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8FE" w:rsidRPr="0058567E" w:rsidRDefault="0058567E" w:rsidP="00E428FE">
      <w:pPr>
        <w:shd w:val="clear" w:color="auto" w:fill="FFFFFF"/>
        <w:spacing w:after="180" w:line="240" w:lineRule="auto"/>
        <w:textAlignment w:val="baseline"/>
        <w:outlineLvl w:val="0"/>
        <w:rPr>
          <w:rFonts w:ascii="Times New Roman" w:eastAsia="Times New Roman" w:hAnsi="Times New Roman" w:cs="Times New Roman"/>
          <w:b/>
          <w:bCs/>
          <w:color w:val="000000"/>
          <w:kern w:val="36"/>
          <w:sz w:val="28"/>
          <w:szCs w:val="28"/>
        </w:rPr>
      </w:pPr>
      <w:r>
        <w:rPr>
          <w:rFonts w:ascii="Times New Roman" w:eastAsia="Times New Roman" w:hAnsi="Times New Roman" w:cs="Times New Roman"/>
          <w:b/>
          <w:bCs/>
          <w:noProof/>
          <w:color w:val="000000"/>
          <w:kern w:val="36"/>
          <w:sz w:val="28"/>
          <w:szCs w:val="28"/>
        </w:rPr>
        <w:drawing>
          <wp:inline distT="0" distB="0" distL="0" distR="0">
            <wp:extent cx="9251950" cy="6722699"/>
            <wp:effectExtent l="0" t="0" r="0" b="0"/>
            <wp:docPr id="1" name="Рисунок 1" descr="C:\Users\Лейсан\Desktop\ООП\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Desktop\ООП\00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51950" cy="6722699"/>
                    </a:xfrm>
                    <a:prstGeom prst="rect">
                      <a:avLst/>
                    </a:prstGeom>
                    <a:noFill/>
                    <a:ln>
                      <a:noFill/>
                    </a:ln>
                  </pic:spPr>
                </pic:pic>
              </a:graphicData>
            </a:graphic>
          </wp:inline>
        </w:drawing>
      </w:r>
      <w:r w:rsidR="00E428FE" w:rsidRPr="00F1181B">
        <w:rPr>
          <w:rFonts w:ascii="inherit" w:eastAsia="Times New Roman" w:hAnsi="inherit" w:cs="Arial"/>
          <w:b/>
          <w:bCs/>
          <w:color w:val="000000"/>
          <w:kern w:val="36"/>
          <w:sz w:val="63"/>
          <w:szCs w:val="63"/>
        </w:rPr>
        <w:lastRenderedPageBreak/>
        <w:t>От рождения до школы ФГОС</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ВВЕДЕНИЕ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Основная образов</w:t>
      </w:r>
      <w:r w:rsidR="005C2BDF">
        <w:rPr>
          <w:rFonts w:ascii="inherit" w:eastAsia="Times New Roman" w:hAnsi="inherit" w:cs="Arial"/>
          <w:color w:val="666666"/>
          <w:sz w:val="27"/>
          <w:szCs w:val="27"/>
        </w:rPr>
        <w:t>ательная программа д</w:t>
      </w:r>
      <w:r w:rsidR="005C2BDF">
        <w:rPr>
          <w:rFonts w:eastAsia="Times New Roman" w:cs="Arial"/>
          <w:color w:val="666666"/>
          <w:sz w:val="27"/>
          <w:szCs w:val="27"/>
        </w:rPr>
        <w:t>ошкольный группы</w:t>
      </w:r>
      <w:r w:rsidRPr="00F1181B">
        <w:rPr>
          <w:rFonts w:ascii="inherit" w:eastAsia="Times New Roman" w:hAnsi="inherit" w:cs="Arial"/>
          <w:color w:val="666666"/>
          <w:sz w:val="27"/>
          <w:szCs w:val="27"/>
        </w:rPr>
        <w:t xml:space="preserve"> составлена по программе «ОТ РОЖДЕНИЯ ДО ШКОЛЫ» под редакцией Н. Е. Вераксы, Т. С. Комаровой, М. А. Васильевой. Программа разработана на основе ФГОС </w:t>
      </w:r>
      <w:proofErr w:type="gramStart"/>
      <w:r w:rsidRPr="00F1181B">
        <w:rPr>
          <w:rFonts w:ascii="inherit" w:eastAsia="Times New Roman" w:hAnsi="inherit" w:cs="Arial"/>
          <w:color w:val="666666"/>
          <w:sz w:val="27"/>
          <w:szCs w:val="27"/>
        </w:rPr>
        <w:t>ДО</w:t>
      </w:r>
      <w:proofErr w:type="gramEnd"/>
      <w:r w:rsidRPr="00F1181B">
        <w:rPr>
          <w:rFonts w:ascii="inherit" w:eastAsia="Times New Roman" w:hAnsi="inherit" w:cs="Arial"/>
          <w:color w:val="666666"/>
          <w:sz w:val="27"/>
          <w:szCs w:val="27"/>
        </w:rPr>
        <w:t xml:space="preserve"> и </w:t>
      </w:r>
      <w:proofErr w:type="gramStart"/>
      <w:r w:rsidRPr="00F1181B">
        <w:rPr>
          <w:rFonts w:ascii="inherit" w:eastAsia="Times New Roman" w:hAnsi="inherit" w:cs="Arial"/>
          <w:color w:val="666666"/>
          <w:sz w:val="27"/>
          <w:szCs w:val="27"/>
        </w:rPr>
        <w:t>предназначена</w:t>
      </w:r>
      <w:proofErr w:type="gramEnd"/>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 xml:space="preserve">для использования в МБОУ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Урдалинская ООШ</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 дошкольная </w:t>
      </w:r>
      <w:r>
        <w:rPr>
          <w:rFonts w:ascii="inherit" w:eastAsia="Times New Roman" w:hAnsi="inherit" w:cs="Arial" w:hint="eastAsia"/>
          <w:color w:val="666666"/>
          <w:sz w:val="27"/>
          <w:szCs w:val="27"/>
        </w:rPr>
        <w:t>группа</w:t>
      </w:r>
      <w:r w:rsidR="004E5DAF">
        <w:rPr>
          <w:rFonts w:eastAsia="Times New Roman" w:cs="Arial"/>
          <w:color w:val="666666"/>
          <w:sz w:val="27"/>
          <w:szCs w:val="27"/>
        </w:rPr>
        <w:t xml:space="preserve"> </w:t>
      </w:r>
      <w:r>
        <w:rPr>
          <w:rFonts w:ascii="inherit" w:eastAsia="Times New Roman" w:hAnsi="inherit" w:cs="Arial"/>
          <w:color w:val="666666"/>
          <w:sz w:val="27"/>
          <w:szCs w:val="27"/>
        </w:rPr>
        <w:t>Лениногорского  муниципального района</w:t>
      </w:r>
      <w:r>
        <w:rPr>
          <w:rFonts w:ascii="inherit" w:eastAsia="Times New Roman" w:hAnsi="inherit" w:cs="Arial" w:hint="eastAsia"/>
          <w:color w:val="666666"/>
          <w:sz w:val="27"/>
          <w:szCs w:val="27"/>
        </w:rPr>
        <w:t>»</w:t>
      </w:r>
      <w:r w:rsidR="005C2BDF">
        <w:rPr>
          <w:rFonts w:eastAsia="Times New Roman" w:cs="Arial"/>
          <w:color w:val="666666"/>
          <w:sz w:val="27"/>
          <w:szCs w:val="27"/>
        </w:rPr>
        <w:t>.</w:t>
      </w:r>
      <w:r w:rsidR="00800D21">
        <w:rPr>
          <w:rFonts w:eastAsia="Times New Roman" w:cs="Arial"/>
          <w:color w:val="666666"/>
          <w:sz w:val="27"/>
          <w:szCs w:val="27"/>
        </w:rPr>
        <w:t xml:space="preserve">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Программу разработала рабочая группа в составе: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4335E2"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директор </w:t>
      </w:r>
      <w:r>
        <w:rPr>
          <w:rFonts w:eastAsia="Times New Roman" w:cs="Arial"/>
          <w:color w:val="666666"/>
          <w:sz w:val="27"/>
          <w:szCs w:val="27"/>
        </w:rPr>
        <w:t>МБОУ – Хайруллина Р</w:t>
      </w:r>
      <w:r>
        <w:rPr>
          <w:rFonts w:ascii="inherit" w:eastAsia="Times New Roman" w:hAnsi="inherit" w:cs="Arial"/>
          <w:color w:val="666666"/>
          <w:sz w:val="27"/>
          <w:szCs w:val="27"/>
        </w:rPr>
        <w:t>.</w:t>
      </w:r>
      <w:r>
        <w:rPr>
          <w:rFonts w:eastAsia="Times New Roman" w:cs="Arial"/>
          <w:color w:val="666666"/>
          <w:sz w:val="27"/>
          <w:szCs w:val="27"/>
        </w:rPr>
        <w:t>З</w:t>
      </w:r>
      <w:r w:rsidR="00E428FE">
        <w:rPr>
          <w:rFonts w:ascii="inherit" w:eastAsia="Times New Roman" w:hAnsi="inherit" w:cs="Arial"/>
          <w:color w:val="666666"/>
          <w:sz w:val="27"/>
          <w:szCs w:val="27"/>
        </w:rPr>
        <w:t>.,</w:t>
      </w:r>
      <w:r w:rsidR="00E428FE" w:rsidRPr="00F1181B">
        <w:rPr>
          <w:rFonts w:ascii="inherit" w:eastAsia="Times New Roman" w:hAnsi="inherit" w:cs="Arial"/>
          <w:color w:val="666666"/>
          <w:sz w:val="27"/>
          <w:szCs w:val="27"/>
        </w:rPr>
        <w:t xml:space="preserve"> воспитатель</w:t>
      </w:r>
      <w:r w:rsidR="00305DFB">
        <w:rPr>
          <w:rFonts w:ascii="inherit" w:eastAsia="Times New Roman" w:hAnsi="inherit" w:cs="Arial"/>
          <w:color w:val="666666"/>
          <w:sz w:val="27"/>
          <w:szCs w:val="27"/>
        </w:rPr>
        <w:t xml:space="preserve"> – Багаутдинова  Р.М., за</w:t>
      </w:r>
      <w:r>
        <w:rPr>
          <w:rFonts w:ascii="inherit" w:eastAsia="Times New Roman" w:hAnsi="inherit" w:cs="Arial"/>
          <w:color w:val="666666"/>
          <w:sz w:val="27"/>
          <w:szCs w:val="27"/>
        </w:rPr>
        <w:t xml:space="preserve">м. директра по УВР </w:t>
      </w:r>
      <w:r>
        <w:rPr>
          <w:rFonts w:eastAsia="Times New Roman" w:cs="Arial"/>
          <w:color w:val="666666"/>
          <w:sz w:val="27"/>
          <w:szCs w:val="27"/>
        </w:rPr>
        <w:t>ЗайнутдиноваГ</w:t>
      </w:r>
      <w:r>
        <w:rPr>
          <w:rFonts w:ascii="inherit" w:eastAsia="Times New Roman" w:hAnsi="inherit" w:cs="Arial"/>
          <w:color w:val="666666"/>
          <w:sz w:val="27"/>
          <w:szCs w:val="27"/>
        </w:rPr>
        <w:t>.</w:t>
      </w:r>
      <w:r>
        <w:rPr>
          <w:rFonts w:eastAsia="Times New Roman" w:cs="Arial"/>
          <w:color w:val="666666"/>
          <w:sz w:val="27"/>
          <w:szCs w:val="27"/>
        </w:rPr>
        <w:t>Р</w:t>
      </w:r>
      <w:r w:rsidR="00305DF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Список используемых сокращений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ДО</w:t>
      </w:r>
      <w:r w:rsidRPr="00F1181B">
        <w:rPr>
          <w:rFonts w:ascii="inherit" w:eastAsia="Times New Roman" w:hAnsi="inherit" w:cs="Arial"/>
          <w:color w:val="666666"/>
          <w:sz w:val="27"/>
          <w:szCs w:val="27"/>
        </w:rPr>
        <w:t> — дошкольное образование.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ДОО </w:t>
      </w:r>
      <w:r w:rsidRPr="00F1181B">
        <w:rPr>
          <w:rFonts w:ascii="inherit" w:eastAsia="Times New Roman" w:hAnsi="inherit" w:cs="Arial"/>
          <w:color w:val="666666"/>
          <w:sz w:val="27"/>
          <w:szCs w:val="27"/>
        </w:rPr>
        <w:t>— дошкольная образовательная организация.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ИКТ </w:t>
      </w:r>
      <w:r w:rsidRPr="00F1181B">
        <w:rPr>
          <w:rFonts w:ascii="inherit" w:eastAsia="Times New Roman" w:hAnsi="inherit" w:cs="Arial"/>
          <w:color w:val="666666"/>
          <w:sz w:val="27"/>
          <w:szCs w:val="27"/>
        </w:rPr>
        <w:t>— информационно-коммуникационные технологии.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ОВЗ </w:t>
      </w:r>
      <w:r w:rsidRPr="00F1181B">
        <w:rPr>
          <w:rFonts w:ascii="inherit" w:eastAsia="Times New Roman" w:hAnsi="inherit" w:cs="Arial"/>
          <w:color w:val="666666"/>
          <w:sz w:val="27"/>
          <w:szCs w:val="27"/>
        </w:rPr>
        <w:t>— ограниченные возможности здоровья.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ООП </w:t>
      </w:r>
      <w:r w:rsidRPr="00F1181B">
        <w:rPr>
          <w:rFonts w:ascii="inherit" w:eastAsia="Times New Roman" w:hAnsi="inherit" w:cs="Arial"/>
          <w:color w:val="666666"/>
          <w:sz w:val="27"/>
          <w:szCs w:val="27"/>
        </w:rPr>
        <w:t>— основная образовательная программа.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Организация</w:t>
      </w:r>
      <w:r w:rsidRPr="00F1181B">
        <w:rPr>
          <w:rFonts w:ascii="inherit" w:eastAsia="Times New Roman" w:hAnsi="inherit" w:cs="Arial"/>
          <w:color w:val="666666"/>
          <w:sz w:val="27"/>
          <w:szCs w:val="27"/>
        </w:rPr>
        <w:t> — организация, индивидуальный предприниматель, осуществляющие образовательную деятельность по Программе.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УМК</w:t>
      </w:r>
      <w:r w:rsidRPr="00F1181B">
        <w:rPr>
          <w:rFonts w:ascii="inherit" w:eastAsia="Times New Roman" w:hAnsi="inherit" w:cs="Arial"/>
          <w:color w:val="666666"/>
          <w:sz w:val="27"/>
          <w:szCs w:val="27"/>
        </w:rPr>
        <w:t> — учебно-методический комплект.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ФГОС ДО</w:t>
      </w:r>
      <w:r w:rsidRPr="00F1181B">
        <w:rPr>
          <w:rFonts w:ascii="inherit" w:eastAsia="Times New Roman" w:hAnsi="inherit" w:cs="Arial"/>
          <w:color w:val="666666"/>
          <w:sz w:val="27"/>
          <w:szCs w:val="27"/>
        </w:rPr>
        <w:t> — федеральный государственный образовательный стандарт дошкольного образования (Приказ № 1155 от 17 октября 2013 года).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ФГТ </w:t>
      </w:r>
      <w:r w:rsidRPr="00F1181B">
        <w:rPr>
          <w:rFonts w:ascii="inherit" w:eastAsia="Times New Roman" w:hAnsi="inherit" w:cs="Arial"/>
          <w:color w:val="666666"/>
          <w:sz w:val="27"/>
          <w:szCs w:val="27"/>
        </w:rPr>
        <w:t>— федеральные государственные требования (Приказ № 655 от 23 ноября 2009 года).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58567E" w:rsidRDefault="0058567E" w:rsidP="00E428FE">
      <w:pPr>
        <w:shd w:val="clear" w:color="auto" w:fill="FFFFFF"/>
        <w:spacing w:after="0" w:line="240" w:lineRule="auto"/>
        <w:textAlignment w:val="baseline"/>
        <w:rPr>
          <w:rFonts w:eastAsia="Times New Roman" w:cs="Arial"/>
          <w:b/>
          <w:bCs/>
          <w:color w:val="666666"/>
          <w:sz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Структура программы</w:t>
      </w:r>
    </w:p>
    <w:p w:rsidR="00E428FE" w:rsidRPr="00F1181B" w:rsidRDefault="00E428FE" w:rsidP="00E428FE">
      <w:pPr>
        <w:numPr>
          <w:ilvl w:val="0"/>
          <w:numId w:val="1"/>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Целевой раздел образовательной программы</w:t>
      </w:r>
      <w:r w:rsidRPr="00F1181B">
        <w:rPr>
          <w:rFonts w:ascii="inherit" w:eastAsia="Times New Roman" w:hAnsi="inherit" w:cs="Arial"/>
          <w:color w:val="666666"/>
          <w:sz w:val="27"/>
          <w:szCs w:val="27"/>
        </w:rPr>
        <w:t>.</w:t>
      </w:r>
    </w:p>
    <w:p w:rsidR="00E428FE" w:rsidRPr="00F1181B" w:rsidRDefault="00E428FE" w:rsidP="00E428FE">
      <w:pPr>
        <w:numPr>
          <w:ilvl w:val="0"/>
          <w:numId w:val="1"/>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Пояснительная записка.</w:t>
      </w:r>
    </w:p>
    <w:p w:rsidR="00E428FE" w:rsidRPr="00F1181B" w:rsidRDefault="00E428FE" w:rsidP="00E428FE">
      <w:pPr>
        <w:numPr>
          <w:ilvl w:val="1"/>
          <w:numId w:val="1"/>
        </w:numPr>
        <w:shd w:val="clear" w:color="auto" w:fill="FFFFFF"/>
        <w:spacing w:after="0" w:line="240" w:lineRule="auto"/>
        <w:ind w:left="48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Цели и задачи реализации Программы</w:t>
      </w:r>
    </w:p>
    <w:p w:rsidR="00E428FE" w:rsidRPr="00F1181B" w:rsidRDefault="00E428FE" w:rsidP="00E428FE">
      <w:pPr>
        <w:numPr>
          <w:ilvl w:val="1"/>
          <w:numId w:val="1"/>
        </w:numPr>
        <w:shd w:val="clear" w:color="auto" w:fill="FFFFFF"/>
        <w:spacing w:after="0" w:line="240" w:lineRule="auto"/>
        <w:ind w:left="48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Принципы и подходы к формированию Программы</w:t>
      </w:r>
    </w:p>
    <w:p w:rsidR="00E428FE" w:rsidRPr="00F1181B" w:rsidRDefault="00E428FE" w:rsidP="00E428FE">
      <w:pPr>
        <w:numPr>
          <w:ilvl w:val="1"/>
          <w:numId w:val="1"/>
        </w:numPr>
        <w:shd w:val="clear" w:color="auto" w:fill="FFFFFF"/>
        <w:spacing w:after="0" w:line="240" w:lineRule="auto"/>
        <w:ind w:left="48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Характеристики особенностей развития детей раннего и дошкольного возраста</w:t>
      </w:r>
    </w:p>
    <w:p w:rsidR="00E428FE" w:rsidRPr="00F1181B" w:rsidRDefault="00E428FE" w:rsidP="00E428FE">
      <w:pPr>
        <w:numPr>
          <w:ilvl w:val="0"/>
          <w:numId w:val="1"/>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Планируемые результаты освоения программы</w:t>
      </w:r>
    </w:p>
    <w:p w:rsidR="00E428FE" w:rsidRPr="00F1181B" w:rsidRDefault="00E428FE" w:rsidP="00E428FE">
      <w:pPr>
        <w:numPr>
          <w:ilvl w:val="0"/>
          <w:numId w:val="1"/>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Содержательный раздел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1.Описание образовательной деятельности в соответствии с направлениями развития ребенка</w:t>
      </w:r>
    </w:p>
    <w:p w:rsidR="00E428FE" w:rsidRPr="00F1181B" w:rsidRDefault="00E428FE" w:rsidP="00E428FE">
      <w:pPr>
        <w:numPr>
          <w:ilvl w:val="0"/>
          <w:numId w:val="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 «Физическое развитие»</w:t>
      </w:r>
    </w:p>
    <w:p w:rsidR="00E428FE" w:rsidRPr="00F1181B" w:rsidRDefault="00E428FE" w:rsidP="00E428FE">
      <w:pPr>
        <w:numPr>
          <w:ilvl w:val="0"/>
          <w:numId w:val="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 «Социально-коммуникативное развитие»</w:t>
      </w:r>
    </w:p>
    <w:p w:rsidR="00E428FE" w:rsidRPr="00F1181B" w:rsidRDefault="00E428FE" w:rsidP="00E428FE">
      <w:pPr>
        <w:numPr>
          <w:ilvl w:val="0"/>
          <w:numId w:val="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 «Развитие речи»</w:t>
      </w:r>
    </w:p>
    <w:p w:rsidR="00E428FE" w:rsidRPr="00F1181B" w:rsidRDefault="00E428FE" w:rsidP="00E428FE">
      <w:pPr>
        <w:numPr>
          <w:ilvl w:val="0"/>
          <w:numId w:val="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 «Познавательное развитие»</w:t>
      </w:r>
    </w:p>
    <w:p w:rsidR="00E428FE" w:rsidRPr="00F1181B" w:rsidRDefault="00E428FE" w:rsidP="00E428FE">
      <w:pPr>
        <w:numPr>
          <w:ilvl w:val="0"/>
          <w:numId w:val="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 «Художественно-эстетическое развитие»</w:t>
      </w:r>
    </w:p>
    <w:p w:rsidR="00E428FE" w:rsidRPr="00F1181B" w:rsidRDefault="00E428FE" w:rsidP="00E428FE">
      <w:pPr>
        <w:numPr>
          <w:ilvl w:val="0"/>
          <w:numId w:val="3"/>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Описание вариативных форм, способов, методов и средств реализации Программы</w:t>
      </w:r>
    </w:p>
    <w:p w:rsidR="00E428FE" w:rsidRPr="00F1181B" w:rsidRDefault="00E428FE" w:rsidP="00E428FE">
      <w:pPr>
        <w:numPr>
          <w:ilvl w:val="0"/>
          <w:numId w:val="4"/>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Организационный раздел</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Организация образовательного процесса и организационно-педагогические условия.</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Материально-техническое обеспечение программы.</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Кадровое обеспечение.</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обеспеченность методическими материалами и средствами обучения.</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Описание психолого-педагогических условий.</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Описание развивающей предметно-пространственной и информационно-образовательной среды.</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Описание условий для коррекционной работы с детьми ОВЗ и детьми – инвалидами.</w:t>
      </w:r>
    </w:p>
    <w:p w:rsidR="00E428FE" w:rsidRPr="00F1181B" w:rsidRDefault="00E428FE" w:rsidP="00E428FE">
      <w:pPr>
        <w:numPr>
          <w:ilvl w:val="0"/>
          <w:numId w:val="5"/>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Финансовые условия реализации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ЦЕЛЕВОЙ РАЗДЕЛ</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ПОЯСНИТЕЛЬНАЯ ЗАПИСКА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Цели и задачи реализации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Основная образовательная программа разработана по программе «От рождения до школы» под редакцией Н. Е. Вераксы, Т. С. Комаровой, М. А. Васильевой на основе Федерального государственного образовательного стандарта дошкольного образования (ФГОС ДО).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Главной задачей, является создание программного документа, помогающего педагогам организовать образовательно-воспитательный процесс в соответствии с требованиями ФГОС.</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Ведущие цели Программы</w:t>
      </w:r>
      <w:r w:rsidRPr="00F1181B">
        <w:rPr>
          <w:rFonts w:ascii="inherit" w:eastAsia="Times New Roman" w:hAnsi="inherit" w:cs="Arial"/>
          <w:color w:val="666666"/>
          <w:sz w:val="27"/>
          <w:szCs w:val="27"/>
        </w:rPr>
        <w:t>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формирование предпосылок к учебной деятельности, обеспечение безопасности жизнедеятельности дошкольника.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Особое внимание в Программе уделяется развитию личности ребенка, сохранению и укреплению здоровья детей, а также воспитанию у дошкольников таких качеств, как патриотизм, активная жизненная позиция, творческий подход в решении различных жизненных ситуаций, уважение к традиционным ценностям.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Эти цели реализуются в процессе разнообразных видов детской деятельности: игровой, коммуникативной, трудовой, познавательно-исследовательской, продуктивной (изобразительная, конструктивная и др.), музыкальной, чтения.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Для достижения целей Программы первостепенное значение имеют:</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забота о здоровье, эмоциональном благополучии и своевременном всестороннем развитии каждого ребенка;</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творческая организация воспитательно-образовательного процесса;</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уважительное отношение к результатам детского творчества;</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единство подходов к воспитанию детей в условиях дошкольного образовательного учреждения и семьи;</w:t>
      </w:r>
    </w:p>
    <w:p w:rsidR="00E428FE" w:rsidRPr="00F1181B" w:rsidRDefault="00E428FE" w:rsidP="00E428FE">
      <w:pPr>
        <w:numPr>
          <w:ilvl w:val="0"/>
          <w:numId w:val="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w:t>
      </w:r>
      <w:r w:rsidR="005C2BDF">
        <w:rPr>
          <w:rFonts w:ascii="inherit" w:eastAsia="Times New Roman" w:hAnsi="inherit" w:cs="Arial"/>
          <w:color w:val="666666"/>
          <w:sz w:val="27"/>
          <w:szCs w:val="27"/>
        </w:rPr>
        <w:t>облюдение в работе д</w:t>
      </w:r>
      <w:r w:rsidR="005C2BDF">
        <w:rPr>
          <w:rFonts w:eastAsia="Times New Roman" w:cs="Arial"/>
          <w:color w:val="666666"/>
          <w:sz w:val="27"/>
          <w:szCs w:val="27"/>
        </w:rPr>
        <w:t>ошкольной группы</w:t>
      </w:r>
      <w:r w:rsidRPr="00F1181B">
        <w:rPr>
          <w:rFonts w:ascii="inherit" w:eastAsia="Times New Roman" w:hAnsi="inherit" w:cs="Arial"/>
          <w:color w:val="666666"/>
          <w:sz w:val="27"/>
          <w:szCs w:val="27"/>
        </w:rPr>
        <w:t xml:space="preserve"> и начальной школы преемственности, исключающей умственные и физические перегрузки в содержании образования детей дошкольного возраста, обеспечивающей отсутствие давления предметного обучения.</w:t>
      </w:r>
    </w:p>
    <w:p w:rsidR="00E428FE" w:rsidRPr="00341CB6"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Решение обозначенных в Программе целей и задач воспитания возможно только при систематической и целенаправленной поддержке педагогом различных форм детской активности и инициативы, начиная с первых дней пребывания ребенка в дошкольном образовательном учреждении. От педагогического мастерства каждого воспитателя, его культуры, любви к детям зависят уровень общего развития, которого достигнет ребенок, степень прочности приобретенных им нравственных качеств. Заботясь о здоровье и всестороннем воспитании детей, педагоги дошкольных образовательных учреждений совместно с семьей должны стремиться сделать счастливым детство каждого ребенка.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Принципы и подходы к формированию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Программе на первый план выдвигается развивающая функция образования, обеспечивающая становление личности ребенка и ориентирующая педагога на его индивидуальные особенности, что соответствует современной научной «Концепции дошкольного воспитания» (авторы В. В. Давыдов, В. А. Петровский и др.) о признании самоценности, дошкольного периода детства.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Программа построена на позициях гуманно-личностного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Программе отсутствуют жесткая регламентация знаний детей и предметный центризм в обучении.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Особая роль в Программе уделяется игровой деятельности как ведущей в дошкольном детстве (А. Н. Леонтьев, А. В. Запорожец, Д. Б. Эльконин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Программе комплексно представлены все основные содержательные линии воспитания и образования ребенка от рождения до школы.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Программа строится на принципе культуросообразности. Реализация этого принципа обеспечивает учет национальных ценностей и традиций в образовании, восполняет недостатки духовно-нравственного и эмоционального воспитания. Образование рассматривается как процесс приобщения ребенка к основным компонентам человеческой культуры (знание, мораль, искусство, труд).</w:t>
      </w:r>
    </w:p>
    <w:p w:rsidR="00E428FE" w:rsidRPr="00F1181B" w:rsidRDefault="00762CE0" w:rsidP="00E428FE">
      <w:pPr>
        <w:shd w:val="clear" w:color="auto" w:fill="FFFFFF"/>
        <w:spacing w:after="360" w:line="240" w:lineRule="auto"/>
        <w:textAlignment w:val="baseline"/>
        <w:rPr>
          <w:rFonts w:ascii="inherit" w:eastAsia="Times New Roman" w:hAnsi="inherit" w:cs="Arial"/>
          <w:color w:val="666666"/>
          <w:sz w:val="27"/>
          <w:szCs w:val="27"/>
        </w:rPr>
      </w:pPr>
      <w:proofErr w:type="gramStart"/>
      <w:r>
        <w:rPr>
          <w:rFonts w:ascii="inherit" w:eastAsia="Times New Roman" w:hAnsi="inherit" w:cs="Arial"/>
          <w:color w:val="666666"/>
          <w:sz w:val="27"/>
          <w:szCs w:val="27"/>
        </w:rPr>
        <w:t>Программа</w:t>
      </w:r>
      <w:proofErr w:type="gramEnd"/>
      <w:r>
        <w:rPr>
          <w:rFonts w:ascii="inherit" w:eastAsia="Times New Roman" w:hAnsi="inherit" w:cs="Arial"/>
          <w:color w:val="666666"/>
          <w:sz w:val="27"/>
          <w:szCs w:val="27"/>
        </w:rPr>
        <w:t xml:space="preserve"> </w:t>
      </w:r>
      <w:r w:rsidR="00E428FE" w:rsidRPr="00F1181B">
        <w:rPr>
          <w:rFonts w:ascii="inherit" w:eastAsia="Times New Roman" w:hAnsi="inherit" w:cs="Arial"/>
          <w:color w:val="666666"/>
          <w:sz w:val="27"/>
          <w:szCs w:val="27"/>
        </w:rPr>
        <w:t xml:space="preserve"> составленная по программе «От рождения до школы»:</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соответствует принципу развивающего образования, целью которого является развитие ребенка;</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сочетает принципы научной обоснованности и практической применимости (содержание Программы соответствует основным положениям возрастной психологии и дошкольной педагогики и, как показывает опыт, может быть успешно реализована в массовой практике дошкольного образования);</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соответствует критериям полноты, необходимости и достаточности (позволяя решать поставленные цели и задачи при использовании разумного «минимума» материала);</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строится с учетом принципа интеграции образовательных областей в соответствии с возрастными возможностями и особенностями детей, спецификой и возможностями образовательных областей;</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основывается на комплексно-тематическом принципе построения образовательного процесса;</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предусматривает 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предполагает построение образовательного процесса на адекватных возрасту формах работы с детьми. Основной формой работы с дошкольниками и ведущим видом их деятельности является игра;</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допускает варьирование образовательного процесса в зависимости от региональных особенностей;</w:t>
      </w:r>
    </w:p>
    <w:p w:rsidR="00E428FE" w:rsidRPr="00F1181B" w:rsidRDefault="00E428FE" w:rsidP="00E428FE">
      <w:pPr>
        <w:numPr>
          <w:ilvl w:val="0"/>
          <w:numId w:val="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строится с учетом соблюдения преемственности между всеми возрастными дошкольным</w:t>
      </w:r>
      <w:r w:rsidR="005C2BDF">
        <w:rPr>
          <w:rFonts w:ascii="inherit" w:eastAsia="Times New Roman" w:hAnsi="inherit" w:cs="Arial"/>
          <w:color w:val="666666"/>
          <w:sz w:val="27"/>
          <w:szCs w:val="27"/>
        </w:rPr>
        <w:t xml:space="preserve">и группами и между  </w:t>
      </w:r>
      <w:r w:rsidRPr="00F1181B">
        <w:rPr>
          <w:rFonts w:ascii="inherit" w:eastAsia="Times New Roman" w:hAnsi="inherit" w:cs="Arial"/>
          <w:color w:val="666666"/>
          <w:sz w:val="27"/>
          <w:szCs w:val="27"/>
        </w:rPr>
        <w:t xml:space="preserve"> начальной школой.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Отличительные особенности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Направленность на развитие личности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Приоритет Программы — воспитание свободного, уверенного в себе человека, с активной жизненной позицией, стремящегося творчески подходить к решению различных жизненных ситуаций, имеющего свое мнение и умеющего отстаивать его.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Патриотическая направленность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Программе большое внимание уделяется воспитанию в детях патриотических чувств, любви к Родине, гордости за ее достижения, уверенности в том, что Россия — великая многонациональная страна с героическим прошлым и счастливым будущим.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Направленность на нравственное воспитание, поддержку традиционных ценностей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уважения к традиционным ценностям, таким как любовь к родителям, уважение к старшим, заботливое отношение к малышам, пожилым людям; формирование традиционных гендерных представлений; воспитание у детей стремления в своих поступках следовать положительному примеру.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Нацеленность на дальнейшее образование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Программа нацелена на развитие в детях познавательного интереса, стремления к получению знаний, положительной мотивации к дальнейшему обучению в течение всей последующей жизни (в школе, институте и др.); понимание того, что всем людям необходимо получать образование. Формирование отношения к образованию как к одной из ведущих жизненных ценностей.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Направленность на сохранение и укрепление здоровья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Одной из главных задач, которую ставит Программа перед воспитателями, является забота о сохранении и укреплении здоровья детей, формирование у них элементарных представлений о здоровом образе жизни, воспитание полезных привычек, в том числе привычки к здоровому питанию, потребности в двигательной активности.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Направленность на учет индивидуальных особенностей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Программа направлена на обеспечение эмоционального благополучия каждого ребенка, что достигается за счет учета индивидуальных особенностей детей как в вопросах организации жизнедеятельности (приближение режима дня к индивидуальным особенностям ребенка и пр.), так и в формах и способах взаимодействия с ребенком (проявление уважения </w:t>
      </w:r>
      <w:r w:rsidRPr="00F1181B">
        <w:rPr>
          <w:rFonts w:ascii="inherit" w:eastAsia="Times New Roman" w:hAnsi="inherit" w:cs="Arial"/>
          <w:color w:val="666666"/>
          <w:sz w:val="27"/>
          <w:szCs w:val="27"/>
        </w:rPr>
        <w:lastRenderedPageBreak/>
        <w:t>к его индивидуальности, чуткости к его эмоциональным состояниям, поддержка его чувства собственного достоинства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Особенности структуры Программы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Наиболее существенной структурной характеристикой программы является принцип подачи материала — содержание психолого-педагогической работы излагается в Программе по образовательным областям, в каждой из которых обозначены основные цели и задачи и содержание психолого-педагогической работы. Содержание психолого-педагогической работы в образовательных областях изложено по тематическим блокам, внутри которых материал представлен по возрастным группам. Такая структура программы позволяет видеть временную перспективу развития качеств ребенка, дает возможность гибче подходить к выбору программного содержания, проще вводить вариативную часть.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Гибкость выбора программного содержания с учетом уровня развития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каждом тематическом блоке материал представлен по возрастным группам. Например, в образовательной области «Социально-коммуникативное развитие» выделен тематический блок «Социализация, развитие общения, нравственное воспитание», в котором содержание психолого-педагогической работы представлено по возрастным группам. Это дает возможность видеть временную перспективу развития нравственных качеств дошкольника, что позволяет педагогу более полно учитывать в своей работе индивидуальные особенности детей и ставить задачи, опираясь не столько на возрастные рекомендации, сколько на индивидуальный уровень развития ребенка.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Охват всех возрастных периодов (от рождения до школы)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Программа охватывает возрастные периоды физического и психического развития детей: дошкольный возраст (от 3 лет до школы: младшая, средняя, старшая).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Простота введения вариативной части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Изложение содержания Программы по тематическим блокам позволяет при написании ООП легко формировать вариативную часть (часть, формируемую участниками образовательного процесса) — учитывать видовое разнообразие образовательной организации, приоритетные направления, вводить региональный компонент и пр. В частности, образовательная организация может заменить один или несколько смысловых блоков на парциальные и авторские программы либо переписать содержание этих разделов самостоятельно. Единственное требование — вариативная часть должна соответствовать ФГОС и не противоречить целям и задачам программы «От рождения до школы».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Наличие отдельного раздела по развитию игровой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действующем ФГОС ДО игровая деятельность не включена ни в одну из образовательных областей. Это объясняется тем, что в дошкольном возрасте игра — ведущий вид деятельности и должна присутствовать во всей психолого-педагогической работе, а не только в одной из областей. Признавая исключительную важность развития игровой деятельности дошкольника, авторы дополнили Программу приложением, посвященным игре. В приложении раскрывается содержание психолого-педагогической работы по развитию игровой деятельности для каждого возрастного периода, что позволяет педагогу комплексно видеть все аспекты игровой деятельности в поступательном развитии.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Взаимодействие с семьями воспитанников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Программа подчеркивает ценность семьи как уникального института воспитания и необходимость развития ответственных и плодотворных отношений с семьями воспитанников. В разделе «Взаимодействие детского сада с семьей» описаны основные формы работы с родителями воспитанников, использование которых позволяет педагогам успешно реализовать общеобразовательную программу дошкольного образования.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Важным преимуществом Программы является то, что она обеспечена пособиями для занятий с ребенком дома — книгами серии «Школа Семи Гномов».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Технологичность программы</w:t>
      </w:r>
    </w:p>
    <w:p w:rsidR="00E428FE" w:rsidRPr="00C45BB4" w:rsidRDefault="00E428FE" w:rsidP="00C45BB4">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Большим преимуществом программы является ее технологичность и успешность применения в массовой практике. Для реализации программы не требуется каких-то особых условий, нестандартного материально-технического обеспечения или специфической подготовки педагогических кадров. Программа может быть реализована педагогами, имеющими соответствующую государственным требованиям квалификацию, на существующей у дошкольной организации материально-технической базе, при условии соответствия ее действующим государственным стандартам и требованиям.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ПЛАНИРУЕМЫЕ РЕЗУЛЬТАТЫ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ОСВОЕНИЯ ПРОГРАММЫ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Целевые ориентиры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не позволяет требовать от ребенка дошкольного возраста достижения конкретных образовательных результатов и обусловливает необходимость определения результатов освоения образовательной программы в виде целевых ориентиров.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Целевые ориентиры дошкольного образования, представленные в ФГОС ДО, следует рассматривать как социально-нормативные возрастные характеристики возможных достижений ребенка. Это ориентир для педагогов и родителей, обозначающий направленность воспитательной деятельности взрослых.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Целевые ориентиры, обозначенные в ФГОС ДО, являются общими для всего образовательного пространства Российской Федерации, однако каждая из примерных программ имеет свои отличительные особенности, свои приоритеты, целевые ориентиры, которые не противоречат ФГОС ДО, но могут углублять и дополнять его требования.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Таким образом, целевые ориентиры программы «От рождения до школы» базируются на ФГОС ДО и целях и задачах, обозначенных в пояснительной записке к программе «От рождения до школы», и в той части, которая совпадает со Стандартами, даются по тексту ФГОС ДО. В программе «От рождения до школы», так же, как и в Стандарте, целевые ориентиры даются для детей раннего возраста (на этапе перехода к дошкольному возрасту) и для старшего дошкольного возраста (на этапе завершения дошкольного образования).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Целевые ориентиры образования в младенческом и раннем возрасте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 проявляет навыки опрятности.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отрицательное отношение к грубости, жадности.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Соблюдает правила элементарной вежливости (самостоятельно или по напоминанию говорит «спасибо», «здравствуйте», «до свидания», «спокойной ночи» (в семье, в группе)); имеет первичные представления об элементарных правилах поведения в детском саду, дома, на улице и старается соблюдать 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 Речь становится полноценным средством общения с другими детьми.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Стремится к общению со взрослыми и активно подражает им в движениях и действиях; появляются игры, в которых ребенок воспроизводит действия взрослого. Эмоционально откликается на игру, предложенную взрослым, принимает игровую задачу.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интерес к сверстникам; наблюдает за их действиями и  подражает им. Умеет играть рядом со сверстниками, не мешая им. Проявляет интерес к совместным играм небольшими группами.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интерес к окружающему миру природы, с интересом участвует в сезонных наблюдениях.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интерес к стихам, песням и сказкам, рассматриванию картинок, стремится двигаться под музыку; эмоционально откликается на различные произведения культуры и искусства.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 пониманием следит за действиями героев кукольного театра; проявляет желание участвовать в театрализованных и сюжетно-ролевых играх.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интерес к продуктивной деятельности (рисование, лепка, конструирование, аппликация).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 ребенка развита крупная моторика, он стремится осваивать различные виды движений (бег, лазанье, перешагивание и пр.). С интересом участвует в подвижных играх с простым содержанием, несложными движениями.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Целевые ориентиры на этапе завершения дошкольного образования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Ребенок овладевает основными культурными средствами,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 Умеет выражать и отстаивать свою позицию по разным вопросам.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Способен сотрудничать и выполнять как лидерские, так и исполнительские функции в совместной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Понимает, что все люди равны вне зависимости от их социального происхождения, этнической принадлежности, религиозных и других верований, их физических и психических особенностей.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эмпатию по отношению к другим людям, готовность прийти на помощь тем, кто в этом нуждается.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умение слышать других и стремление быть понятым другими.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Ребенок обладает развитым воображением, которое реализуется в разных видах деятельности, и прежде всего в игре; владеет разными формами и видами игры, различает условную и реальную ситуации; умеет подчиняться разным правилам и социальным нормам. Умеет распознавать различные ситуации и адекватно их оценивать.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Ребенок достаточно хорошо владеет устной речью, может выражать свои мысли и желания, использовать речь для выражения своих мыслей, чувств и желаний, построения речевого высказывания в ситуации общения, выделять звуки в словах, у ребенка складываются предпосылки грамотности.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навыки личной гигиены.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ответственность за начатое дело.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 п.; способен к принятию собственных решений, опираясь на свои знания и умения в различных видах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Открыт новому, то есть проявляет стремления к получению знаний, положительной мотивации к дальнейшему обучению в школе, институте.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уважение к жизни (в различных ее формах) и заботу об окружающей среде.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Эмоционально отзывается на красоту окружающего мира, произведения народного и профессионального искусства (музыку, танцы, театральную деятельность, изобразительную деятельность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Проявляет патриотические чувства, ощущает гордость за свою страну, ее достижения, имеет представление о ее географическом разнообразии, многонациональности, важнейших исторических событиях.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Имеет начальные представления о здоровом образе жизни. Воспринимает здоровый образ жизни как ценность.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Система оценки результатов освоения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соответствии с ФГОС ДО, 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 Освоение Программы не сопровождается проведением промежуточных аттестаций и итоговой аттестации воспитанников.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Как следует из ФГОС ДО, целевые ориентиры не могут служить непосредственным основанием при решении управленческих задач, включая: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аттестацию педагогических кадров;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оценку качества образования;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оценку выполнения муниципального (государственного) задания посредством их включения в показатели качества выполнения задания; распределение стимулирующего фонда оплаты труда работников. Организации.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Однако педагог в ходе своей работы должен выстраивать индивидуальную траекторию развития каждого ребенка. Для этого педагогу необходим инструментарий оценки своей работы, который позволит ему оптимальным образом выстраивать взаимодействие с детьми.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 представленной системе оценки результатов освоения Программы отражены современные тенденции, связанные с изменением понимания оценки качества дошкольного образования.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первую очередь, речь идет о постепенном смещении акцента с объективного (тестового) подхода в сторону аутентичной оценки. Уходя своими корнями в традиции стандартизированного теста, обследования в рамках объективного подхода были направлены на определение у детей различий (часто недостатков) в ходе решения специальных задач. Эти тесты позволяют сравнить полученные результаты с нормой, предоставляя тем самым информацию о развитии каждого ребенка в сравнении со сверстниками. Поэтому подобные тесты широко используются для выявления детей, которые попадают в группу педагогического риска.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Основным недостатком такого подхода является то, что искусственные задания часто весьма далеки от повседневной жизни детей, поэтому они не могут в полной мере отразить реальные возможности дошкольников. Тестовый подход не учитывает особенностей социального окружения детей, и прогнозы, которые строятся на его результатах, весьма условны. В основе аутентичной оценки лежат следующие принципы.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Во-первых, она строится в основном на анализе реального поведения ребенка, а не на результате выполнения специальных заданий. Информация фиксируется посредством прямого наблюдения за поведением ребенка. Результаты наблюдения педагог получает в естественной среде (в игровых ситуациях, в ходе режимных моментов, на занятиях), а не в надуманных ситуациях, которые используются в обычных тестах, имеющих слабое отношение к реальной жизни дошкольников.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Во-вторых, если тесты проводят специально обученные профессионалы (психологи, медицинские работники и др.), то аутентичные оценки могут давать взрослые, которые проводят с ребенком много времени, хорошо знают его поведение. В этом случае опыт педагога сложно переоценить.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В-третьих, аутентичная оценка максимально структурирована.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 наконец, если в случае тестовой оценки родители далеко не всегда понимают смысл полученных данных, а потому нередко выражают негативное отношение к тестированию детей, то в случае аутентичной оценки ответы им понятны. Родители могут стать партнерами педагога при поиске ответа на тот или иной вопрос.</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Педагогическая диагностика</w:t>
      </w:r>
    </w:p>
    <w:p w:rsidR="00E428FE" w:rsidRPr="00F1181B" w:rsidRDefault="00C45BB4"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Реализация программы </w:t>
      </w:r>
      <w:r>
        <w:rPr>
          <w:rFonts w:eastAsia="Times New Roman" w:cs="Arial"/>
          <w:color w:val="666666"/>
          <w:sz w:val="27"/>
          <w:szCs w:val="27"/>
        </w:rPr>
        <w:t>дошкольной группы</w:t>
      </w:r>
      <w:r w:rsidR="00E428FE" w:rsidRPr="00F1181B">
        <w:rPr>
          <w:rFonts w:ascii="inherit" w:eastAsia="Times New Roman" w:hAnsi="inherit" w:cs="Arial"/>
          <w:color w:val="666666"/>
          <w:sz w:val="27"/>
          <w:szCs w:val="27"/>
        </w:rPr>
        <w:t xml:space="preserve"> составленной по программе «От рождения до школы» предполагает оценку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дошкольников, связанной с оценкой эффективности педагогических действий и лежащей в основе их дальнейшего планирования).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Педагогическая диагностика проводится в ходе наблюдений за активностью детей в спонтанной и специально организованной деятельности. Инструментарий для педагогической диагностики — карты наблюдений детского развития, позволяющие фиксировать индивидуальную динамику и перспективы развития каждого ребенка в ходе: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коммуникации со сверстниками и взрослыми (как меняются способы установления и поддержания контакта, принятия совместных решений, разрешения конфликтов, лидерства и пр.);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игровой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познавательной деятельности (как идет развитие детских способностей, познавательной активности);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проектной деятельности (как идет развитие детской инициативности, ответственности и автономии, как развивается умение планировать и организовывать свою деятельность); • художественной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физического развития.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Результаты педагогической диагностики могут использоваться исключительно для решения следующих образовательных задач:</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оптимизации работы с группой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 ходе образовательной деятельности педагоги должны создавать диагностические ситуации, чтобы оценить индивидуальную динамику детей и скорректировать свои действия.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СОДЕРЖАТЕЛЬНЫЙ РАЗДЕЛ</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w:t>
      </w:r>
      <w:r w:rsidRPr="00F1181B">
        <w:rPr>
          <w:rFonts w:ascii="inherit" w:eastAsia="Times New Roman" w:hAnsi="inherit" w:cs="Arial"/>
          <w:color w:val="666666"/>
          <w:sz w:val="27"/>
          <w:szCs w:val="27"/>
        </w:rPr>
        <w:t> </w:t>
      </w:r>
      <w:r w:rsidRPr="00F1181B">
        <w:rPr>
          <w:rFonts w:ascii="inherit" w:eastAsia="Times New Roman" w:hAnsi="inherit" w:cs="Arial"/>
          <w:b/>
          <w:bCs/>
          <w:color w:val="666666"/>
          <w:sz w:val="27"/>
        </w:rPr>
        <w:t>ДЕЯТЕЛЬНОСТЬ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 СООТВЕТСТВИИ С НАПРАВЛЕНИЯМИ РАЗВИТИЯ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«СОЦИАЛЬНО-КОММУНИКАТИВНОЕ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ребенка </w:t>
      </w:r>
      <w:proofErr w:type="gramStart"/>
      <w:r w:rsidRPr="00F1181B">
        <w:rPr>
          <w:rFonts w:ascii="inherit" w:eastAsia="Times New Roman" w:hAnsi="inherit" w:cs="Arial"/>
          <w:color w:val="666666"/>
          <w:sz w:val="27"/>
          <w:szCs w:val="27"/>
        </w:rPr>
        <w:t>со</w:t>
      </w:r>
      <w:proofErr w:type="gramEnd"/>
      <w:r w:rsidRPr="00F1181B">
        <w:rPr>
          <w:rFonts w:ascii="inherit" w:eastAsia="Times New Roman" w:hAnsi="inherit" w:cs="Arial"/>
          <w:color w:val="666666"/>
          <w:sz w:val="27"/>
          <w:szCs w:val="27"/>
        </w:rPr>
        <w:t xml:space="preserve">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bookmarkStart w:id="0" w:name="_ftnref1"/>
      <w:r w:rsidR="001230D8" w:rsidRPr="00F1181B">
        <w:rPr>
          <w:rFonts w:ascii="inherit" w:eastAsia="Times New Roman" w:hAnsi="inherit" w:cs="Arial"/>
          <w:color w:val="666666"/>
          <w:sz w:val="27"/>
          <w:szCs w:val="27"/>
        </w:rPr>
        <w:fldChar w:fldCharType="begin"/>
      </w:r>
      <w:r w:rsidRPr="00F1181B">
        <w:rPr>
          <w:rFonts w:ascii="inherit" w:eastAsia="Times New Roman" w:hAnsi="inherit" w:cs="Arial"/>
          <w:color w:val="666666"/>
          <w:sz w:val="27"/>
          <w:szCs w:val="27"/>
        </w:rPr>
        <w:instrText xml:space="preserve"> HYPERLINK "http://dou-iman1.ru/%D0%BE%D1%82-%D1%80%D0%BE%D0%B6%D0%B4%D0%B5%D0%BD%D0%B8%D1%8F-%D0%B4%D0%BE-%D1%88%D0%BA%D0%BE%D0%BB%D1%8B-%D1%84%D0%B3%D0%BE%D1%81/" \l "_ftn1" </w:instrText>
      </w:r>
      <w:r w:rsidR="001230D8" w:rsidRPr="00F1181B">
        <w:rPr>
          <w:rFonts w:ascii="inherit" w:eastAsia="Times New Roman" w:hAnsi="inherit" w:cs="Arial"/>
          <w:color w:val="666666"/>
          <w:sz w:val="27"/>
          <w:szCs w:val="27"/>
        </w:rPr>
        <w:fldChar w:fldCharType="separate"/>
      </w:r>
      <w:r w:rsidRPr="00F1181B">
        <w:rPr>
          <w:rFonts w:ascii="inherit" w:eastAsia="Times New Roman" w:hAnsi="inherit" w:cs="Arial"/>
          <w:color w:val="1E73BE"/>
          <w:sz w:val="15"/>
          <w:u w:val="single"/>
          <w:vertAlign w:val="superscript"/>
        </w:rPr>
        <w:t>[1]</w:t>
      </w:r>
      <w:r w:rsidR="001230D8" w:rsidRPr="00F1181B">
        <w:rPr>
          <w:rFonts w:ascii="inherit" w:eastAsia="Times New Roman" w:hAnsi="inherit" w:cs="Arial"/>
          <w:color w:val="666666"/>
          <w:sz w:val="27"/>
          <w:szCs w:val="27"/>
        </w:rPr>
        <w:fldChar w:fldCharType="end"/>
      </w:r>
      <w:bookmarkEnd w:id="0"/>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цели и задачи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Социализация, развитие общения, нравственное воспитание. </w:t>
      </w:r>
      <w:r w:rsidRPr="00F1181B">
        <w:rPr>
          <w:rFonts w:ascii="inherit" w:eastAsia="Times New Roman" w:hAnsi="inherit" w:cs="Arial"/>
          <w:color w:val="666666"/>
          <w:sz w:val="27"/>
          <w:szCs w:val="27"/>
        </w:rPr>
        <w:t>Усвоение норм и ценностей, принятых в обществе, воспитание моральных и нравственных качеств ребенка, формирование умения правильно оценивать свои поступки и поступки сверстников.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общения и взаимодействия ребенка с взрослыми и сверстниками, развитие социального и эмоционального интеллекта, эмоциональной отзывчивости, сопереживания, уважительного и доброжелательного отношения к окружающим.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готовности детей к совместной деятельности, развитие умения договариваться, самостоятельно разрешать конфликты со сверстниками.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Ребенок в семье и сообществе. </w:t>
      </w:r>
      <w:r w:rsidRPr="00F1181B">
        <w:rPr>
          <w:rFonts w:ascii="inherit" w:eastAsia="Times New Roman" w:hAnsi="inherit" w:cs="Arial"/>
          <w:color w:val="666666"/>
          <w:sz w:val="27"/>
          <w:szCs w:val="27"/>
        </w:rPr>
        <w:t>Формирование образа Я, уважительного отношения и чувства принадлежности к своей семье и к сообществу детей и взрослых в организации; формирование гендерной, семейной принадлежности.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Самообслуживание, самостоятельность, трудовое воспитание. </w:t>
      </w:r>
      <w:r w:rsidRPr="00F1181B">
        <w:rPr>
          <w:rFonts w:ascii="inherit" w:eastAsia="Times New Roman" w:hAnsi="inherit" w:cs="Arial"/>
          <w:color w:val="666666"/>
          <w:sz w:val="27"/>
          <w:szCs w:val="27"/>
        </w:rPr>
        <w:t>Развитие навыков самообслуживания; становление самостоятельности, целенаправленности и саморегуляции собственных действий.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Воспитание культурно-гигиенических навыков.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позитивных установок к различным видам труда и творчества, воспитание положительного отношения к труду, желания трудиться.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ценностного отношения к собственному труду, труду других людей и его результатам. Формирование умения ответственно относиться к порученному заданию (умение и желание доводить дело до конца, стремление сделать его хорошо).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первичных представлений о труде взрослых, его роли в обществе и жизни каждого человека.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основ безопасности. </w:t>
      </w:r>
      <w:r w:rsidRPr="00F1181B">
        <w:rPr>
          <w:rFonts w:ascii="inherit" w:eastAsia="Times New Roman" w:hAnsi="inherit" w:cs="Arial"/>
          <w:color w:val="666666"/>
          <w:sz w:val="27"/>
          <w:szCs w:val="27"/>
        </w:rPr>
        <w:t>Формирование первичных представлений о безопасном поведении в быту, социуме, природе. Воспитание осознанного отношения к выполнению правил безопасности.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осторожного и осмотрительного отношения к потенциально опасным для человека и окружающего мира природы ситуациям.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представлений о некоторых типичных опасных ситуациях и способах поведения в них.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элементарных представлений о правилах безопасности дорожного движения; воспитание осознанного отношения к необходимости выполнения этих правил.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Содержание психологопедагогической работы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Социализация, развитие общения, нравственное воспитание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навыки организо</w:t>
      </w:r>
      <w:r w:rsidR="009A065F">
        <w:rPr>
          <w:rFonts w:ascii="inherit" w:eastAsia="Times New Roman" w:hAnsi="inherit" w:cs="Arial"/>
          <w:color w:val="666666"/>
          <w:sz w:val="27"/>
          <w:szCs w:val="27"/>
        </w:rPr>
        <w:t>ванного поведения в д</w:t>
      </w:r>
      <w:r w:rsidR="009A065F">
        <w:rPr>
          <w:rFonts w:eastAsia="Times New Roman" w:cs="Arial"/>
          <w:color w:val="666666"/>
          <w:sz w:val="27"/>
          <w:szCs w:val="27"/>
        </w:rPr>
        <w:t>ошкольной группе</w:t>
      </w:r>
      <w:r w:rsidRPr="00F1181B">
        <w:rPr>
          <w:rFonts w:ascii="inherit" w:eastAsia="Times New Roman" w:hAnsi="inherit" w:cs="Arial"/>
          <w:color w:val="666666"/>
          <w:sz w:val="27"/>
          <w:szCs w:val="27"/>
        </w:rPr>
        <w:t>, дома, на улице. Продолжать формировать элементарные представления о том, что хорошо и что плохо.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Обеспечивать условия для нравственного воспитания детей. Поощрять попытки пожалеть сверстника, обнять его, помочь. Создавать игровые ситуации, способствующие формированию внимательного, заботливого отношения к окружающим. Приучать детей общаться спокойно, без крика.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доброжелательное отношение друг к другу, умение делиться с товарищем, опыт правильной оценки хороших и плохих поступков.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жить дружно, вместе пользоваться игрушками, книгами, помогать друг другу.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детей к вежливости (учить здороваться, прощаться, благодарить за помощь).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формированию личностного отношения ребенка к соблюдению (и нарушению) моральных норм: взаимопомощи, сочувствия обиженному и несогласия с действиями обидчика; одобрения действий того, кто поступил справедливо, уступил по просьбе сверстника (разделил кубики поровну).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работу по формированию доброжелательных взаимоотношений между детьми, обращать внимание детей на хорошие поступки друг друга.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коллективным играм, правилам добрых взаимоотношений.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скромность, отзывчивость, желание быть справедливым, сильным и смелым; учить испытывать чувство стыда за неблаговидный поступок.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Напоминать детям о необходимости здороваться, прощаться, называть работников дошкольного учреждения по имени и отчеству, не вмешиваться в разговор взрослых, вежливо выражать свою просьбу, благодарить за оказанную услугу.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дружеские взаимоотношения между детьми; привычку сообща играть, трудиться, заниматься; стремление радовать старших хорошими поступками; умение самостоятельно находить общие интересные занятия.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уважительное отношение к окружающим.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заботиться о младших, помогать им, защищать тех, кто слабее. Формировать такие качества, как сочувствие, отзывчивость.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скромность, умение проявлять заботу об окружающих, с благодарностью относиться к помощи и знакам внимания.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оценивать свои поступки и поступки сверстников. Развивать стремление детей выражать свое отношение к окружающему, самостоятельно находить для этого различные речевые средства.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правилах поведения в общественных местах; об обя</w:t>
      </w:r>
      <w:r w:rsidR="005C1B67">
        <w:rPr>
          <w:rFonts w:ascii="inherit" w:eastAsia="Times New Roman" w:hAnsi="inherit" w:cs="Arial"/>
          <w:color w:val="666666"/>
          <w:sz w:val="27"/>
          <w:szCs w:val="27"/>
        </w:rPr>
        <w:t>занностях в группе</w:t>
      </w:r>
      <w:proofErr w:type="gramStart"/>
      <w:r w:rsidR="005C1B67">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дома.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Обогащать словарь детей вежливыми словами (здравствуйте, до свидания, пожалуйста, извините, спасибо и т. д.). Побуждать к использованию в речи фольклора (пословицы, поговорки, потешки и др.). Показать значение родного языка в формировании основ нравственности.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Ребенок в семье и сообществе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 Я. </w:t>
      </w:r>
      <w:r w:rsidRPr="00F1181B">
        <w:rPr>
          <w:rFonts w:ascii="inherit" w:eastAsia="Times New Roman" w:hAnsi="inherit" w:cs="Arial"/>
          <w:color w:val="666666"/>
          <w:sz w:val="27"/>
          <w:szCs w:val="27"/>
        </w:rPr>
        <w:t>Постепенно формировать образ Я. Сообщать детям разнообразные, касающиеся непосредственно их сведения (ты мальчик, у тебя серые глаза, ты любишь играть и т. п.), в том числе сведения о прошлом (не умел ходить, говорить; ел из бутылочки) и о происшедших с ними изменениях (сейчас умеешь правильно вести себя за столом, рисовать, танцевать; знаешь «вежливые» слова).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Семья. </w:t>
      </w:r>
      <w:r w:rsidRPr="00F1181B">
        <w:rPr>
          <w:rFonts w:ascii="inherit" w:eastAsia="Times New Roman" w:hAnsi="inherit" w:cs="Arial"/>
          <w:color w:val="666666"/>
          <w:sz w:val="27"/>
          <w:szCs w:val="27"/>
        </w:rPr>
        <w:t>Беседовать с ребенком о членах его семьи (как зовут, чем занимаются, как играют с ребенком и пр.).</w:t>
      </w:r>
    </w:p>
    <w:p w:rsidR="00E428FE" w:rsidRPr="00F1181B" w:rsidRDefault="00C32C7F"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lastRenderedPageBreak/>
        <w:t>Д</w:t>
      </w:r>
      <w:r>
        <w:rPr>
          <w:rFonts w:eastAsia="Times New Roman" w:cs="Arial"/>
          <w:b/>
          <w:bCs/>
          <w:color w:val="666666"/>
          <w:sz w:val="27"/>
        </w:rPr>
        <w:t>ошкольная группа</w:t>
      </w:r>
      <w:r w:rsidR="00E428FE" w:rsidRPr="00F1181B">
        <w:rPr>
          <w:rFonts w:ascii="inherit" w:eastAsia="Times New Roman" w:hAnsi="inherit" w:cs="Arial"/>
          <w:b/>
          <w:bCs/>
          <w:color w:val="666666"/>
          <w:sz w:val="27"/>
        </w:rPr>
        <w:t>. </w:t>
      </w:r>
      <w:r w:rsidR="00E428FE" w:rsidRPr="00F1181B">
        <w:rPr>
          <w:rFonts w:ascii="inherit" w:eastAsia="Times New Roman" w:hAnsi="inherit" w:cs="Arial"/>
          <w:color w:val="666666"/>
          <w:sz w:val="27"/>
          <w:szCs w:val="27"/>
        </w:rPr>
        <w:t>Формировать у детей положит</w:t>
      </w:r>
      <w:r>
        <w:rPr>
          <w:rFonts w:ascii="inherit" w:eastAsia="Times New Roman" w:hAnsi="inherit" w:cs="Arial"/>
          <w:color w:val="666666"/>
          <w:sz w:val="27"/>
          <w:szCs w:val="27"/>
        </w:rPr>
        <w:t>ельное отношение к д</w:t>
      </w:r>
      <w:r>
        <w:rPr>
          <w:rFonts w:eastAsia="Times New Roman" w:cs="Arial"/>
          <w:color w:val="666666"/>
          <w:sz w:val="27"/>
          <w:szCs w:val="27"/>
        </w:rPr>
        <w:t>ошкольной группе</w:t>
      </w:r>
      <w:r w:rsidR="00E428FE" w:rsidRPr="00F1181B">
        <w:rPr>
          <w:rFonts w:ascii="inherit" w:eastAsia="Times New Roman" w:hAnsi="inherit" w:cs="Arial"/>
          <w:color w:val="666666"/>
          <w:sz w:val="27"/>
          <w:szCs w:val="27"/>
        </w:rPr>
        <w:t>. Обращать их внимание на красоту и удобство оформления групповой комнаты, раздевалки (светлые стены, красивые занавески, удобная мебель, новые игрушки, в книжном уголке аккуратно расставлены книги с яркими картинками).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оборудованием и оформлением участка для игр и занятий, подчеркивая его красоту, удобст</w:t>
      </w:r>
      <w:r w:rsidR="009A065F">
        <w:rPr>
          <w:rFonts w:ascii="inherit" w:eastAsia="Times New Roman" w:hAnsi="inherit" w:cs="Arial"/>
          <w:color w:val="666666"/>
          <w:sz w:val="27"/>
          <w:szCs w:val="27"/>
        </w:rPr>
        <w:t>во, веселую, разноцветную окрас</w:t>
      </w:r>
      <w:r w:rsidRPr="00F1181B">
        <w:rPr>
          <w:rFonts w:ascii="inherit" w:eastAsia="Times New Roman" w:hAnsi="inherit" w:cs="Arial"/>
          <w:color w:val="666666"/>
          <w:sz w:val="27"/>
          <w:szCs w:val="27"/>
        </w:rPr>
        <w:t>ку строений.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Обращать внимание детей на различные растения, на их разнообразие и красоту.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Вовлекать детей в жизнь группы, воспитывать стремление поддерживать чистоту и порядок в группе, формировать бережное отношение к игрушкам, книгам, личным вещам и пр. Формировать чувство общности, значимости к</w:t>
      </w:r>
      <w:r w:rsidR="009A065F">
        <w:rPr>
          <w:rFonts w:ascii="inherit" w:eastAsia="Times New Roman" w:hAnsi="inherit" w:cs="Arial"/>
          <w:color w:val="666666"/>
          <w:sz w:val="27"/>
          <w:szCs w:val="27"/>
        </w:rPr>
        <w:t>аждого ребенка для д</w:t>
      </w:r>
      <w:r w:rsidR="009A065F">
        <w:rPr>
          <w:rFonts w:eastAsia="Times New Roman" w:cs="Arial"/>
          <w:color w:val="666666"/>
          <w:sz w:val="27"/>
          <w:szCs w:val="27"/>
        </w:rPr>
        <w:t>ошкольной группы</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умение свободно ориентироваться в помещ</w:t>
      </w:r>
      <w:r w:rsidR="009A065F">
        <w:rPr>
          <w:rFonts w:ascii="inherit" w:eastAsia="Times New Roman" w:hAnsi="inherit" w:cs="Arial"/>
          <w:color w:val="666666"/>
          <w:sz w:val="27"/>
          <w:szCs w:val="27"/>
        </w:rPr>
        <w:t>ениях и на участке д</w:t>
      </w:r>
      <w:r w:rsidR="009A065F">
        <w:rPr>
          <w:rFonts w:eastAsia="Times New Roman" w:cs="Arial"/>
          <w:color w:val="666666"/>
          <w:sz w:val="27"/>
          <w:szCs w:val="27"/>
        </w:rPr>
        <w:t>ошкольной группы</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уважительное отнош</w:t>
      </w:r>
      <w:r w:rsidR="009A065F">
        <w:rPr>
          <w:rFonts w:ascii="inherit" w:eastAsia="Times New Roman" w:hAnsi="inherit" w:cs="Arial"/>
          <w:color w:val="666666"/>
          <w:sz w:val="27"/>
          <w:szCs w:val="27"/>
        </w:rPr>
        <w:t xml:space="preserve">ение к сотрудникам </w:t>
      </w:r>
      <w:r w:rsidR="009A065F">
        <w:rPr>
          <w:rFonts w:ascii="inherit" w:eastAsia="Times New Roman" w:hAnsi="inherit" w:cs="Arial" w:hint="eastAsia"/>
          <w:color w:val="666666"/>
          <w:sz w:val="27"/>
          <w:szCs w:val="27"/>
        </w:rPr>
        <w:t>дошкольной</w:t>
      </w:r>
      <w:r w:rsidR="009A065F">
        <w:rPr>
          <w:rFonts w:eastAsia="Times New Roman" w:cs="Arial"/>
          <w:color w:val="666666"/>
          <w:sz w:val="27"/>
          <w:szCs w:val="27"/>
        </w:rPr>
        <w:t xml:space="preserve"> группы</w:t>
      </w:r>
      <w:r w:rsidR="009A065F">
        <w:rPr>
          <w:rFonts w:ascii="inherit" w:eastAsia="Times New Roman" w:hAnsi="inherit" w:cs="Arial"/>
          <w:color w:val="666666"/>
          <w:sz w:val="27"/>
          <w:szCs w:val="27"/>
        </w:rPr>
        <w:t xml:space="preserve"> </w:t>
      </w:r>
      <w:proofErr w:type="gramStart"/>
      <w:r w:rsidR="009A065F">
        <w:rPr>
          <w:rFonts w:ascii="inherit" w:eastAsia="Times New Roman" w:hAnsi="inherit" w:cs="Arial"/>
          <w:color w:val="666666"/>
          <w:sz w:val="27"/>
          <w:szCs w:val="27"/>
        </w:rPr>
        <w:t>(</w:t>
      </w:r>
      <w:r w:rsidRPr="00F1181B">
        <w:rPr>
          <w:rFonts w:ascii="inherit" w:eastAsia="Times New Roman" w:hAnsi="inherit" w:cs="Arial"/>
          <w:color w:val="666666"/>
          <w:sz w:val="27"/>
          <w:szCs w:val="27"/>
        </w:rPr>
        <w:t xml:space="preserve"> </w:t>
      </w:r>
      <w:proofErr w:type="gramEnd"/>
      <w:r w:rsidRPr="00F1181B">
        <w:rPr>
          <w:rFonts w:ascii="inherit" w:eastAsia="Times New Roman" w:hAnsi="inherit" w:cs="Arial"/>
          <w:color w:val="666666"/>
          <w:sz w:val="27"/>
          <w:szCs w:val="27"/>
        </w:rPr>
        <w:t>медицинская сестра, заведующая, старший воспитатель и др.), их труду; напоминать их имена и отчества.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 Я. </w:t>
      </w:r>
      <w:r w:rsidRPr="00F1181B">
        <w:rPr>
          <w:rFonts w:ascii="inherit" w:eastAsia="Times New Roman" w:hAnsi="inherit" w:cs="Arial"/>
          <w:color w:val="666666"/>
          <w:sz w:val="27"/>
          <w:szCs w:val="27"/>
        </w:rPr>
        <w:t>Формировать представления о росте и развитии ребенка, его прошлом, настоящем и будущем («я был маленьким, я расту, я буду взрослым»). Формировать первичные представления детей об их правах (на игру, доброжелательное отношение, новые знания и др.) и обя</w:t>
      </w:r>
      <w:r w:rsidR="009A065F">
        <w:rPr>
          <w:rFonts w:ascii="inherit" w:eastAsia="Times New Roman" w:hAnsi="inherit" w:cs="Arial"/>
          <w:color w:val="666666"/>
          <w:sz w:val="27"/>
          <w:szCs w:val="27"/>
        </w:rPr>
        <w:t>занностях в группе</w:t>
      </w:r>
      <w:r w:rsidRPr="00F1181B">
        <w:rPr>
          <w:rFonts w:ascii="inherit" w:eastAsia="Times New Roman" w:hAnsi="inherit" w:cs="Arial"/>
          <w:color w:val="666666"/>
          <w:sz w:val="27"/>
          <w:szCs w:val="27"/>
        </w:rPr>
        <w:t>, дома, на улице (самостоятельно кушать, одеваться, убирать игрушки и др.). Формировать у каждого ребенка уверенность в том, что он хороший, что его любят.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первичные гендерные представления (мальчики сильные, смелые; девочки нежные, женственные).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Семья. </w:t>
      </w:r>
      <w:r w:rsidRPr="00F1181B">
        <w:rPr>
          <w:rFonts w:ascii="inherit" w:eastAsia="Times New Roman" w:hAnsi="inherit" w:cs="Arial"/>
          <w:color w:val="666666"/>
          <w:sz w:val="27"/>
          <w:szCs w:val="27"/>
        </w:rPr>
        <w:t>Углублять представления детей о семье, ее членах. Дать первоначальные представления о родственных отношениях (сын, мама, папа, дочь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Интересоваться тем, какие обязанности по дому есть у ребенка (убирать игрушки, помогать накрывать на стол и т. п.).</w:t>
      </w:r>
    </w:p>
    <w:p w:rsidR="00E428FE" w:rsidRPr="00F1181B" w:rsidRDefault="00101B4A"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lastRenderedPageBreak/>
        <w:t>Д</w:t>
      </w:r>
      <w:r>
        <w:rPr>
          <w:rFonts w:eastAsia="Times New Roman" w:cs="Arial"/>
          <w:b/>
          <w:bCs/>
          <w:color w:val="666666"/>
          <w:sz w:val="27"/>
        </w:rPr>
        <w:t>ошкольная группа</w:t>
      </w:r>
      <w:r w:rsidR="00E428FE" w:rsidRPr="00F1181B">
        <w:rPr>
          <w:rFonts w:ascii="inherit" w:eastAsia="Times New Roman" w:hAnsi="inherit" w:cs="Arial"/>
          <w:b/>
          <w:bCs/>
          <w:color w:val="666666"/>
          <w:sz w:val="27"/>
        </w:rPr>
        <w:t>. </w:t>
      </w:r>
      <w:r w:rsidR="00E428FE" w:rsidRPr="00F1181B">
        <w:rPr>
          <w:rFonts w:ascii="inherit" w:eastAsia="Times New Roman" w:hAnsi="inherit" w:cs="Arial"/>
          <w:color w:val="666666"/>
          <w:sz w:val="27"/>
          <w:szCs w:val="27"/>
        </w:rPr>
        <w:t>Продолжать</w:t>
      </w:r>
      <w:r w:rsidR="009A065F">
        <w:rPr>
          <w:rFonts w:ascii="inherit" w:eastAsia="Times New Roman" w:hAnsi="inherit" w:cs="Arial"/>
          <w:color w:val="666666"/>
          <w:sz w:val="27"/>
          <w:szCs w:val="27"/>
        </w:rPr>
        <w:t xml:space="preserve"> знакомить детей с </w:t>
      </w:r>
      <w:r w:rsidR="009A065F">
        <w:rPr>
          <w:rFonts w:eastAsia="Times New Roman" w:cs="Arial"/>
          <w:color w:val="666666"/>
          <w:sz w:val="27"/>
          <w:szCs w:val="27"/>
        </w:rPr>
        <w:t>группой</w:t>
      </w:r>
      <w:r w:rsidR="00E428FE" w:rsidRPr="00F1181B">
        <w:rPr>
          <w:rFonts w:ascii="inherit" w:eastAsia="Times New Roman" w:hAnsi="inherit" w:cs="Arial"/>
          <w:color w:val="666666"/>
          <w:sz w:val="27"/>
          <w:szCs w:val="27"/>
        </w:rPr>
        <w:t xml:space="preserve"> и его сотрудниками. Совершенствовать умение свободно ориентиров</w:t>
      </w:r>
      <w:r w:rsidR="009A065F">
        <w:rPr>
          <w:rFonts w:ascii="inherit" w:eastAsia="Times New Roman" w:hAnsi="inherit" w:cs="Arial"/>
          <w:color w:val="666666"/>
          <w:sz w:val="27"/>
          <w:szCs w:val="27"/>
        </w:rPr>
        <w:t>аться в помещениях</w:t>
      </w:r>
      <w:proofErr w:type="gramStart"/>
      <w:r w:rsidR="009A065F">
        <w:rPr>
          <w:rFonts w:ascii="inherit" w:eastAsia="Times New Roman" w:hAnsi="inherit" w:cs="Arial"/>
          <w:color w:val="666666"/>
          <w:sz w:val="27"/>
          <w:szCs w:val="27"/>
        </w:rPr>
        <w:t xml:space="preserve"> </w:t>
      </w:r>
      <w:r w:rsidR="00E428FE" w:rsidRPr="00F1181B">
        <w:rPr>
          <w:rFonts w:ascii="inherit" w:eastAsia="Times New Roman" w:hAnsi="inherit" w:cs="Arial"/>
          <w:color w:val="666666"/>
          <w:sz w:val="27"/>
          <w:szCs w:val="27"/>
        </w:rPr>
        <w:t>.</w:t>
      </w:r>
      <w:proofErr w:type="gramEnd"/>
      <w:r w:rsidR="00E428FE" w:rsidRPr="00F1181B">
        <w:rPr>
          <w:rFonts w:ascii="inherit" w:eastAsia="Times New Roman" w:hAnsi="inherit" w:cs="Arial"/>
          <w:color w:val="666666"/>
          <w:sz w:val="27"/>
          <w:szCs w:val="27"/>
        </w:rPr>
        <w:t xml:space="preserve"> Закреплять у детей навыки бережного отношения к вещам, учить использовать их по назначению, ставить на место.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w:t>
      </w:r>
      <w:r w:rsidR="009A065F">
        <w:rPr>
          <w:rFonts w:ascii="inherit" w:eastAsia="Times New Roman" w:hAnsi="inherit" w:cs="Arial"/>
          <w:color w:val="666666"/>
          <w:sz w:val="27"/>
          <w:szCs w:val="27"/>
        </w:rPr>
        <w:t>омить с традициями д</w:t>
      </w:r>
      <w:r w:rsidR="009A065F">
        <w:rPr>
          <w:rFonts w:eastAsia="Times New Roman" w:cs="Arial"/>
          <w:color w:val="666666"/>
          <w:sz w:val="27"/>
          <w:szCs w:val="27"/>
        </w:rPr>
        <w:t>ошкольной группы</w:t>
      </w:r>
      <w:r w:rsidRPr="00F1181B">
        <w:rPr>
          <w:rFonts w:ascii="inherit" w:eastAsia="Times New Roman" w:hAnsi="inherit" w:cs="Arial"/>
          <w:color w:val="666666"/>
          <w:sz w:val="27"/>
          <w:szCs w:val="27"/>
        </w:rPr>
        <w:t>. Закреплять представления ребенка о себе как о члене коллектива, развивать чувство общности с другими детьми. Формировать умение замечать изменения в оформлении груп</w:t>
      </w:r>
      <w:r w:rsidR="009A065F">
        <w:rPr>
          <w:rFonts w:ascii="inherit" w:eastAsia="Times New Roman" w:hAnsi="inherit" w:cs="Arial"/>
          <w:color w:val="666666"/>
          <w:sz w:val="27"/>
          <w:szCs w:val="27"/>
        </w:rPr>
        <w:t xml:space="preserve">пы и зала, участка </w:t>
      </w:r>
      <w:r w:rsidR="009A065F">
        <w:rPr>
          <w:rFonts w:eastAsia="Times New Roman" w:cs="Arial"/>
          <w:color w:val="666666"/>
          <w:sz w:val="27"/>
          <w:szCs w:val="27"/>
        </w:rPr>
        <w:t>группы</w:t>
      </w:r>
      <w:r w:rsidRPr="00F1181B">
        <w:rPr>
          <w:rFonts w:ascii="inherit" w:eastAsia="Times New Roman" w:hAnsi="inherit" w:cs="Arial"/>
          <w:color w:val="666666"/>
          <w:sz w:val="27"/>
          <w:szCs w:val="27"/>
        </w:rPr>
        <w:t xml:space="preserve"> (как красиво смотрятся яркие, нарядные игрушки, рисунки детей и т. п.). Привлекать к обсуждению и посильному участию в оформлении группы, к созданию ее символики и традиций.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 Я. </w:t>
      </w:r>
      <w:r w:rsidRPr="00F1181B">
        <w:rPr>
          <w:rFonts w:ascii="inherit" w:eastAsia="Times New Roman" w:hAnsi="inherit" w:cs="Arial"/>
          <w:color w:val="666666"/>
          <w:sz w:val="27"/>
          <w:szCs w:val="27"/>
        </w:rPr>
        <w:t>Расширять представления ребенка об изменении позиции в связи с взрослением (ответственность за младших, уважение и помощь старшим, в том числе пожилым людям и т. д.). Через символические и образные средства углублять представления ребенка о себе в прошлом, настоящем и будущем.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традиционные гендерные представления. Воспитывать уважительное отношение к сверстникам своего и противоположного пола.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Семья. </w:t>
      </w:r>
      <w:r w:rsidRPr="00F1181B">
        <w:rPr>
          <w:rFonts w:ascii="inherit" w:eastAsia="Times New Roman" w:hAnsi="inherit" w:cs="Arial"/>
          <w:color w:val="666666"/>
          <w:sz w:val="27"/>
          <w:szCs w:val="27"/>
        </w:rPr>
        <w:t>Углублять представления ребенка о семье и ее истории. Учить создавать простейшее генеологическое древо с опорой на историю семьи.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Углублять представления о том, где работают родители, как важен для общества их труд. Поощрять посильное участие детей в подготовке различных семейных праздников. Приучать к выполнению постоянных обязанностей по дому.</w:t>
      </w:r>
    </w:p>
    <w:p w:rsidR="00E428FE" w:rsidRPr="00F1181B" w:rsidRDefault="009A065F"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Д</w:t>
      </w:r>
      <w:r>
        <w:rPr>
          <w:rFonts w:eastAsia="Times New Roman" w:cs="Arial"/>
          <w:b/>
          <w:bCs/>
          <w:color w:val="666666"/>
          <w:sz w:val="27"/>
        </w:rPr>
        <w:t>ошкольная группа</w:t>
      </w:r>
      <w:r w:rsidR="00E428FE" w:rsidRPr="00F1181B">
        <w:rPr>
          <w:rFonts w:ascii="inherit" w:eastAsia="Times New Roman" w:hAnsi="inherit" w:cs="Arial"/>
          <w:b/>
          <w:bCs/>
          <w:color w:val="666666"/>
          <w:sz w:val="27"/>
        </w:rPr>
        <w:t>. </w:t>
      </w:r>
      <w:r w:rsidR="00E428FE" w:rsidRPr="00F1181B">
        <w:rPr>
          <w:rFonts w:ascii="inherit" w:eastAsia="Times New Roman" w:hAnsi="inherit" w:cs="Arial"/>
          <w:color w:val="666666"/>
          <w:sz w:val="27"/>
          <w:szCs w:val="27"/>
        </w:rPr>
        <w:t>Продолжать формировать интерес к ближайшей окружающе</w:t>
      </w:r>
      <w:r>
        <w:rPr>
          <w:rFonts w:ascii="inherit" w:eastAsia="Times New Roman" w:hAnsi="inherit" w:cs="Arial"/>
          <w:color w:val="666666"/>
          <w:sz w:val="27"/>
          <w:szCs w:val="27"/>
        </w:rPr>
        <w:t xml:space="preserve">й среде: к </w:t>
      </w:r>
      <w:r>
        <w:rPr>
          <w:rFonts w:eastAsia="Times New Roman" w:cs="Arial"/>
          <w:color w:val="666666"/>
          <w:sz w:val="27"/>
          <w:szCs w:val="27"/>
        </w:rPr>
        <w:t>группе</w:t>
      </w:r>
      <w:r w:rsidR="00E428FE" w:rsidRPr="00F1181B">
        <w:rPr>
          <w:rFonts w:ascii="inherit" w:eastAsia="Times New Roman" w:hAnsi="inherit" w:cs="Arial"/>
          <w:color w:val="666666"/>
          <w:sz w:val="27"/>
          <w:szCs w:val="27"/>
        </w:rPr>
        <w:t>, дому, где ж</w:t>
      </w:r>
      <w:r>
        <w:rPr>
          <w:rFonts w:ascii="inherit" w:eastAsia="Times New Roman" w:hAnsi="inherit" w:cs="Arial"/>
          <w:color w:val="666666"/>
          <w:sz w:val="27"/>
          <w:szCs w:val="27"/>
        </w:rPr>
        <w:t>ивут дети, участку д</w:t>
      </w:r>
      <w:r>
        <w:rPr>
          <w:rFonts w:eastAsia="Times New Roman" w:cs="Arial"/>
          <w:color w:val="666666"/>
          <w:sz w:val="27"/>
          <w:szCs w:val="27"/>
        </w:rPr>
        <w:t>ошкольной группы</w:t>
      </w:r>
      <w:r w:rsidR="00E428FE" w:rsidRPr="00F1181B">
        <w:rPr>
          <w:rFonts w:ascii="inherit" w:eastAsia="Times New Roman" w:hAnsi="inherit" w:cs="Arial"/>
          <w:color w:val="666666"/>
          <w:sz w:val="27"/>
          <w:szCs w:val="27"/>
        </w:rPr>
        <w:t xml:space="preserve"> и др. Обращать внимание на своеобразие оформления разных помещений.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замечать изменения в оформлении помещений, учить объяснять причины таких изменений; высказывать свое мнение по поводу замеченных перемен, вносить свои предложения о возможных вариантах оформления. Подводить детей к оценке окружающей среды.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Вызывать стремление поддерживать чистоту и порядок в группе, украшать ее произведениями искусства, рисунками. Привлекать к оформлению групповой комнаты, зала к праздникам. Побуждать использовать созданные детьми изделия, рисунки, аппликации (птички, бабочки, снежинки, веточки с листьями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Расширять представления ребенка о себе как о члене коллектива, формировать активную жизненную позицию через участие в совместной проектной деятельности, взаимодействие с детьми других возрастных групп, посильное участие в жизни дошкольного учреждения. Приобщать к мероприятиям, к</w:t>
      </w:r>
      <w:r w:rsidR="005C1B67">
        <w:rPr>
          <w:rFonts w:ascii="inherit" w:eastAsia="Times New Roman" w:hAnsi="inherit" w:cs="Arial"/>
          <w:color w:val="666666"/>
          <w:sz w:val="27"/>
          <w:szCs w:val="27"/>
        </w:rPr>
        <w:t>оторые проводятся в д</w:t>
      </w:r>
      <w:r w:rsidR="005C1B67">
        <w:rPr>
          <w:rFonts w:eastAsia="Times New Roman" w:cs="Arial"/>
          <w:color w:val="666666"/>
          <w:sz w:val="27"/>
          <w:szCs w:val="27"/>
        </w:rPr>
        <w:t>ошкольной группе</w:t>
      </w:r>
      <w:proofErr w:type="gramStart"/>
      <w:r w:rsidR="005C1B67">
        <w:rPr>
          <w:rFonts w:eastAsia="Times New Roman" w:cs="Arial"/>
          <w:color w:val="666666"/>
          <w:sz w:val="27"/>
          <w:szCs w:val="27"/>
        </w:rPr>
        <w:t xml:space="preserve"> </w:t>
      </w:r>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в том числе и совместно с родителями (спектакли, спортивные праздники и развлечения, подготовка выставок детских работ).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Самообслуживание, самостоятельность, трудовое воспитание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Культурно-гигиенические навыки. </w:t>
      </w:r>
      <w:r w:rsidRPr="00F1181B">
        <w:rPr>
          <w:rFonts w:ascii="inherit" w:eastAsia="Times New Roman" w:hAnsi="inherit" w:cs="Arial"/>
          <w:color w:val="666666"/>
          <w:sz w:val="27"/>
          <w:szCs w:val="27"/>
        </w:rPr>
        <w:t>Совершенствовать культурногигиенические навыки, формировать простейшие навыки поведения во время еды, умывания.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детей следить за своим внешним видом; учить правильно пользоваться мылом, аккуратно мыть руки, лицо, уши; насухо вытираться после умывания, вешать полотенце на место, пользоваться расческой и носовым платком.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элементарные навыки поведения за столом: умение правильно пользоваться столовой и чайной ложками, вилкой, салфеткой; не крошить хлеб, пережевывать пищу с закрытым ртом, не разговаривать с полным ртом.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Самообслуживание. </w:t>
      </w:r>
      <w:r w:rsidRPr="00F1181B">
        <w:rPr>
          <w:rFonts w:ascii="inherit" w:eastAsia="Times New Roman" w:hAnsi="inherit" w:cs="Arial"/>
          <w:color w:val="666666"/>
          <w:sz w:val="27"/>
          <w:szCs w:val="27"/>
        </w:rPr>
        <w:t>Учить детей самостоятельно одеваться и раздеваться в определенной последовательности (надевать и снимать одежду, расстегивать и застегивать пуговицы, складывать, вешать предметы одежды и т. п.). Воспитывать навыки опрятности, умение замечать непорядок в одежде и устранять его при небольшой помощи взрослых.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Общественно-полезный труд. </w:t>
      </w:r>
      <w:r w:rsidRPr="00F1181B">
        <w:rPr>
          <w:rFonts w:ascii="inherit" w:eastAsia="Times New Roman" w:hAnsi="inherit" w:cs="Arial"/>
          <w:color w:val="666666"/>
          <w:sz w:val="27"/>
          <w:szCs w:val="27"/>
        </w:rPr>
        <w:t>Формировать желание участвовать в посильном труде, умение преодолевать небольшие трудности. Побуждать детей к самостоятельному выполнению элементарных поручений: готовить материалы к занятиям (кисти, доски для лепки и пр.), после игры убирать на место игрушки, строительный материал.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соблюдать порядок и чистоту в поме</w:t>
      </w:r>
      <w:r w:rsidR="00E361A0">
        <w:rPr>
          <w:rFonts w:ascii="inherit" w:eastAsia="Times New Roman" w:hAnsi="inherit" w:cs="Arial"/>
          <w:color w:val="666666"/>
          <w:sz w:val="27"/>
          <w:szCs w:val="27"/>
        </w:rPr>
        <w:t>щении и на участке д</w:t>
      </w:r>
      <w:r w:rsidR="00E361A0">
        <w:rPr>
          <w:rFonts w:eastAsia="Times New Roman" w:cs="Arial"/>
          <w:color w:val="666666"/>
          <w:sz w:val="27"/>
          <w:szCs w:val="27"/>
        </w:rPr>
        <w:t>ошкольной группы</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 второй половине года начинать формировать у детей умения, необходимые при дежурстве по столовой (помогать накрывать стол к обеду: раскладывать ложки, расставлять хлебницы (без хлеба), тарелки, чашки и т. п.).</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Труд в природе. </w:t>
      </w:r>
      <w:r w:rsidRPr="00F1181B">
        <w:rPr>
          <w:rFonts w:ascii="inherit" w:eastAsia="Times New Roman" w:hAnsi="inherit" w:cs="Arial"/>
          <w:color w:val="666666"/>
          <w:sz w:val="27"/>
          <w:szCs w:val="27"/>
        </w:rPr>
        <w:t>Воспитывать желание участвовать в уходе за растениями и животными в уголке природы и на участке: с помощью взрослого кормить рыб, птиц, поливать комнатные растения, растения на грядках, сажать лук, собирать овощи, расчищать дорожки от снега, счищать снег со скамеек.</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Уважение к труду взрослых. </w:t>
      </w:r>
      <w:r w:rsidRPr="00F1181B">
        <w:rPr>
          <w:rFonts w:ascii="inherit" w:eastAsia="Times New Roman" w:hAnsi="inherit" w:cs="Arial"/>
          <w:color w:val="666666"/>
          <w:sz w:val="27"/>
          <w:szCs w:val="27"/>
        </w:rPr>
        <w:t>Формировать положительное отношение к труду взрослых. 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результатах труда.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уважение к людям знакомых профессий. Побуждать оказывать помощь взрослым, воспитывать бережное отношение к результатам их труда.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Культурно-гигиенические навыки. </w:t>
      </w:r>
      <w:r w:rsidRPr="00F1181B">
        <w:rPr>
          <w:rFonts w:ascii="inherit" w:eastAsia="Times New Roman" w:hAnsi="inherit" w:cs="Arial"/>
          <w:color w:val="666666"/>
          <w:sz w:val="27"/>
          <w:szCs w:val="27"/>
        </w:rPr>
        <w:t>Продолжать воспитывать у детей опрятность, привычку следить за своим внешним видом.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привычку самостоятельно умываться, мыть руки с мылом перед едой, по мере загрязнения, после пользования туалетом.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пользоваться расческой, носовым платком; при кашле и чихании отворачиваться, прикрывать рот и нос носовым платком.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навыки аккуратного приема пищи: умение брать пищу понемногу, хорошо пережевывать, есть бесшумно, правильно пользоваться столовыми приборами (ложка, вилка), салфеткой, полоскать рот после еды.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Самообслуживание. </w:t>
      </w:r>
      <w:r w:rsidRPr="00F1181B">
        <w:rPr>
          <w:rFonts w:ascii="inherit" w:eastAsia="Times New Roman" w:hAnsi="inherit" w:cs="Arial"/>
          <w:color w:val="666666"/>
          <w:sz w:val="27"/>
          <w:szCs w:val="27"/>
        </w:rPr>
        <w:t>Совершенствовать умение самостоятельно одеваться, раздеваться. Приучать аккуратно складывать и вешать одежду, с помощью взрослого приводить ее в порядок (чистить, просушивать). Воспитывать стремление быть аккуратным, опрятным.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самостоятельно готовить свое рабочее место и убирать его после окончания занятий рисованием, лепкой, аппликацией (мыть баночки, кисти, протирать стол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Общественно-полезный труд. </w:t>
      </w:r>
      <w:r w:rsidRPr="00F1181B">
        <w:rPr>
          <w:rFonts w:ascii="inherit" w:eastAsia="Times New Roman" w:hAnsi="inherit" w:cs="Arial"/>
          <w:color w:val="666666"/>
          <w:sz w:val="27"/>
          <w:szCs w:val="27"/>
        </w:rPr>
        <w:t>Воспитывать у детей положительное отношение к труду, желание трудиться. Формировать ответственное отношение к порученному заданию (умение и желание доводить дело до конца, стремление сделать его хорошо).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умение выполнять индивидуальные и коллективные поручения, понимать значение результатов своего труда для других; формировать умение договариваться с помощью воспитателя о распределении коллективной работы, заботиться о своевременном завершении совместного задания. Поощрять инициативу в оказании помощи товарищам, взрослым.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детей самостоятельно поддерживать порядок в групповой комнате и на у</w:t>
      </w:r>
      <w:r w:rsidR="001A18CA">
        <w:rPr>
          <w:rFonts w:ascii="inherit" w:eastAsia="Times New Roman" w:hAnsi="inherit" w:cs="Arial"/>
          <w:color w:val="666666"/>
          <w:sz w:val="27"/>
          <w:szCs w:val="27"/>
        </w:rPr>
        <w:t>частке</w:t>
      </w:r>
      <w:proofErr w:type="gramStart"/>
      <w:r w:rsidR="001A18CA">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убирать на место строительный материал, игрушки; помогать воспитателю подклеивать книги, коробки.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самостоятельно выполнять обязанности дежурных по столовой: аккуратно расставлять хлебницы, чашки с блюдцами, глубокие тарелки, ставить салфетницы, раскладывать столовые приборы (ложки, вилки, ножи).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Труд в природе. </w:t>
      </w:r>
      <w:r w:rsidRPr="00F1181B">
        <w:rPr>
          <w:rFonts w:ascii="inherit" w:eastAsia="Times New Roman" w:hAnsi="inherit" w:cs="Arial"/>
          <w:color w:val="666666"/>
          <w:sz w:val="27"/>
          <w:szCs w:val="27"/>
        </w:rPr>
        <w:t>Поощрять желание детей ухаживать за растениями и животными; поливать растения, кормить рыб, мыть поилки, наливать в них воду, класть корм в кормушки (при участии воспитателя).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весенний, летний и осенний периоды привлекать детей к посильной работе на огороде и в цветнике (посев семян, полив, сбор урожая); в зимний период — к расчистке снега.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Приобщать детей к работе по выращиванию зелени для корма птицам в зимнее время; к подкормке зимующих птиц.</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стремление помогать воспитателю приводить в порядок используемое в трудовой деятельности оборудование (очищать, просушивать, относить в отведенное место).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Уважение к труду взрослых. </w:t>
      </w:r>
      <w:r w:rsidRPr="00F1181B">
        <w:rPr>
          <w:rFonts w:ascii="inherit" w:eastAsia="Times New Roman" w:hAnsi="inherit" w:cs="Arial"/>
          <w:color w:val="666666"/>
          <w:sz w:val="27"/>
          <w:szCs w:val="27"/>
        </w:rPr>
        <w:t>Знакомить детей с профессиями близких людей, подчеркивая значимость их труда. Формировать интерес к профессиям родителей.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Культурно-гигиенические навыки. </w:t>
      </w:r>
      <w:r w:rsidRPr="00F1181B">
        <w:rPr>
          <w:rFonts w:ascii="inherit" w:eastAsia="Times New Roman" w:hAnsi="inherit" w:cs="Arial"/>
          <w:color w:val="666666"/>
          <w:sz w:val="27"/>
          <w:szCs w:val="27"/>
        </w:rPr>
        <w:t>Формировать у детей привычку следить за чистотой тела, опрятностью одежды, прически; самостоятельно чистить зубы, умываться, по мере необходимости мыть руки. следить за чистотой ногтей; при кашле и чихании закрывать рот и нос платком.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Закреплять умение замечать и самостоятельно устранять непорядок в своем внешнем виде.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культуру еды: умение правильно пользоваться столовыми приборами (вилкой, ножом); есть аккуратно, бесшумно, сохраняя правильную осанку за столом; обращаться с просьбой, благодарить.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Самообслуживание. </w:t>
      </w:r>
      <w:r w:rsidRPr="00F1181B">
        <w:rPr>
          <w:rFonts w:ascii="inherit" w:eastAsia="Times New Roman" w:hAnsi="inherit" w:cs="Arial"/>
          <w:color w:val="666666"/>
          <w:sz w:val="27"/>
          <w:szCs w:val="27"/>
        </w:rPr>
        <w:t>Закреплять умение быстро, аккуратно одеваться и раздеваться, соблюдать порядок в своем шкафу (раскладывать одежду в определенные места), опрятно заправлять постель.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умение самостоятельно и своевременно готовить материалы и пособия к занятию, учить самостоятельно раскладывать подготовленные воспитателем материалы для занятий, убирать их, мыть кисточки, розетки для красок, палитру, протирать столы.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Общественно-полезный труд. </w:t>
      </w:r>
      <w:r w:rsidRPr="00F1181B">
        <w:rPr>
          <w:rFonts w:ascii="inherit" w:eastAsia="Times New Roman" w:hAnsi="inherit" w:cs="Arial"/>
          <w:color w:val="666666"/>
          <w:sz w:val="27"/>
          <w:szCs w:val="27"/>
        </w:rPr>
        <w:t>Воспитывать у детей положительное отношение к труду, желание выполнять посильные трудовые поручения.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Разъяснять детям значимость их труда.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желание участвовать в совместной трудовой деятельности. Формировать необходимые умения и навыки в разных видах труда. Воспитывать самостоятельность и ответственность, умение доводить начатое дело до конца. Развивать творчество и инициативу при выполнении различных видов труда.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наиболее экономными приемами работы. Воспитывать культуру трудовой деятельности, бережное отношение к материалам и инструментам.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оценивать результат своей работы (с помощью взрослого).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дружеские взаимоотношения между детьми; привычку играть, трудиться, заниматься сообща. Развивать желание помогать друг другу. Формировать у детей предпосылки (элементы) учебной деятельности. Продолжать развивать внимание, умение понимать поставленную задачу (что нужно делать), способы ее достижения (как делать); воспитывать усидчивость; учить проявлять настойчивость, целеустремленность в достижении конечного результата.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Продолжать учить детей помогать взрослым поддерживать порядок в группе: протирать игрушки, строительный материал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наводить порядок на участке детского сада (подметать и очищать дорожки от мусора, зимой — от снега, поливать песок в песочнице и пр.).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добросовестно выполнять обязанности дежурных по столовой: сервировать стол, приводить его в порядок после еды.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Труд в природе. </w:t>
      </w:r>
      <w:r w:rsidRPr="00F1181B">
        <w:rPr>
          <w:rFonts w:ascii="inherit" w:eastAsia="Times New Roman" w:hAnsi="inherit" w:cs="Arial"/>
          <w:color w:val="666666"/>
          <w:sz w:val="27"/>
          <w:szCs w:val="27"/>
        </w:rPr>
        <w:t>Поощрять желание выполнять различные поручения, связанные с уходом за животными и растениями в уголке природы; обязанности дежурного в уголке природы (поливать комнатные растения, рыхлить почву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Привлекать детей к помощи взрослым и посильному труду в природе: осенью — к уборке овощей на огороде, сбору семян, пересаживанию цветущих растений из грунта в уголок природы; зимой — к сгребанию снега к стволам деревьев и кустарникам, выращиванию зеленого корма для птиц и животных (обитателей уголка природы), посадке корнеплодов, к созданию фигур и построек из снега; весной — к посеву семян овощей, цветов, высадке рассады; летом — к рыхлению почвы, поливке грядок и клумб.</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Уважение к труду взрослых. </w:t>
      </w:r>
      <w:r w:rsidRPr="00F1181B">
        <w:rPr>
          <w:rFonts w:ascii="inherit" w:eastAsia="Times New Roman" w:hAnsi="inherit" w:cs="Arial"/>
          <w:color w:val="666666"/>
          <w:sz w:val="27"/>
          <w:szCs w:val="27"/>
        </w:rPr>
        <w:t>Расширять представления детей о труде взрослых, результатах труда, его общественной значимости. Формировать бережное отношение к тому, что сделано руками человека. Прививать детям чувство благодарности к людям за их труд.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основ безопасности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Безопасное поведение в природе</w:t>
      </w:r>
      <w:r w:rsidRPr="00F1181B">
        <w:rPr>
          <w:rFonts w:ascii="inherit" w:eastAsia="Times New Roman" w:hAnsi="inherit" w:cs="Arial"/>
          <w:color w:val="666666"/>
          <w:sz w:val="27"/>
          <w:szCs w:val="27"/>
        </w:rPr>
        <w:t>. Формировать представления о простейших взаимосвязях в живой и неживой природе. Знакомить с правилами поведения в природе (не рвать без надобности растения, не ломать ветки деревьев, не трогать животных и др.).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Безопасность на дорогах. </w:t>
      </w:r>
      <w:r w:rsidRPr="00F1181B">
        <w:rPr>
          <w:rFonts w:ascii="inherit" w:eastAsia="Times New Roman" w:hAnsi="inherit" w:cs="Arial"/>
          <w:color w:val="666666"/>
          <w:sz w:val="27"/>
          <w:szCs w:val="27"/>
        </w:rPr>
        <w:t>Расширять ориентировку в окружающем пространстве. Знакомить детей с правилами дорожного движения.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различать проезжую часть дороги, тротуар, понимать значение зеленого, желтого и красного сигналов светофора.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первичные представления о безопасном поведении на дорогах (переходить дорогу, держась за руку взрослого).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работой водителя.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Безопасность собственной жизнедеятельности. </w:t>
      </w:r>
      <w:r w:rsidRPr="00F1181B">
        <w:rPr>
          <w:rFonts w:ascii="inherit" w:eastAsia="Times New Roman" w:hAnsi="inherit" w:cs="Arial"/>
          <w:color w:val="666666"/>
          <w:sz w:val="27"/>
          <w:szCs w:val="27"/>
        </w:rPr>
        <w:t>Знакомить с источниками опасности дома (горячая плита, утюг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навыки безопасного передвижения в помещении (осторожно спускаться и подниматься по лестнице, держась за перила; открывать и закрывать двери, держась за дверную ручку).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соблюдать правила в играх с мелкими предметами (не засовывать предметы в ухо, нос; не брать их в рот).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обращаться за помощью к взрослым.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навыки безопасного поведения в играх с песком, водой, снегом.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Безопасное поведение в природе</w:t>
      </w:r>
      <w:r w:rsidRPr="00F1181B">
        <w:rPr>
          <w:rFonts w:ascii="inherit" w:eastAsia="Times New Roman" w:hAnsi="inherit" w:cs="Arial"/>
          <w:color w:val="666666"/>
          <w:sz w:val="27"/>
          <w:szCs w:val="27"/>
        </w:rPr>
        <w:t>. Продолжать знакомить с многообразием животного и растительного мира, с явлениями неживой природы.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элементарные представления о способах взаимодействия с животными и растениями, о правилах поведения в природе.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понятия: «съедобное», «несъедобное», «лекарственные растения».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опасными насекомыми и ядовитыми растениями.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Безопасность на дорогах. </w:t>
      </w:r>
      <w:r w:rsidRPr="00F1181B">
        <w:rPr>
          <w:rFonts w:ascii="inherit" w:eastAsia="Times New Roman" w:hAnsi="inherit" w:cs="Arial"/>
          <w:color w:val="666666"/>
          <w:sz w:val="27"/>
          <w:szCs w:val="27"/>
        </w:rPr>
        <w:t>Развивать наблюдательность, умение ориентироваться в поме</w:t>
      </w:r>
      <w:r w:rsidR="00E07171">
        <w:rPr>
          <w:rFonts w:ascii="inherit" w:eastAsia="Times New Roman" w:hAnsi="inherit" w:cs="Arial"/>
          <w:color w:val="666666"/>
          <w:sz w:val="27"/>
          <w:szCs w:val="27"/>
        </w:rPr>
        <w:t>щении и на участке д</w:t>
      </w:r>
      <w:r w:rsidR="00E07171">
        <w:rPr>
          <w:rFonts w:eastAsia="Times New Roman" w:cs="Arial"/>
          <w:color w:val="666666"/>
          <w:sz w:val="27"/>
          <w:szCs w:val="27"/>
        </w:rPr>
        <w:t>ошкольной группы</w:t>
      </w:r>
      <w:r w:rsidRPr="00F1181B">
        <w:rPr>
          <w:rFonts w:ascii="inherit" w:eastAsia="Times New Roman" w:hAnsi="inherit" w:cs="Arial"/>
          <w:color w:val="666666"/>
          <w:sz w:val="27"/>
          <w:szCs w:val="27"/>
        </w:rPr>
        <w:t>, в ближайшей местности.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Продолжать знакомить с понятиями «улица», «дорога», «перекресток», «остановка общественного транспорта» и элементарными правилами поведения на улице. Подводить детей к осознанию необходимости соблюдать правила дорожного движения.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Уточнять знания детей о назначении светофора и работе полицейского.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различными видами городского транспорта, особенностями их внешнего вида и назначения («Скорая помощь», «Пожарная», машина МЧС, «Полиция», трамвай, троллейбус, автобус).</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со знаками дорожного движения «Пешеходный переход», «Остановка общественного транспорта».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навыки культурного поведения в общественном транспорте.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Безопасность собственной жизнедеятельности. </w:t>
      </w:r>
      <w:r w:rsidRPr="00F1181B">
        <w:rPr>
          <w:rFonts w:ascii="inherit" w:eastAsia="Times New Roman" w:hAnsi="inherit" w:cs="Arial"/>
          <w:color w:val="666666"/>
          <w:sz w:val="27"/>
          <w:szCs w:val="27"/>
        </w:rPr>
        <w:t>Знакомить с правилами безопасного поведения во время игр. Рассказывать о ситуациях, опасных для жизни и здоровья.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назначением, работой и правилами пользования бытовыми электроприборами (пылесос, электрочайник, утюг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пользоваться столовыми приборами (вилка, нож), ножницами.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правилами езды на велосипеде.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правилами поведения с незнакомыми людьми.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детям о работе пожарных, причинах возникновения пожаров и правилах поведения при пожаре.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Безопасное поведение в природе.</w:t>
      </w:r>
      <w:r w:rsidRPr="00F1181B">
        <w:rPr>
          <w:rFonts w:ascii="inherit" w:eastAsia="Times New Roman" w:hAnsi="inherit" w:cs="Arial"/>
          <w:color w:val="666666"/>
          <w:sz w:val="27"/>
          <w:szCs w:val="27"/>
        </w:rPr>
        <w:t> Формировать основы экологической культуры и безопасного поведения в природе.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понятия о том, что в природе все взаимосвязано, что человек не должен нарушать эту взаимосвязь, чтобы не навредить животному и растительному миру.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явлениями неживой природы (гроза, гром, молния, радуга), с правилами поведения при грозе.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правилами оказания первой помощи при ушибах и укусах насекомых.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Безопасность на дорогах. </w:t>
      </w:r>
      <w:r w:rsidRPr="00F1181B">
        <w:rPr>
          <w:rFonts w:ascii="inherit" w:eastAsia="Times New Roman" w:hAnsi="inherit" w:cs="Arial"/>
          <w:color w:val="666666"/>
          <w:sz w:val="27"/>
          <w:szCs w:val="27"/>
        </w:rPr>
        <w:t>Уточнять знания детей об элементах дороги (проезжая часть, пешеходный переход, тротуар), о движении транс порта, о работе светофора.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названиями ближайших к детскому саду улиц и улиц, на которых живут дети.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правилами дорожного движения, правилами передвижения пешеходов и велосипедистов.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дорожными знаками: «Дети», «Остановка трамвая», «Остановка автобуса», «Пешеходный переход», «Пункт первой медицинской помощи», «Пункт питания», «Место стоянки», «Въезд запрещен», «Дорожные работы», «Велосипедная дорожка».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Безопасность собственной жизнедеятельности. </w:t>
      </w:r>
      <w:r w:rsidRPr="00F1181B">
        <w:rPr>
          <w:rFonts w:ascii="inherit" w:eastAsia="Times New Roman" w:hAnsi="inherit" w:cs="Arial"/>
          <w:color w:val="666666"/>
          <w:sz w:val="27"/>
          <w:szCs w:val="27"/>
        </w:rPr>
        <w:t>Закреплять основы безопасности жизнедеятельности человека.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правилами безопасного поведения во время игр в разное время года (купание в водоемах, катание на велосипеде, на санках, коньках, лыжах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знания об источниках опасности в быту (электроприборы, газовая плита, утюг и др.). Закреплять навыки безопасного пользования бытовыми предметами.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Уточнять знания детей о работе пожарных, о причинах пожаров, об элементарных правилах поведения во время пожара. Знакомить с работой службы спасения — МЧС. Закреплять знания о том, что в случае необходимости взрослые звонят по телефонам «01», «02», «03».</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обращаться за помощью к взрослым.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называть свое имя, фамилию, возраст, домашний адрес, телефон.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«ПОЗНАВАТЕЛЬНОЕ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«Познавательное развитие 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w:t>
      </w:r>
      <w:proofErr w:type="gramStart"/>
      <w:r w:rsidRPr="00F1181B">
        <w:rPr>
          <w:rFonts w:ascii="inherit" w:eastAsia="Times New Roman" w:hAnsi="inherit" w:cs="Arial"/>
          <w:color w:val="666666"/>
          <w:sz w:val="27"/>
          <w:szCs w:val="27"/>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общем</w:t>
      </w:r>
      <w:proofErr w:type="gramEnd"/>
      <w:r w:rsidRPr="00F1181B">
        <w:rPr>
          <w:rFonts w:ascii="inherit" w:eastAsia="Times New Roman" w:hAnsi="inherit" w:cs="Arial"/>
          <w:color w:val="666666"/>
          <w:sz w:val="27"/>
          <w:szCs w:val="27"/>
        </w:rPr>
        <w:t xml:space="preserve"> доме людей, об особенностях ее природы, многообразии стран и народов мира»</w:t>
      </w:r>
      <w:bookmarkStart w:id="1" w:name="_ftnref2"/>
      <w:r w:rsidR="001230D8" w:rsidRPr="00F1181B">
        <w:rPr>
          <w:rFonts w:ascii="inherit" w:eastAsia="Times New Roman" w:hAnsi="inherit" w:cs="Arial"/>
          <w:color w:val="666666"/>
          <w:sz w:val="27"/>
          <w:szCs w:val="27"/>
        </w:rPr>
        <w:fldChar w:fldCharType="begin"/>
      </w:r>
      <w:r w:rsidRPr="00F1181B">
        <w:rPr>
          <w:rFonts w:ascii="inherit" w:eastAsia="Times New Roman" w:hAnsi="inherit" w:cs="Arial"/>
          <w:color w:val="666666"/>
          <w:sz w:val="27"/>
          <w:szCs w:val="27"/>
        </w:rPr>
        <w:instrText xml:space="preserve"> HYPERLINK "http://dou-iman1.ru/%D0%BE%D1%82-%D1%80%D0%BE%D0%B6%D0%B4%D0%B5%D0%BD%D0%B8%D1%8F-%D0%B4%D0%BE-%D1%88%D0%BA%D0%BE%D0%BB%D1%8B-%D1%84%D0%B3%D0%BE%D1%81/" \l "_ftn2" </w:instrText>
      </w:r>
      <w:r w:rsidR="001230D8" w:rsidRPr="00F1181B">
        <w:rPr>
          <w:rFonts w:ascii="inherit" w:eastAsia="Times New Roman" w:hAnsi="inherit" w:cs="Arial"/>
          <w:color w:val="666666"/>
          <w:sz w:val="27"/>
          <w:szCs w:val="27"/>
        </w:rPr>
        <w:fldChar w:fldCharType="separate"/>
      </w:r>
      <w:r w:rsidRPr="00F1181B">
        <w:rPr>
          <w:rFonts w:ascii="inherit" w:eastAsia="Times New Roman" w:hAnsi="inherit" w:cs="Arial"/>
          <w:color w:val="1E73BE"/>
          <w:sz w:val="15"/>
          <w:u w:val="single"/>
          <w:vertAlign w:val="superscript"/>
        </w:rPr>
        <w:t>[2]</w:t>
      </w:r>
      <w:r w:rsidR="001230D8" w:rsidRPr="00F1181B">
        <w:rPr>
          <w:rFonts w:ascii="inherit" w:eastAsia="Times New Roman" w:hAnsi="inherit" w:cs="Arial"/>
          <w:color w:val="666666"/>
          <w:sz w:val="27"/>
          <w:szCs w:val="27"/>
        </w:rPr>
        <w:fldChar w:fldCharType="end"/>
      </w:r>
      <w:bookmarkEnd w:id="1"/>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цели и задачи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элементарных математических представлений. </w:t>
      </w:r>
      <w:r w:rsidRPr="00F1181B">
        <w:rPr>
          <w:rFonts w:ascii="inherit" w:eastAsia="Times New Roman" w:hAnsi="inherit" w:cs="Arial"/>
          <w:color w:val="666666"/>
          <w:sz w:val="27"/>
          <w:szCs w:val="27"/>
        </w:rPr>
        <w:t>Формирование элементарных математических представлений, первичных представлений об основных свойствах и отношениях объектов окружающего мира: форме, цвете, размере, количестве, числе, части и целом, пространстве и времени.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познавательно-исследовательской деятельности. </w:t>
      </w:r>
      <w:r w:rsidRPr="00F1181B">
        <w:rPr>
          <w:rFonts w:ascii="inherit" w:eastAsia="Times New Roman" w:hAnsi="inherit" w:cs="Arial"/>
          <w:color w:val="666666"/>
          <w:sz w:val="27"/>
          <w:szCs w:val="27"/>
        </w:rPr>
        <w:t>Развитие познавательных интересов детей, расширение опыта ориентировки в окружающем, сенсорное развитие, развитие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причинах и следствиях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восприятия, внимания, памяти, наблюдательности, способности анализировать, сравнивать, выделять характерные, существенные признаки предметов и явлений окружающего мира; умения устанавливать простейшие связи между предметами и явлениями, делать простейшие обобщения.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Ознакомление с предметным окружением.</w:t>
      </w:r>
      <w:r w:rsidRPr="00F1181B">
        <w:rPr>
          <w:rFonts w:ascii="inherit" w:eastAsia="Times New Roman" w:hAnsi="inherit" w:cs="Arial"/>
          <w:color w:val="666666"/>
          <w:sz w:val="27"/>
          <w:szCs w:val="27"/>
        </w:rPr>
        <w:t> Ознакомление с предметным миром (название, функция, назначение, свойства и качества предмета); восприятие предмета как творения человеческой мысли и результата труда.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первичных представлений о многообразии предметного окружения; о том, что человек создает предметное окружение, изменяет и совершенствует его для себя и других людей, делая жизнь более удобной и комфортной. Развитие умения устанавливать причинно-следственные связи между миром предметов и природным миром.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Ознакомление с социальным миром.</w:t>
      </w:r>
      <w:r w:rsidRPr="00F1181B">
        <w:rPr>
          <w:rFonts w:ascii="inherit" w:eastAsia="Times New Roman" w:hAnsi="inherit" w:cs="Arial"/>
          <w:color w:val="666666"/>
          <w:sz w:val="27"/>
          <w:szCs w:val="27"/>
        </w:rPr>
        <w:t> Ознакомление с окружающим социальным миром, расширение кругозора детей, формирование целостной картины мира.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Формирование гражданской принадлежности; воспитание любви к Родине, гордости за ее достижения, патриотических чувств. Формирование элементарных представлений о планете Земля как общем доме людей, о многообразии стран и народов мира.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Ознакомление с миром природы. </w:t>
      </w:r>
      <w:r w:rsidRPr="00F1181B">
        <w:rPr>
          <w:rFonts w:ascii="inherit" w:eastAsia="Times New Roman" w:hAnsi="inherit" w:cs="Arial"/>
          <w:color w:val="666666"/>
          <w:sz w:val="27"/>
          <w:szCs w:val="27"/>
        </w:rPr>
        <w:t>Ознакомление с природой и природными явлениями. Развитие умения устанавливать причинно-следственные связи между природными явлениями. Формирование первичных представлений о природном многообразии планеты Земля. Формирование элементарных экологических представлений. Формирование понимания того, что человек — часть природы, что он должен беречь, охранять и защищать ее, что в природе все взаимосвязано, что жизнь человека на Земле во многом зависит от окружающей среды. Воспитание умения правильно вести себя в природе. Воспитание любви к природе, желания беречь ее.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Содержание психологопедагогической работы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элементарных математических представлений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Количество.</w:t>
      </w:r>
      <w:r w:rsidRPr="00F1181B">
        <w:rPr>
          <w:rFonts w:ascii="inherit" w:eastAsia="Times New Roman" w:hAnsi="inherit" w:cs="Arial"/>
          <w:color w:val="666666"/>
          <w:sz w:val="27"/>
          <w:szCs w:val="27"/>
        </w:rPr>
        <w:t> Развивать умение видеть общий признак предметов группы (все мячи — круглые, эти — все красные, эти — все большие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составлять группы из однородных предметов и выделять из них отдельные предметы; различать понятия «много», «один», «по одному», «ни одного»; находить один и несколько одинаковых предметов в окружающей обстановке; понимать вопрос «Сколько?»; при ответе пользоваться словами «много», «один», «ни одного».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Сравнивать две равные (неравные) группы предметов на основе взаимного сопоставления элементов (предметов). Познакомить с приемами последовательного наложения и приложения предметов одной группы к предметам другой; учить понимать вопросы: «Поровну ли?», «Чего больше (меньше)?»; отвечать на вопросы, пользуясь предложениями типа: «Я на каждый кружок положил грибок. Кружков больше, а грибов меньше» или «Кружков столько же, сколько грибов».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устанавливать равенство между неравными по количеству группами предметов путем добавления одного предмета или предметов к меньшей по количеству группе или убавления одного предмета из большей группы.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Величина.</w:t>
      </w:r>
      <w:r w:rsidRPr="00F1181B">
        <w:rPr>
          <w:rFonts w:ascii="inherit" w:eastAsia="Times New Roman" w:hAnsi="inherit" w:cs="Arial"/>
          <w:color w:val="666666"/>
          <w:sz w:val="27"/>
          <w:szCs w:val="27"/>
        </w:rPr>
        <w:t> Сравнивать предметы контрастных и одинаковых размеров; при сравнении предметов соизмерять один предмет с другим по заданному признаку величины (длине, ширине, высоте, величине в целом), пользуясь приемами наложения и приложения; обозначать результат сравнения словами (длинный — короткий, одинаковые (равные) по длине, широкий — узкий, одинаковые (равные) по ширине, высокий — низкий, одинаковые (равные) по высоте, большой — маленький, одинаковые (равные) по величине).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Форма. </w:t>
      </w:r>
      <w:r w:rsidRPr="00F1181B">
        <w:rPr>
          <w:rFonts w:ascii="inherit" w:eastAsia="Times New Roman" w:hAnsi="inherit" w:cs="Arial"/>
          <w:color w:val="666666"/>
          <w:sz w:val="27"/>
          <w:szCs w:val="27"/>
        </w:rPr>
        <w:t>Познакомить детей с геометрическими фигурами: кругом, квадратом, треугольником. Учить обследовать форму этих фигур, используя зрение и осязание.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Ориентировка в пространстве.</w:t>
      </w:r>
      <w:r w:rsidRPr="00F1181B">
        <w:rPr>
          <w:rFonts w:ascii="inherit" w:eastAsia="Times New Roman" w:hAnsi="inherit" w:cs="Arial"/>
          <w:color w:val="666666"/>
          <w:sz w:val="27"/>
          <w:szCs w:val="27"/>
        </w:rPr>
        <w:t> Развивать умение ориентироваться в расположении частей своего тела и в соответствии с ними различать пространственные направления от себя: вверху — внизу, впереди — сзади (позади), справа — слева. Различать правую и левую руки.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Ориентировка во времени.</w:t>
      </w:r>
      <w:r w:rsidRPr="00F1181B">
        <w:rPr>
          <w:rFonts w:ascii="inherit" w:eastAsia="Times New Roman" w:hAnsi="inherit" w:cs="Arial"/>
          <w:color w:val="666666"/>
          <w:sz w:val="27"/>
          <w:szCs w:val="27"/>
        </w:rPr>
        <w:t> Учить ориентироваться в контрастных частях суток: день — ночь, утро — вечер.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Количество и счет. </w:t>
      </w:r>
      <w:r w:rsidRPr="00F1181B">
        <w:rPr>
          <w:rFonts w:ascii="inherit" w:eastAsia="Times New Roman" w:hAnsi="inherit" w:cs="Arial"/>
          <w:color w:val="666666"/>
          <w:sz w:val="27"/>
          <w:szCs w:val="27"/>
        </w:rPr>
        <w:t>Дать детям представление о том, что множество («много») может состоять из разных по качеству элементов: предметов разного цвета, размера, формы; учить сравнивать части множества, определяя их равенство или неравенство на основе составления пар предметов (не прибегая к счету). Вводить в речь детей выражения: «Здесь много кружков, одни — красного цвета, а другие — синего; красных кружков больше, чем синих, а синих меньше, чем красных» или «красных и синих кружков поровну».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считать до 5 (на основе наглядности), пользуясь правильными приемами счета: называть числительные по порядку; соотносить каждое числительное только с одним предметом пересчитываемой группы; относить последнее числительное ко всем пересчитанным предметам, например: «Один, два, три — всего три кружка». Сравнивать две группы предметов, именуемые числами 1–2, 2–2, 2–3, 3–3, 3–4, 4–4, 4–5, 5–5.</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представления о порядковом счете, учить правильно пользоваться количественными и порядковыми числительными, отвечать на вопросы «Сколько?», «Который по счету?», «На котором месте?».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представление о равенстве и неравенстве групп на основе счета: «Здесь один, два зайчика, а здесь одна, две, три елочки. Елочек больше, чем зайчиков; 3 больше, чем 2, а 2 меньше, чем 3».</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уравнивать неравные группы двумя способами, добавляя к меньшей группе один (недостающий) предмет или убирая из большей группы один (лишний) предмет («К 2 зайчикам добавили 1 зайчика, стало 3 зайчика и елочек тоже 3. Елочек и зайчиков поровну — 3 и 3» или: «Елочек больше (3), а зайчиков меньше (2). Убрали 1 елочку, их стало тоже 2. Елочек и зайчиков стало поровну: 2 и 2»).</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Отсчитывать предметы из большего количества; выкладывать, приносить определенное количество предметов в соответствии с образцом или заданным числом в пределах 5 (отсчитай 4 петушка, принеси 3 зайчика).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 основе счета устанавливать равенство (неравенство) групп предметов в ситуациях, когда предметы в группах расположены на разном расстоянии друг от друга, когда они отличаются по размерам, по форме расположения в пространстве.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Величина. </w:t>
      </w:r>
      <w:r w:rsidRPr="00F1181B">
        <w:rPr>
          <w:rFonts w:ascii="inherit" w:eastAsia="Times New Roman" w:hAnsi="inherit" w:cs="Arial"/>
          <w:color w:val="666666"/>
          <w:sz w:val="27"/>
          <w:szCs w:val="27"/>
        </w:rPr>
        <w:t>Совершенствовать умение сравнивать два предмета по величине (длине, ширине, высоте), а также учить сравнивать два предмета по толщине путем непосредственного наложения или приложения их друг к другу; отражать результаты сравнения в речи, используя прилагательные (длиннее — короче, шире — уже, выше — ниже, толще — тоньше или равные (одинаковые) по длине, ширине, высоте, толщине).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сравнивать предметы по двум признакам величины (красная лента длиннее и шире зеленой, желтый шарфик короче и уже синего).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Устанавливать размерные отношения между 3–5 предметами разной длины (ширины, высоты), толщины, располагать их в определенной последовательности — в порядке убывания или нарастания величины. Вводить в активную речь детей понятия, обозначающие размерные отношения предметов (эта (красная) башенка — самая высокая, эта (оранжевая) — пониже, эта (розовая) — еще ниже, а эта (желтая) — самая низкая»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Форма. </w:t>
      </w:r>
      <w:r w:rsidRPr="00F1181B">
        <w:rPr>
          <w:rFonts w:ascii="inherit" w:eastAsia="Times New Roman" w:hAnsi="inherit" w:cs="Arial"/>
          <w:color w:val="666666"/>
          <w:sz w:val="27"/>
          <w:szCs w:val="27"/>
        </w:rPr>
        <w:t>Развивать представление детей о геометрических фигурах: круге, квадрате, треугольнике, а также шаре, кубе. Учить выделять особые признаки фигур с помощью зрительного и осязательно-двигательного анализаторов (наличие или отсутствие углов, устойчивость, подвижность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Познакомить детей с прямоугольником, сравнивая его с кругом, квадратом, треугольником. Учить различать и называть прямоугольник, его элементы: углы и стороны.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представление о том, что фигуры могут быть разных размеров: большой — маленький куб (шар, круг, квадрат, треугольник, прямоугольник).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соотносить форму предметов с известными геометрическими фигурами: тарелка — круг, платок — квадрат, мяч — шар, окно, дверь — прямоугольник и др.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Ориентировка в пространстве.</w:t>
      </w:r>
      <w:r w:rsidRPr="00F1181B">
        <w:rPr>
          <w:rFonts w:ascii="inherit" w:eastAsia="Times New Roman" w:hAnsi="inherit" w:cs="Arial"/>
          <w:color w:val="666666"/>
          <w:sz w:val="27"/>
          <w:szCs w:val="27"/>
        </w:rPr>
        <w:t> Развивать умения определять пространственные направления от себя, двигаться в заданном направлении (вперед — назад, направо — налево, вверх — вниз); обозначать словами положение предметов по отношению к себе (передо мной стол, справа от меня дверь, слева — окно, сзади на полках — игрушки).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с пространственными отношениями: далеко — близко (дом стоит близко, а березка растет далеко).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Ориентировка во времени.</w:t>
      </w:r>
      <w:r w:rsidRPr="00F1181B">
        <w:rPr>
          <w:rFonts w:ascii="inherit" w:eastAsia="Times New Roman" w:hAnsi="inherit" w:cs="Arial"/>
          <w:color w:val="666666"/>
          <w:sz w:val="27"/>
          <w:szCs w:val="27"/>
        </w:rPr>
        <w:t> Расширять представления детей о частях суток, их характерных особенностях, последовательности (утро — день — вечер — ночь).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Объяснить значение слов: «вчера», «сегодня», «завтра».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Количество и счет. </w:t>
      </w:r>
      <w:r w:rsidRPr="00F1181B">
        <w:rPr>
          <w:rFonts w:ascii="inherit" w:eastAsia="Times New Roman" w:hAnsi="inherit" w:cs="Arial"/>
          <w:color w:val="666666"/>
          <w:sz w:val="27"/>
          <w:szCs w:val="27"/>
        </w:rPr>
        <w:t>Учить создавать множества (группы предметов) из разных по качеству элементов (предметов разного цвета, размера, формы, назначения; звуков, движений); разбивать множества на части и воссоединять их; устанавливать отношения между целым множеством и каждой его частью, понимать, что множество больше части, а часть меньше целого множества; сравнивать разные части множества на основе счета и соотнесения элементов (предметов) один к одному; определять большую (меньшую) часть множества или их равенство.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считать до 10; последовательно знакомить с образованием каждого числа в пределах от 5 до 10 (на наглядной основе).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Сравнивать рядом стоящие числа в пределах 10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w:t>
      </w:r>
      <w:r w:rsidRPr="00F1181B">
        <w:rPr>
          <w:rFonts w:ascii="inherit" w:eastAsia="Times New Roman" w:hAnsi="inherit" w:cs="Arial"/>
          <w:color w:val="666666"/>
          <w:sz w:val="27"/>
          <w:szCs w:val="27"/>
        </w:rPr>
        <w:lastRenderedPageBreak/>
        <w:t>один предмет («7 меньше 8, если к 7 добавить один предмет, будет 8, поровну», «8 больше 7; если из 8 предметов убрать один, то станет по 7, поровну»).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понимать отношения рядом стоящих чисел (5 &lt; 6 на 1, 6 &gt; 5 на 1).</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Отсчитывать предметы из большого количества по образцу и заданному числу (в пределах 10).</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умение считать в прямом и обратном порядке (в пределах 10). Считать предметы на ощупь, считать и воспроизводить количество звуков, движений по образцу и заданному числу (в пределах 10). Познакомить с цифрами от 0 до 9.</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с порядковым счетом в пределах 10, учить различать вопросы «Сколько?», «Который?» («Какой?») и правильно отвечать на них.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представление о равенстве: определять равное количество в группах, состоящих из разных предметов; правильно обобщать числовые значения на основе счета и сравнения групп (здесь 5 петушков, 5 матрешек, 5 машин — всех игрушек поровну — по 5).</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Упражнять детей в понимании того, что число не зависит от величины предметов, расстояния между предметами, формы, их расположения, а также направления счета (справа налево, слева направо, с любого предмета).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с количественным составом числа из единиц в пределах 5 на конкретном материале: 5 — это один, еще один, еще один, еще один и еще один.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Величина. </w:t>
      </w:r>
      <w:r w:rsidRPr="00F1181B">
        <w:rPr>
          <w:rFonts w:ascii="inherit" w:eastAsia="Times New Roman" w:hAnsi="inherit" w:cs="Arial"/>
          <w:color w:val="666666"/>
          <w:sz w:val="27"/>
          <w:szCs w:val="27"/>
        </w:rPr>
        <w:t>Учить устанавливать размерные отношения между 5–10 предметами разной длины (высоты, ширины) или толщины: систематизировать предметы, располагая их в возрастающем (убывающем) порядке по величине; отражать в речи порядок расположения предметов и соотношение между ними по размеру: «Розовая лента — самая широкая, фиолетовая — немного уже, красная — еще уже, но она шире желтой, а зеленая уже желтой и всех остальных лент»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Сравнивать два предмета по величине (длине, ширине, высоте) опосредованно — с помощью третьего (условной меры), равного одному из сравниваемых предметов.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глазомер, умение находить предметы длиннее (короче), выше (ниже), шире (уже), толще (тоньше) образца и равные ему.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понятие о том, что предмет (лист бумаги, лента, круг, квадрат и др.) можно разделить на несколько равных частей (на две, четыре).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называть части, полученные от деления, сравнивать целое и части, понимать, что целый предмет больше каждой своей части, а часть меньше целого.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Форма. </w:t>
      </w:r>
      <w:r w:rsidRPr="00F1181B">
        <w:rPr>
          <w:rFonts w:ascii="inherit" w:eastAsia="Times New Roman" w:hAnsi="inherit" w:cs="Arial"/>
          <w:color w:val="666666"/>
          <w:sz w:val="27"/>
          <w:szCs w:val="27"/>
        </w:rPr>
        <w:t>Познакомить детей с овалом на основе сравнения его с кругом и прямоугольником.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представление о четырехугольнике: подвести к пониманию того, что квадрат и прямоугольник являются разновидностями четырехугольника.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 детей геометрическую зоркость: умение анализировать и сравнивать предметы по форме, находить в ближайшем окружении предметы одинаковой и разной формы: книги, картина, одеяла, крышки столов — прямоугольные, поднос и блюдо — овальные, тарелки — круглые и т. д. Развивать представления о том, как из одной формы сделать другую.</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Ориентировка в пространстве.</w:t>
      </w:r>
      <w:r w:rsidRPr="00F1181B">
        <w:rPr>
          <w:rFonts w:ascii="inherit" w:eastAsia="Times New Roman" w:hAnsi="inherit" w:cs="Arial"/>
          <w:color w:val="666666"/>
          <w:sz w:val="27"/>
          <w:szCs w:val="27"/>
        </w:rPr>
        <w:t> Совершенствовать умение ориентироваться в окружающем пространстве; понимать смысл пространственных отношений (вверху — внизу, впереди (спереди) — сзади (за), слева — справа, между, рядом с, около); двигаться в заданном направлении, меняя его по сигналу, а также в соответствии со знаками — указателями направления движения (вперед, назад, налево, направо и т. п.); определять свое местонахождение среди окружающих людей и предметов: «Я стою между Олей и Таней, за Мишей, позади (сзади) Кати, перед Наташей, около Юры»; обозначать в речи взаимное расположение предметов: «Справа от куклы сидит заяц, а слева от куклы стоит лошадка, сзади — мишка, а впереди — машина».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ориентироваться на листе бумаги (справа — слева, вверху — внизу, в середине, в углу).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Ориентировка во времени.</w:t>
      </w:r>
      <w:r w:rsidRPr="00F1181B">
        <w:rPr>
          <w:rFonts w:ascii="inherit" w:eastAsia="Times New Roman" w:hAnsi="inherit" w:cs="Arial"/>
          <w:color w:val="666666"/>
          <w:sz w:val="27"/>
          <w:szCs w:val="27"/>
        </w:rPr>
        <w:t> Дать детям представление о том, что утро, вечер, день и ночь составляют сутки.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на конкретных примерах устанавливать последовательность различных событий: что было раньше (сначала), что позже (потом), определять, какой день сегодня, какой был вчера, какой будет завтра.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познавательно-исследовательской деятельности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Познавательно-исследовательская деятельность.</w:t>
      </w:r>
      <w:r w:rsidRPr="00F1181B">
        <w:rPr>
          <w:rFonts w:ascii="inherit" w:eastAsia="Times New Roman" w:hAnsi="inherit" w:cs="Arial"/>
          <w:color w:val="666666"/>
          <w:sz w:val="27"/>
          <w:szCs w:val="27"/>
        </w:rPr>
        <w:t> Учить детей обобщенным способам исследования разных объектов окружающей жизни с помощью специально разработанных систем эталонов, перцептивных действий. Стимулировать использование исследовательских действий.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Включать детей в совместные с взрослыми практические познавательные действия экспериментального характера, в процессе которых выделяются ранее скрытые свойства изучаемого объекта.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Предлагать выполнять действия в соответствии с задачей и содержанием алгоритма деятельности. С помощью взрослого использовать действия моделирующего характера.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Сенсорное развитие. </w:t>
      </w:r>
      <w:r w:rsidRPr="00F1181B">
        <w:rPr>
          <w:rFonts w:ascii="inherit" w:eastAsia="Times New Roman" w:hAnsi="inherit" w:cs="Arial"/>
          <w:color w:val="666666"/>
          <w:sz w:val="27"/>
          <w:szCs w:val="27"/>
        </w:rPr>
        <w:t>Обогащать чувственный опыт детей, развивать умение фиксировать его в речи. Совершенствовать восприятие (активно включая все органы чувств). Развивать образные представления (используя при характеристике предметов эпитеты и сравнения).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Создавать условия для ознакомления детей с цветом, формой, величиной, осязаемыми свойствами предметов (теплый, холодный, твердый, мягкий, пушистый и т. п.); развивать умение воспринимать звучание различных музыкальных инструментов, родной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навыки установления тождества и различия предметов по их свойствам: величине, форме, цвету.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Подсказывать детям название форм (круглая, треугольная, прямоугольная и квадратная).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Дидактические игры. </w:t>
      </w:r>
      <w:r w:rsidRPr="00F1181B">
        <w:rPr>
          <w:rFonts w:ascii="inherit" w:eastAsia="Times New Roman" w:hAnsi="inherit" w:cs="Arial"/>
          <w:color w:val="666666"/>
          <w:sz w:val="27"/>
          <w:szCs w:val="27"/>
        </w:rPr>
        <w:t>Подбирать предметы по цвету и величине (большие, средние и маленькие; 2–3 цветов), собирать пирамидку из уменьшающихся по размеру колец, чередуя в определенной последовательности 2–3 цвета; собирать картинку из 4–6 частей.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совместных дидактических играх учить детей выполнять постепенно усложняющиеся правила.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Познавательно-исследовательская деятельность.</w:t>
      </w:r>
      <w:r w:rsidRPr="00F1181B">
        <w:rPr>
          <w:rFonts w:ascii="inherit" w:eastAsia="Times New Roman" w:hAnsi="inherit" w:cs="Arial"/>
          <w:color w:val="666666"/>
          <w:sz w:val="27"/>
          <w:szCs w:val="27"/>
        </w:rPr>
        <w:t> Продолжать знакомить детей с обобщенными способами исследования разных объектов с помощью специально разработанных систем сенсорных эталонов, помогать осваивать перцептивные действия. Формировать умение получать сведения о новом объекте в процессе его практического исследования.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выполнять ряд последовательных действий в соответствии с задачей и предлагаемым алгоритмом деятельности. Учить понимать и использовать в познавательно-исследовательской деятельности модели, предложенные взрослым.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Сенсорное развитие. </w:t>
      </w:r>
      <w:r w:rsidRPr="00F1181B">
        <w:rPr>
          <w:rFonts w:ascii="inherit" w:eastAsia="Times New Roman" w:hAnsi="inherit" w:cs="Arial"/>
          <w:color w:val="666666"/>
          <w:sz w:val="27"/>
          <w:szCs w:val="27"/>
        </w:rPr>
        <w:t>Продолжать работу по сенсорному развитию в разных видах деятельности. Обогащать сенсорный опыт, знакомя детей с широким кругом предметов и объектов, с новыми способами их обследования.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полученные ранее навыки обследования предметов и объектов.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восприятие детей путем активного использования всех органов чувств (осязание, зрение, слух, вкус, обоняние). Обогащать чувственный опыт и умение фиксировать полученные впечатления в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геометрическими фигурами (круг, треугольник, квадрат, прямоугольник, овал), с цветами (красный, синий, зеленый, желтый, оранжевый, фиолетовый, белый, серый).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осязание. Знакомить с различными материалами на ощупь, путем прикосновения, поглаживания (характеризуя ощущения: гладкое, холодное, пушистое, жесткое, колючее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образные представления на основе развития образного восприятия в процессе различных видов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Развивать умение использовать эталоны как общепринятые свойства и качества предметов (цвет, форма, размер, вес и т. п.); подбирать предметы по 1–2 качествам (цвет, размер, материал и т. п.).</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Проектная деятельность. </w:t>
      </w:r>
      <w:r w:rsidRPr="00F1181B">
        <w:rPr>
          <w:rFonts w:ascii="inherit" w:eastAsia="Times New Roman" w:hAnsi="inherit" w:cs="Arial"/>
          <w:color w:val="666666"/>
          <w:sz w:val="27"/>
          <w:szCs w:val="27"/>
        </w:rPr>
        <w:t>Развивать первичные навыки в проектноисследовательской деятельности, оказывать помощь в оформлении ее результатов и создании ус</w:t>
      </w:r>
      <w:r w:rsidR="00FE1966">
        <w:rPr>
          <w:rFonts w:ascii="inherit" w:eastAsia="Times New Roman" w:hAnsi="inherit" w:cs="Arial"/>
          <w:color w:val="666666"/>
          <w:sz w:val="27"/>
          <w:szCs w:val="27"/>
        </w:rPr>
        <w:t>ловий для их презентации сверст</w:t>
      </w:r>
      <w:r w:rsidRPr="00F1181B">
        <w:rPr>
          <w:rFonts w:ascii="inherit" w:eastAsia="Times New Roman" w:hAnsi="inherit" w:cs="Arial"/>
          <w:color w:val="666666"/>
          <w:sz w:val="27"/>
          <w:szCs w:val="27"/>
        </w:rPr>
        <w:t>никам. Привлекать родителей к участию в исследовательской деятельности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Дидактические игры. </w:t>
      </w:r>
      <w:r w:rsidRPr="00F1181B">
        <w:rPr>
          <w:rFonts w:ascii="inherit" w:eastAsia="Times New Roman" w:hAnsi="inherit" w:cs="Arial"/>
          <w:color w:val="666666"/>
          <w:sz w:val="27"/>
          <w:szCs w:val="27"/>
        </w:rPr>
        <w:t>Учить детей играм, направленным на закрепление представлений о свойствах предметов, совершенствуя умение сравнивать предметы по внешним признакам, группировать; составлять целое из частей (кубики, мозаика, пазлы).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тактильные, слуховые, вкусовые ощущения детей («Определи на ощупь (по вкусу, по звучанию)»). Развивать наблюдательность и внимание («Что изменилось?», «У кого колечко?»).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детям осваивать правила простейших настольно-печатных игр («Домино», «Лото»).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Познавательно-исследовательская деятельность.</w:t>
      </w:r>
      <w:r w:rsidRPr="00F1181B">
        <w:rPr>
          <w:rFonts w:ascii="inherit" w:eastAsia="Times New Roman" w:hAnsi="inherit" w:cs="Arial"/>
          <w:color w:val="666666"/>
          <w:sz w:val="27"/>
          <w:szCs w:val="27"/>
        </w:rPr>
        <w:t> Закреплять умение использовать обобщенные способы обследования объектов с помощью специально разработанной системы сенсорных эталонов, перцептивных действий.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устанавливать функциональные связи и отношения между системами объектов и явлений, применяя различные средства познавательных действий. Способствовать самостоятельному использованию действий экспериментального характера для выявления скрытых свойств. Закреплять умение получать информацию о новом объекте в  процессе его исследования.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детей действовать в соответствии с предлагаемым алгоритмом. Формировать умение определять алгоритм собственной деятельности; с помощью взрослого составлять модели и использовать их в познавательно-исследовательской деятельности.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Сенсорное развитие. </w:t>
      </w:r>
      <w:r w:rsidRPr="00F1181B">
        <w:rPr>
          <w:rFonts w:ascii="inherit" w:eastAsia="Times New Roman" w:hAnsi="inherit" w:cs="Arial"/>
          <w:color w:val="666666"/>
          <w:sz w:val="27"/>
          <w:szCs w:val="27"/>
        </w:rPr>
        <w:t>Развивать восприятие, умение выделять разнообразные свойства и отношения предметов (цвет, форма, величина, расположение в пространстве и т. п.), включая органы чувств: зрение, слух, осязание, обоняние, вкус.</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Продолжать знакомить с цветами спектра: красный, оранжевый, желтый, зеленый, голубой, синий, фиолетовый (хроматические) и белый, серый и черный (ахроматические). Учить различать цвета по светлоте и насыщенности, правильно называть их. Показать детям особенности расположения цветовых тонов в спектре.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различными геометрическими фигурами, учить использовать в качестве эталонов плоскостные и объемные формы.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обследовать предметы разной формы; при обследовании включать движения рук по предмету. Расширять представления о фактуре предметов (гладкий, пушистый, шероховатый и т. п.). Совершенствовать глазомер.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познавательно-исследовательский интерес, показывая занимательные опыты, фокусы, привлекая к простейшим экспериментам.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Проектная деятельность. </w:t>
      </w:r>
      <w:r w:rsidRPr="00F1181B">
        <w:rPr>
          <w:rFonts w:ascii="inherit" w:eastAsia="Times New Roman" w:hAnsi="inherit" w:cs="Arial"/>
          <w:color w:val="666666"/>
          <w:sz w:val="27"/>
          <w:szCs w:val="27"/>
        </w:rPr>
        <w:t>Создавать условия для реализации детьми проектов трех типов: исследовательских, творческих и нормативных.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проектную деятельность исследовательского типа. Организовывать презентации проектов. Формировать у детей представления об авторстве проекта.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Создавать условия для реализации проектной деятельности творческого типа. (Творческие проекты в этом возрасте носят индивидуальный характер.)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развитию проектной деятельности нормативного типа. (Нормативная проектная деятельность — это проектная деятельность, направленная на выработку детьми норм и правил поведения в детском коллективе.)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Дидактические игры. </w:t>
      </w:r>
      <w:r w:rsidRPr="00F1181B">
        <w:rPr>
          <w:rFonts w:ascii="inherit" w:eastAsia="Times New Roman" w:hAnsi="inherit" w:cs="Arial"/>
          <w:color w:val="666666"/>
          <w:sz w:val="27"/>
          <w:szCs w:val="27"/>
        </w:rPr>
        <w:t>Организовывать дидактические игры, объединяя детей в подгруппы по 2–4 человека; учить выполнять правила игры.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в играх память, внимание, воображение, мышление, речь, сенсорные способности детей. Учить сравнивать предметы, подмечать незначительные различия в их признаках (цвет, форма, величина, материал), объединять предметы по общим признакам, составлять из части целое (складные кубики, мозаика, пазлы), определять изменения в расположении предметов (впереди, сзади, направо, налево, под, над, посередине, сбоку).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желание действовать с разнообразными дидактическими играми и игрушками (народными, электронными, компьютерными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детей к самостоятельности в игре, вызывая у них эмоционально-положительный отклик на игровое действие.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подчиняться правилам в групповых играх. Воспитывать творческую самостоятельность. Формировать такие качества, как дружелюбие, дисциплинированность. Воспитывать культуру честного соперничества в играх-соревнованиях.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Ознакомление с предметным окружением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детей с предметами ближайшего окружения (игрушки, предметы домашнего обихода, виды транспорта), их функциями и назначением.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вычленять некоторые особенности предметов домашнего обихода (части, размеры, форму, цвет), устанавливать связи между строением и функцией. Понимать, что отсутствие какой-то части нарушает предмет, возможность его использования.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свойствах (прочность, твердость, мягкость) материала (дерево, бумага, ткань, глина). Способствовать овладению способами обследования предметов, включая простейшие опыты (тонет — не тонет, рвется — не рвется). Предлагать группировать (чайная, столовая, кухонная посуда) и классифицировать (посуда — одежда) хорошо знакомые предметы.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о том, что одни предметы сделаны руками человека (посуда, мебель и т. п.), другие созданы природой (камень, шишки). Формировать понимание того, что человек создает предметы, необходимые для его жизни и жизни других людей (мебель, одежда, обувь, посуда, игрушки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Создавать условия для расширения представлений детей об объектах окружающего мира. Рассказывать о предметах, необходимых детям в разных видах деятельности (игре, труде, рисовании, аппликации и т. д.). Расширять знания детей об общественном транспорте (автобус, поезд, самолет, теплоход).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детей с признаками предметов, побуждать определять их цвет, форму, величину, вес. Рассказывать о материалах (стекло, металл, резина, кожа, пластмасса), из которых сделаны предметы, об их свойствах и качествах. Объяснять целесообразность изготовления предмета из определенного материала (корпус машин — из металла, шины — из резины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элементарные представления об изменении видов человеческого труда и быта на примере истории игрушки и предметов обихода.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обогащать представления детей о мире предметов. Объяснять назначение незнакомых предметов. Формировать представление о предметах, облегчающих труд человека в быту (кофемолка, миксер, мясорубка и др.), создающих комфорт (бра, картины, ковер и т. п.). Объяснять, что прочность и долговечность зависят от свойств и качеств материала, из которого сделан предмет. Развивать умение самостоятельно определять материалы, из которых изготовлены предметы, характеризовать свойства и качества предметов: структуру и температуру поверхности, твердость – мягкость, хрупкость – прочность, блеск, звонкость.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сравнивать предметы (по назначению, цвету, форме, материалу), классифицировать их (посуда – фарфоровая, стеклянная, керамическая, пластмассовая).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о том, что любая вещь создана трудом многих людей («Откуда пришел стол?», «Как получилась книжка?» и т. п.). Предметы имеют прошлое, настоящее и будущее.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Ознакомление с социальным миром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Знакомить с театром через мини-спектакли и представления, а также через игры-драматизации по произведениям детской литературы.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ближайшим окружением (основн</w:t>
      </w:r>
      <w:r>
        <w:rPr>
          <w:rFonts w:ascii="inherit" w:eastAsia="Times New Roman" w:hAnsi="inherit" w:cs="Arial"/>
          <w:color w:val="666666"/>
          <w:sz w:val="27"/>
          <w:szCs w:val="27"/>
        </w:rPr>
        <w:t>ыми объектами городской/деревенск</w:t>
      </w:r>
      <w:r w:rsidRPr="00F1181B">
        <w:rPr>
          <w:rFonts w:ascii="inherit" w:eastAsia="Times New Roman" w:hAnsi="inherit" w:cs="Arial"/>
          <w:color w:val="666666"/>
          <w:sz w:val="27"/>
          <w:szCs w:val="27"/>
        </w:rPr>
        <w:t>ой инфраструктуры): дом, улица, мага</w:t>
      </w:r>
      <w:r>
        <w:rPr>
          <w:rFonts w:ascii="inherit" w:eastAsia="Times New Roman" w:hAnsi="inherit" w:cs="Arial"/>
          <w:color w:val="666666"/>
          <w:sz w:val="27"/>
          <w:szCs w:val="27"/>
        </w:rPr>
        <w:t>зин, поликлиника</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интерес к малой родине и первичные представления о ней: напоминат</w:t>
      </w:r>
      <w:r>
        <w:rPr>
          <w:rFonts w:ascii="inherit" w:eastAsia="Times New Roman" w:hAnsi="inherit" w:cs="Arial"/>
          <w:color w:val="666666"/>
          <w:sz w:val="27"/>
          <w:szCs w:val="27"/>
        </w:rPr>
        <w:t>ь детям название города (деревни</w:t>
      </w:r>
      <w:r w:rsidRPr="00F1181B">
        <w:rPr>
          <w:rFonts w:ascii="inherit" w:eastAsia="Times New Roman" w:hAnsi="inherit" w:cs="Arial"/>
          <w:color w:val="666666"/>
          <w:sz w:val="27"/>
          <w:szCs w:val="27"/>
        </w:rPr>
        <w:t>), в котором они живут; самые любимые места посещения в выходные дни.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результатах труда. Обращать внимание детей на личностные (доброжелательный, чуткий) и деловые (трудолюбивый, аккуратный) качества человека, которые ему помогают трудиться.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интерес к малой родине и первичные представления о ней: напоминать детям название города (поселка), в котором они живут; побуждать рассказывать о том, где они гуляли в выходные дни (в парке, сквере, детском городке) и пр.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правилах поведения в общественных местах.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знания детей об общественном транспорте (автобус, поезд, самолет, теплоход).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первичные представления о школе.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культурными явлениями (театром, цирком, зоопарком, вернисажем), их атрибутами, людьми, работающими в них, правилами поведения.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Рассказывать о самых красивых местах родного города (поселка), его достопримечательностях. Дать детям доступные их пониманию представления о государственных праздниках. Рассказывать о Российской армии, о воинах, которые охраняют нашу Родину (пограничники, моряки, летчики).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элементарные представления о жизни и особенностях труда в городе и в сельской местности (с опорой на опыт детей). Продолжать знакомить с различными профессиями (шофер, почтальон, продавец, врач и т. д.); расширять и обогащать представления о трудовых действиях, орудиях труда, результатах труда.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детей с деньгами, возможностями их использования.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воспитывать любовь к родному краю; рассказывать детям о самых красивых местах родного города (поселка), его достопримечательностях.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детям доступные их пониманию представления о государственных праздниках.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о Российской армии, о воинах, которые охраняют нашу Родину (пограничники, моряки, летчики).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Обогащать представления детей о профессиях.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об учебных заведениях (детский сад, школа, колледж, вуз), сферах человеческой деятельности (наука, искусство, производство, сельское хозяйство).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культурными явлениями (цирк, библиотека, музей и др.), их атрибутами, значением в жизни общества, связанными с ними профессиями, правилами поведения.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деньгами, их функциями (средство для оплаты труда, расчетов при покупках), бюджетом и возможностями семьи.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элементарные представления об истории человечества (Древний мир, Средние века, современное общество) через знакомство с произведениями искусства (живопись, скульптура, мифы и легенды народов мира), реконструкцию образа жизни людей разных времен (одежда, утварь, традиции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детям о профессиях воспитателя, учителя, врача, строителя, работников сельского хозяйства, транспорта, торговли, связи др.; о важности и значимости их труда; о том, что для облегчения труда используется разнообразная техника. Рассказывать о личностных и деловых качествах человека-труженика.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трудом людей творческих профессий: художников, писателей, композиторов, мастеров народного декоративно-прикладного искусства; с результатами их труда (картинами, книгами, нотами, предметами декоративного искусства).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Прививать чувство благодарности к человеку за его труд.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малой Родине. Рассказывать детям о достопримечательностях, культуре, традициях родного края; о замечательных людях, прославивших свой край.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родной стране, о государственных праздниках (8 Марта, День защитника Отечества, День Победы, Новый год и т. д.). Воспитывать любовь к Родине.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представления о том, что Российская Федерация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(Россия) — огромная, многонациональная страна. Рассказывать детям о том, что Москва — главный город, столица нашей Родины. Познакомить с флагом и гербом России, мелодией гимна.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Российской армии. Воспитывать уважение к защитникам отечества. Рассказывать о трудной, но почетной обязанности защищать Родину, охранять ее спокойствие и безопасность; о том, как в годы войн храбро сражались и защищали нашу страну от врагов прадеды, деды, отцы. Приглашать в детский сад военных, ветеранов из числа близких родственников детей. Рассматривать с детьми картины, репродукции, альбомы с военной тематикой.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Ознакомление с миром природы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растениях и животных. Продолжать знакомить с домашними животными и их детенышами, особенностями их поведения и питания.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аквариумными рыбками и декоративными птицами (волнистыми попугайчиками, канарейками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диких животных (медведь, лиса, белка, еж и др.), о земноводных (на примере лягушки).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наблюдать за птицами, прилетающими на участок (ворона, голубь, синица, воробей, снегирь и др.), подкармливать их зимой.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насекомых (бабочка, майский жук, божья коровка, стрекоза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отличать и называть по внешнему виду: овощи (огурец, помидор, морковь, репа и др.), фрукты (яблоко, груша, персики и др.), ягоды (малина, смородина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элементарные представления о растениях данной местности: деревьях, цветущих травянистых растениях (одуванчик, мать-и-мачеха и др.). Показать, как растут комнатные растения (фикус, герань и др.). Дать представления о том, что для роста растений нужны земля, вода и воздух.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характерными особенностями следующих друг за другом времен года и теми изменениями, которые происходят в связи с этим в жизни и деятельности взрослых и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представления о свойствах воды (льется, переливается, нагревается, охлаждается), песка (сухой — рассыпается, влажный — лепится), снега (холодный, белый, от тепла — тает).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отражать полученные впечатления в речи и продуктивных видах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умение понимать простейшие взаимосвязи в природе (чтобы растение росло, нужно его поливать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правилами поведения в природе (не рвать без надобности растения, не ломать ветки деревьев, не трогать животных и др.).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Сезонные наблюдения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Осень.</w:t>
      </w:r>
      <w:r w:rsidRPr="00F1181B">
        <w:rPr>
          <w:rFonts w:ascii="inherit" w:eastAsia="Times New Roman" w:hAnsi="inherit" w:cs="Arial"/>
          <w:color w:val="666666"/>
          <w:sz w:val="27"/>
          <w:szCs w:val="27"/>
        </w:rPr>
        <w:t> Учить замечать изменения в природе: становится холоднее, идут дожди, люди надевают теплые вещи, листья начинают изменять окраску и опадать, птицы улетают в теплые края.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том, что осенью собирают урожай овощей и фруктов. Учить различать по внешнему виду, вкусу, форме наиболее распространенные овощи и фрукты и называть их.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Зима.</w:t>
      </w:r>
      <w:r w:rsidRPr="00F1181B">
        <w:rPr>
          <w:rFonts w:ascii="inherit" w:eastAsia="Times New Roman" w:hAnsi="inherit" w:cs="Arial"/>
          <w:color w:val="666666"/>
          <w:sz w:val="27"/>
          <w:szCs w:val="27"/>
        </w:rPr>
        <w:t> Расширять представления о характерных особенностях зимней природы (холодно, идет снег; люди надевают зимнюю одежду).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Организовывать наблюдения за птицами, прилетающими на участок, подкармливать их. Учить замечать красоту зимней природы: деревья в снежном уборе, пушистый снег, прозрачные льдинки и т.д.; участвовать в катании с горки на санках, лепке поделок из снега, украшении снежных построек.</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Весна. </w:t>
      </w:r>
      <w:r w:rsidRPr="00F1181B">
        <w:rPr>
          <w:rFonts w:ascii="inherit" w:eastAsia="Times New Roman" w:hAnsi="inherit" w:cs="Arial"/>
          <w:color w:val="666666"/>
          <w:sz w:val="27"/>
          <w:szCs w:val="27"/>
        </w:rPr>
        <w:t>Продолжать знакомить с характерными особенностями весенней природы: ярче светит солнце, снег начинает таять, становится рыхлым, выросла трава, распустились листья на деревьях, появляются бабочки и майские жуки.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простейших связях в природе: стало пригревать солнышко — потеплело — появилась травка, запели птицы, люди заменили теплую одежду на облегченную.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Показать, как сажают крупные семена цветочных растений и овощей на грядки.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Лето.</w:t>
      </w:r>
      <w:r w:rsidRPr="00F1181B">
        <w:rPr>
          <w:rFonts w:ascii="inherit" w:eastAsia="Times New Roman" w:hAnsi="inherit" w:cs="Arial"/>
          <w:color w:val="666666"/>
          <w:sz w:val="27"/>
          <w:szCs w:val="27"/>
        </w:rPr>
        <w:t> Расширять представления о летних изменениях в природе: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жарко, яркое солнце, цветут растения, люди купаются, летают бабочки, появляются птенцы в гнездах.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элементарные знания о садовых и огородных растениях. Закреплять знания о том, что летом созревают многие фрукты, овощи и ягоды.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природе.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домашними животными, декоративными рыбками (с золотыми рыбками, кроме вуалехвоста и телескопа, карасем и др.), птицами (волнистые попугайчики, канарейки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представителями класса пресмыкающихся (ящерица, черепаха), их внешним видом и способами передвижения (у ящерицы продолговатое тело, у нее есть длинный хвост, который она может сбросить; ящерица очень быстро бегает).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некоторых насекомых (муравей, бабочка, жук, божья коровка).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фруктах (яблоко, груша, слива, персик и др.), овощах (помидор, огурец, морковь, свекла, лук и др.) и ягодах (малина, смородина, крыжовник и др.), грибах (маслята, опята, сыроежки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знания детей о травянистых и комнатных растениях (бальзамин, фикус, хлорофитум, герань, бегония, примула и др.); знакомить со способами ухода за ними.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узнавать и называть 3–4 вида деревьев (елка, сосна, береза, клен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процессе опытнической деятельности расширять представления детей о свойствах песка, глины и камня.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Организовывать наблюдения за птицами, прилетающими на участок (ворона, голубь, синица, воробей, снегирь и др.), подкармливать их зимой.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представления детей об условиях, необходимых для жизни людей, животных, растений (воздух, вода, питание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детей замечать изменения в природе.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об охране растений и животных.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Сезонные наблюдения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Осень. </w:t>
      </w:r>
      <w:r w:rsidRPr="00F1181B">
        <w:rPr>
          <w:rFonts w:ascii="inherit" w:eastAsia="Times New Roman" w:hAnsi="inherit" w:cs="Arial"/>
          <w:color w:val="666666"/>
          <w:sz w:val="27"/>
          <w:szCs w:val="27"/>
        </w:rPr>
        <w:t>Учить детей замечать и называть изменения в природе: похолодало, осадки, ветер, листопад, созревают плоды и корнеплоды, птицы улетают на юг.</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Устанавливать простейшие связи между явлениями живой и неживой природы (похолодало — исчезли бабочки, жуки; отцвели цветы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Привлекать к участию в сборе семян растений.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Зима. </w:t>
      </w:r>
      <w:r w:rsidRPr="00F1181B">
        <w:rPr>
          <w:rFonts w:ascii="inherit" w:eastAsia="Times New Roman" w:hAnsi="inherit" w:cs="Arial"/>
          <w:color w:val="666666"/>
          <w:sz w:val="27"/>
          <w:szCs w:val="27"/>
        </w:rPr>
        <w:t>Учить детей замечать изменения в природе, сравнивать осенний и зимний пейзажи.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Наблюдать за поведением птиц на улице и в уголке природы.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Рассматривать и сравнивать следы птиц на снегу. Оказывать помощь зимующим птицам, называть 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том, что в мороз вода превращается в лед, сосульки; лед и снег в теплом помещении тают.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Привлекать к участию в зимних забавах: катание с горки на санках, ходьба на лыжах, лепка поделок из снега.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Весна. </w:t>
      </w:r>
      <w:r w:rsidRPr="00F1181B">
        <w:rPr>
          <w:rFonts w:ascii="inherit" w:eastAsia="Times New Roman" w:hAnsi="inherit" w:cs="Arial"/>
          <w:color w:val="666666"/>
          <w:sz w:val="27"/>
          <w:szCs w:val="27"/>
        </w:rPr>
        <w:t>Учить детей узнавать и называть время года; выделять признаки весны: солнышко стало теплее, набухли почки на деревьях, появилась травка, распустились подснежники, появились насекомые.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детям о том, что весной зацветают многие комнатные растения.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представления детей о работах, проводимых в весенний период в саду и в огороде. Учить наблюдать за посадкой и всходами семян. Привлекать детей к работам в огороде и цветниках.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Лето. </w:t>
      </w:r>
      <w:r w:rsidRPr="00F1181B">
        <w:rPr>
          <w:rFonts w:ascii="inherit" w:eastAsia="Times New Roman" w:hAnsi="inherit" w:cs="Arial"/>
          <w:color w:val="666666"/>
          <w:sz w:val="27"/>
          <w:szCs w:val="27"/>
        </w:rPr>
        <w:t>Расширять представления детей о летних изменениях в природе: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голубое чистое небо, ярко светит солнце, жара, люди легко одеты, загорают, купаются.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процессе различных видов деятельности расширять представления детей о свойствах песка, воды, камней и глины.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знания о том, что летом созревают многие фрукты, овощи, ягоды и грибы; у животных подрастают детеныши.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и уточнять представления детей о природе. Учить наблюдать, развивать любознательность.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представления о растениях ближайшего окружения: деревьях, кустарниках и травянистых растениях. Познакомить с понятиями «лес», «луг» и «сад».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комнатными растениями.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ухаживать за растениями. Рассказать о способах вегетативного размножения растений.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домашних животных, их повадках, зависимости от человека.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w:t>
      </w:r>
      <w:r w:rsidR="00FE1966">
        <w:rPr>
          <w:rFonts w:ascii="inherit" w:eastAsia="Times New Roman" w:hAnsi="inherit" w:cs="Arial"/>
          <w:color w:val="666666"/>
          <w:sz w:val="27"/>
          <w:szCs w:val="27"/>
        </w:rPr>
        <w:t xml:space="preserve"> детей ухаживать за уголк</w:t>
      </w:r>
      <w:r w:rsidR="00FE1966">
        <w:rPr>
          <w:rFonts w:eastAsia="Times New Roman" w:cs="Arial"/>
          <w:color w:val="666666"/>
          <w:sz w:val="27"/>
          <w:szCs w:val="27"/>
        </w:rPr>
        <w:t xml:space="preserve">ом </w:t>
      </w:r>
      <w:r w:rsidRPr="00F1181B">
        <w:rPr>
          <w:rFonts w:ascii="inherit" w:eastAsia="Times New Roman" w:hAnsi="inherit" w:cs="Arial"/>
          <w:color w:val="666666"/>
          <w:sz w:val="27"/>
          <w:szCs w:val="27"/>
        </w:rPr>
        <w:t>природы.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детей о диких животных: где живут, как добывают пищу и готовятся к зимней спячке (еж зарывается в осенние листья, медведи зимуют в берлоге). Расширять представления о птицах (на примере ласточки, скворца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детям представления о пресмыкающихся (ящерица, черепаха и др.) и насекомых (пчела, комар, муха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представления о чередовании времен года, частей суток и их некоторых характеристиках.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Знакомить детей с многообразием родной природы; с растениями и животными различных климатических зон.</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Показать, как человек в своей жизни использует воду, песок, глину, камни.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Использовать в процессе ознакомления с природой произведения художественной литературы, музыки, народные приметы.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представления о том, что человек — часть природы и что он должен беречь, охранять и защищать ее.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укреплять свое здоровье в процессе общения с природой.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устанавливать причинно-следственные связи между природными явлениями (сезон — растительность — труд людей).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Показать взаимодействие живой и неживой природы.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Рассказывать о значении солнца и воздуха в жизни человека, животных и растений.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Сезонные наблюдения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Осень. </w:t>
      </w:r>
      <w:r w:rsidRPr="00F1181B">
        <w:rPr>
          <w:rFonts w:ascii="inherit" w:eastAsia="Times New Roman" w:hAnsi="inherit" w:cs="Arial"/>
          <w:color w:val="666666"/>
          <w:sz w:val="27"/>
          <w:szCs w:val="27"/>
        </w:rPr>
        <w:t>Закреплять представления о том, как похолодание и сокращение продолжительности дня изменяют жизнь растений, животных и человека.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тем, как некоторые животные готовятся к зиме (лягушки, ящерицы, черепахи, ежи, медведи впадают в спячку, зайцы линяют, некоторые птицы (гуси, утки, журавли) улетают в теплые края).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Зима.</w:t>
      </w:r>
      <w:r w:rsidRPr="00F1181B">
        <w:rPr>
          <w:rFonts w:ascii="inherit" w:eastAsia="Times New Roman" w:hAnsi="inherit" w:cs="Arial"/>
          <w:color w:val="666666"/>
          <w:sz w:val="27"/>
          <w:szCs w:val="27"/>
        </w:rPr>
        <w:t> Расширять и обогащать знания детей об особенностях зимней природы (холода, заморозки, снегопады, сильные ветры), особенностях деятельности людей в городе, на селе. Познакомить с таким природным явлением, как туман.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Весна. </w:t>
      </w:r>
      <w:r w:rsidRPr="00F1181B">
        <w:rPr>
          <w:rFonts w:ascii="inherit" w:eastAsia="Times New Roman" w:hAnsi="inherit" w:cs="Arial"/>
          <w:color w:val="666666"/>
          <w:sz w:val="27"/>
          <w:szCs w:val="27"/>
        </w:rPr>
        <w:t>Расширять и обогащать знания детей о весенних изменениях в природе: тает снег, разливаются реки, прилетают птицы, травка и цветы быстрее появляются на солнечной стороне, чем в тени. Наблюдать гнездование птиц (ворон и др.).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Лето.</w:t>
      </w:r>
      <w:r w:rsidRPr="00F1181B">
        <w:rPr>
          <w:rFonts w:ascii="inherit" w:eastAsia="Times New Roman" w:hAnsi="inherit" w:cs="Arial"/>
          <w:color w:val="666666"/>
          <w:sz w:val="27"/>
          <w:szCs w:val="27"/>
        </w:rPr>
        <w:t> Расширять и обогащать представления о влиянии тепла, солнечного света на жизнь людей, животных и растений (природа «расцветает», много ягод, фруктов, овощей; много корма для зверей, птиц и их детенышей).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Дать представления о съедобных и несъедобных грибах (съедобные — маслята, опята, лисички и т. п.; несъедобные — мухомор, ложный опенок).</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«РЕЧЕВОЕ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proofErr w:type="gramStart"/>
      <w:r w:rsidRPr="00F1181B">
        <w:rPr>
          <w:rFonts w:ascii="inherit" w:eastAsia="Times New Roman" w:hAnsi="inherit" w:cs="Arial"/>
          <w:color w:val="666666"/>
          <w:sz w:val="27"/>
          <w:szCs w:val="27"/>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bookmarkStart w:id="2" w:name="_ftnref3"/>
      <w:r w:rsidR="001230D8" w:rsidRPr="00F1181B">
        <w:rPr>
          <w:rFonts w:ascii="inherit" w:eastAsia="Times New Roman" w:hAnsi="inherit" w:cs="Arial"/>
          <w:color w:val="666666"/>
          <w:sz w:val="27"/>
          <w:szCs w:val="27"/>
        </w:rPr>
        <w:fldChar w:fldCharType="begin"/>
      </w:r>
      <w:r w:rsidRPr="00F1181B">
        <w:rPr>
          <w:rFonts w:ascii="inherit" w:eastAsia="Times New Roman" w:hAnsi="inherit" w:cs="Arial"/>
          <w:color w:val="666666"/>
          <w:sz w:val="27"/>
          <w:szCs w:val="27"/>
        </w:rPr>
        <w:instrText xml:space="preserve"> HYPERLINK "http://dou-iman1.ru/%D0%BE%D1%82-%D1%80%D0%BE%D0%B6%D0%B4%D0%B5%D0%BD%D0%B8%D1%8F-%D0%B4%D0%BE-%D1%88%D0%BA%D0%BE%D0%BB%D1%8B-%D1%84%D0%B3%D0%BE%D1%81/" \l "_ftn3" </w:instrText>
      </w:r>
      <w:r w:rsidR="001230D8" w:rsidRPr="00F1181B">
        <w:rPr>
          <w:rFonts w:ascii="inherit" w:eastAsia="Times New Roman" w:hAnsi="inherit" w:cs="Arial"/>
          <w:color w:val="666666"/>
          <w:sz w:val="27"/>
          <w:szCs w:val="27"/>
        </w:rPr>
        <w:fldChar w:fldCharType="separate"/>
      </w:r>
      <w:r w:rsidRPr="00F1181B">
        <w:rPr>
          <w:rFonts w:ascii="inherit" w:eastAsia="Times New Roman" w:hAnsi="inherit" w:cs="Arial"/>
          <w:color w:val="1E73BE"/>
          <w:sz w:val="15"/>
          <w:u w:val="single"/>
          <w:vertAlign w:val="superscript"/>
        </w:rPr>
        <w:t>[3]</w:t>
      </w:r>
      <w:r w:rsidR="001230D8" w:rsidRPr="00F1181B">
        <w:rPr>
          <w:rFonts w:ascii="inherit" w:eastAsia="Times New Roman" w:hAnsi="inherit" w:cs="Arial"/>
          <w:color w:val="666666"/>
          <w:sz w:val="27"/>
          <w:szCs w:val="27"/>
        </w:rPr>
        <w:fldChar w:fldCharType="end"/>
      </w:r>
      <w:bookmarkEnd w:id="2"/>
      <w:r w:rsidRPr="00F1181B">
        <w:rPr>
          <w:rFonts w:ascii="inherit" w:eastAsia="Times New Roman" w:hAnsi="inherit" w:cs="Arial"/>
          <w:color w:val="666666"/>
          <w:sz w:val="27"/>
          <w:szCs w:val="27"/>
        </w:rPr>
        <w:t>.</w:t>
      </w:r>
      <w:proofErr w:type="gramEnd"/>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цели и задачи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речи. </w:t>
      </w:r>
      <w:r w:rsidRPr="00F1181B">
        <w:rPr>
          <w:rFonts w:ascii="inherit" w:eastAsia="Times New Roman" w:hAnsi="inherit" w:cs="Arial"/>
          <w:color w:val="666666"/>
          <w:sz w:val="27"/>
          <w:szCs w:val="27"/>
        </w:rPr>
        <w:t>Развитие свободного общения с взрослыми и детьми, овладение конструктивными способами и средствами взаимодействия с окружающими.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всех компонентов устной речи детей: грамматического строя речи, связной речи — диалогической и монологической форм; формирование словаря, воспитание звуковой культуры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Практическое овладение воспитанниками нормами речи.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Художественная литература. </w:t>
      </w:r>
      <w:r w:rsidRPr="00F1181B">
        <w:rPr>
          <w:rFonts w:ascii="inherit" w:eastAsia="Times New Roman" w:hAnsi="inherit" w:cs="Arial"/>
          <w:color w:val="666666"/>
          <w:sz w:val="27"/>
          <w:szCs w:val="27"/>
        </w:rPr>
        <w:t>Воспитание интереса и любви к чтению; развитие литературной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желания и умения слушать художественные произведения, следить за развитием действия.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Содержание психологопедагогической работы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речи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Развивающая речевая среда. </w:t>
      </w:r>
      <w:r w:rsidRPr="00F1181B">
        <w:rPr>
          <w:rFonts w:ascii="inherit" w:eastAsia="Times New Roman" w:hAnsi="inherit" w:cs="Arial"/>
          <w:color w:val="666666"/>
          <w:sz w:val="27"/>
          <w:szCs w:val="27"/>
        </w:rPr>
        <w:t>Продолжать помогать детям общаться со знакомыми взрослыми и сверстниками посредством поручений (спроси, выясни, предложи помощь, поблагодари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Подсказывать детям образцы обращения к взрослым, зашедшим в группу («Скажите: „Проходите, пожалуйста“», «Предложите: „Хотите посмотреть…“», «Спросите: „Понравились ли наши рисунки?“»).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быту, в самостоятельных играх помогать детям посредством речи взаимодействовать и налаживать конт</w:t>
      </w:r>
      <w:r w:rsidR="00DA343D">
        <w:rPr>
          <w:rFonts w:ascii="inherit" w:eastAsia="Times New Roman" w:hAnsi="inherit" w:cs="Arial"/>
          <w:color w:val="666666"/>
          <w:sz w:val="27"/>
          <w:szCs w:val="27"/>
        </w:rPr>
        <w:t xml:space="preserve">акты друг с другом («Посоветуй </w:t>
      </w:r>
      <w:r w:rsidR="00DA343D">
        <w:rPr>
          <w:rFonts w:eastAsia="Times New Roman" w:cs="Arial"/>
          <w:color w:val="666666"/>
          <w:sz w:val="27"/>
          <w:szCs w:val="27"/>
        </w:rPr>
        <w:t>Артуру</w:t>
      </w:r>
      <w:r w:rsidRPr="00F1181B">
        <w:rPr>
          <w:rFonts w:ascii="inherit" w:eastAsia="Times New Roman" w:hAnsi="inherit" w:cs="Arial"/>
          <w:color w:val="666666"/>
          <w:sz w:val="27"/>
          <w:szCs w:val="27"/>
        </w:rPr>
        <w:t xml:space="preserve"> перевозить кубики на</w:t>
      </w:r>
      <w:r w:rsidR="00DA343D">
        <w:rPr>
          <w:rFonts w:ascii="inherit" w:eastAsia="Times New Roman" w:hAnsi="inherit" w:cs="Arial"/>
          <w:color w:val="666666"/>
          <w:sz w:val="27"/>
          <w:szCs w:val="27"/>
        </w:rPr>
        <w:t xml:space="preserve"> большой машине», «Предложи </w:t>
      </w:r>
      <w:r w:rsidR="00DA343D">
        <w:rPr>
          <w:rFonts w:eastAsia="Times New Roman" w:cs="Arial"/>
          <w:color w:val="666666"/>
          <w:sz w:val="27"/>
          <w:szCs w:val="27"/>
        </w:rPr>
        <w:t>Альмиру</w:t>
      </w:r>
      <w:r w:rsidRPr="00F1181B">
        <w:rPr>
          <w:rFonts w:ascii="inherit" w:eastAsia="Times New Roman" w:hAnsi="inherit" w:cs="Arial"/>
          <w:color w:val="666666"/>
          <w:sz w:val="27"/>
          <w:szCs w:val="27"/>
        </w:rPr>
        <w:t xml:space="preserve"> сделать ворота пошире», «Скажи: „Стыдно драться! Ты уже большой“»).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целях развития инициативной речи, обогащения и уточнения представлений о предметах ближайшего окружения предоставлять детям для самостоятельного рассматривания картинки, книги, наборы предметов.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приучать детей слушать рассказы воспитателя о забавных случаях из жизни.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словаря. </w:t>
      </w:r>
      <w:r w:rsidRPr="00F1181B">
        <w:rPr>
          <w:rFonts w:ascii="inherit" w:eastAsia="Times New Roman" w:hAnsi="inherit" w:cs="Arial"/>
          <w:color w:val="666666"/>
          <w:sz w:val="27"/>
          <w:szCs w:val="27"/>
        </w:rPr>
        <w:t>На основе обогащения представлений о ближайшем окружении продолжать расширять и активизировать словарный запас детей. Уточнять названия и назначение предметов одежды, обуви, головных уборов, посуды, мебели, видов транспорта.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различать и называть существенные детали и части предметов (у платья — рукава, воротник, карманы, пуговицы), качества (цвет и его оттенки, форма, размер), особенности поверхности (гладкая, пушистая, шероховатая), некоторые материалы и их свойства (бумага легко рвется и размокает, стеклянные предметы бьются, резиновые игрушки после сжимания восстанавливают первоначальную форму), местоположение (за окном, высоко, далеко, под шкафом). Обращать внимание детей на некоторые сходные по назначению предметы (тарелка — блюдце, стул — табурет — скамеечка, шуба — пальто — дубленка). Учить понимать обобщающие слова (одежда, посуда, мебель, овощи, фрукты, птицы и т. п.); называть части суток (утро, день, вечер, ночь); называть домашних животных и их детенышей, овощи и фрукты.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Звуковая культура речи.</w:t>
      </w:r>
      <w:r w:rsidRPr="00F1181B">
        <w:rPr>
          <w:rFonts w:ascii="inherit" w:eastAsia="Times New Roman" w:hAnsi="inherit" w:cs="Arial"/>
          <w:color w:val="666666"/>
          <w:sz w:val="27"/>
          <w:szCs w:val="27"/>
        </w:rPr>
        <w:t> Продолжать учить детей внятно произносить в словах гласные (а, у, и, о, э) и некоторые согласные звуки: п — б — т — д — к — г; ф — в; т — с — з — ц.</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моторику речедвигательного аппарата, слуховое восприятие, речевой слух и речевое дыхание, уточнять и закреплять артикуляцию звуков. Вырабатывать правильный темп речи, интонационную выразительность. Учить отчетливо произносить слова и короткие фразы, говорить спокойно, с естественными интонациями.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Грамматический строй речи. </w:t>
      </w:r>
      <w:r w:rsidRPr="00F1181B">
        <w:rPr>
          <w:rFonts w:ascii="inherit" w:eastAsia="Times New Roman" w:hAnsi="inherit" w:cs="Arial"/>
          <w:color w:val="666666"/>
          <w:sz w:val="27"/>
          <w:szCs w:val="27"/>
        </w:rPr>
        <w:t>Продолжать учить детей согласовывать прилагательные с существительными в роде, числе, падеже; употреблять существительные с предлогами (в, на, под, за, около). Помогать детям употреблять в речи имена существительные в форме единственного и множественного числа, обозначающие животных и их детенышей (утка — утенок — утята); форму множественного числа существительных в родительном падеже (ленточек, матрешек, книг, груш, слив). Относиться к словотворчеству детей как к этапу активного овладения грамматикой, подсказывать им правильную форму слова.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получать из нераспространенных простых предложений (сос тоят только из подлежащего и сказуемого) распространенные путем введения в них определений, дополнений, обстоятельств; составлять предложения с однородными членами («Мы пойдем в зоопарк и увидим слона, зебру и тигра»).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Связная речь.</w:t>
      </w:r>
      <w:r w:rsidRPr="00F1181B">
        <w:rPr>
          <w:rFonts w:ascii="inherit" w:eastAsia="Times New Roman" w:hAnsi="inherit" w:cs="Arial"/>
          <w:color w:val="666666"/>
          <w:sz w:val="27"/>
          <w:szCs w:val="27"/>
        </w:rPr>
        <w:t> Развивать диалогическую форму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Вовлекать детей в разговор во время рассматривания предметов, картин, иллюстраций; наблюдений за живыми объектами; после просмотра спектаклей, мультфильмов.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Обучать умению вести диалог с педагогом: слушать и понимать заданный вопрос, понятно отвечать на него, говорить в нормальном темпе, не перебивая говорящего взрослого.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Напоминать детям о необходимости говорить «спасибо», «здравствуйте», «до свидания», «спокойной ночи» (в семье, группе).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доброжелательно общаться друг с другом.</w:t>
      </w:r>
    </w:p>
    <w:p w:rsidR="00E428FE" w:rsidRPr="008B2B0E" w:rsidRDefault="00E428FE" w:rsidP="008B2B0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Формировать потребность делиться своими впечатлениями с воспитателями и родителями.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Развивающая речевая среда.</w:t>
      </w:r>
      <w:r w:rsidRPr="00F1181B">
        <w:rPr>
          <w:rFonts w:ascii="inherit" w:eastAsia="Times New Roman" w:hAnsi="inherit" w:cs="Arial"/>
          <w:color w:val="666666"/>
          <w:sz w:val="27"/>
          <w:szCs w:val="27"/>
        </w:rPr>
        <w:t> Обсуждать с детьми информацию о предметах, явлениях, событиях, выходящих за пределы привычного им ближайшего окружения.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Выслушивать детей, уточнять их ответы, подсказывать слова, более точно отражающие особенность предмета, явления, состояния, поступка; помогать логично и понятно высказывать суждение.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Способствовать развитию любознательности.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детям доброжелательно общаться со сверстниками, подсказывать, как можно порадовать друга, поздравить его, как спокойно высказать свое недовольство его поступком, как извиниться.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словаря. </w:t>
      </w:r>
      <w:r w:rsidRPr="00F1181B">
        <w:rPr>
          <w:rFonts w:ascii="inherit" w:eastAsia="Times New Roman" w:hAnsi="inherit" w:cs="Arial"/>
          <w:color w:val="666666"/>
          <w:sz w:val="27"/>
          <w:szCs w:val="27"/>
        </w:rPr>
        <w:t>Пополнять и активизировать словарь детей на основе углубления знаний о ближайшем окружении. Расширять представления о предметах, явлениях, событиях, не имевших места в их собственном опыте.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Активизировать употребление в речи названий предметов, их частей, материалов, из которых они изготовлены.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использовать в речи наиболее употребительные прилагательные, глаголы, наречия, предлоги.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Вводить в словарь детей существительные, обозначающие профессии; глаголы, характеризующие трудовые действия.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учить детей определять и называть местоположение предмета (слева, справа, рядом, около, между), время суток. Помогать заменять часто используемые детьми указательные местоимения и наречия (там, туда, такой, этот) более точными выразительными словами; употреблять слова-антонимы (чистый — грязный, светло — темно).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употреблять существительные с обобщающим значением (мебель, овощи, животные и т. п.).</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Звуковая культура речи. </w:t>
      </w:r>
      <w:r w:rsidRPr="00F1181B">
        <w:rPr>
          <w:rFonts w:ascii="inherit" w:eastAsia="Times New Roman" w:hAnsi="inherit" w:cs="Arial"/>
          <w:color w:val="666666"/>
          <w:sz w:val="27"/>
          <w:szCs w:val="27"/>
        </w:rPr>
        <w:t>Закреплять правильное произношение гласных и согласных звуков, отрабатывать произношение свистящих, шипящих и сонорных (р, л) звуков. Развивать артикуляционный аппарат.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работу над дикцией: совершенствовать отчетливое произнесение слов и словосочетаний.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фонематический слух: учить различать на слух и называть слова, начинающиеся на определенный звук.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интонационную выразительность речи.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Грамматический строй речи.</w:t>
      </w:r>
      <w:r w:rsidRPr="00F1181B">
        <w:rPr>
          <w:rFonts w:ascii="inherit" w:eastAsia="Times New Roman" w:hAnsi="inherit" w:cs="Arial"/>
          <w:color w:val="666666"/>
          <w:sz w:val="27"/>
          <w:szCs w:val="27"/>
        </w:rPr>
        <w:t xml:space="preserve"> Продолжать формировать у детей умение согласовывать слова в предложении, правильно использовать предлоги в речи; образовывать форму множественного числа существительных, обозначающих детенышей </w:t>
      </w:r>
      <w:r w:rsidRPr="00F1181B">
        <w:rPr>
          <w:rFonts w:ascii="inherit" w:eastAsia="Times New Roman" w:hAnsi="inherit" w:cs="Arial"/>
          <w:color w:val="666666"/>
          <w:sz w:val="27"/>
          <w:szCs w:val="27"/>
        </w:rPr>
        <w:lastRenderedPageBreak/>
        <w:t>животных (по аналогии), употреблять эти существительные в именительном и винительном падежах (лисята — лисят, медвежата — медвежат); правильно употреблять форму множественного числа родительного падежа существительных (вилок, яблок, туфель).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Напоминать правильные формы повелительного наклонения некоторых глаголов (Ляг! Лежи! Поезжай! Беги! и т. п.), несклоняемых существительных (пальто, пианино, кофе, какао).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Поощрять характерное для пятого года жизни словотворчество, тактично подсказывать общепринятый образец слова.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детей активно употреблять в речи простейшие виды сложносочиненных и сложноподчиненных предложений.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Связная речь. </w:t>
      </w:r>
      <w:r w:rsidRPr="00F1181B">
        <w:rPr>
          <w:rFonts w:ascii="inherit" w:eastAsia="Times New Roman" w:hAnsi="inherit" w:cs="Arial"/>
          <w:color w:val="666666"/>
          <w:sz w:val="27"/>
          <w:szCs w:val="27"/>
        </w:rPr>
        <w:t>Совершенствовать диалогическую речь: учить участвовать в беседе, понятно для слушателей отвечать на вопросы и задавать 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рассказывать: описывать предмет, картину; упражнять в составлении рассказов по картине, созданной ребенком с использованием раздаточного дидактического материала.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Упражнять детей в умении пересказывать наиболее выразительные и динамичные отрывки из сказок.</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Развивающая речевая среда. </w:t>
      </w:r>
      <w:r w:rsidRPr="00F1181B">
        <w:rPr>
          <w:rFonts w:ascii="inherit" w:eastAsia="Times New Roman" w:hAnsi="inherit" w:cs="Arial"/>
          <w:color w:val="666666"/>
          <w:sz w:val="27"/>
          <w:szCs w:val="27"/>
        </w:rPr>
        <w:t>Продолжать развивать речь как средство общения. Расширять представления детей о многообразии окружающего мира. Предлагать для рассматривания изделия народных промыслов, мини-коллекции (открытки, марки, монеты, наборы игрушек, выполненных из определенного материала), иллюстрированные книги (в том числе знакомые сказки с рисунками разных художников), открытки, фотографии с достопримечательностями родного края, Москвы, репродукции картин (в том числе из жизни дореволюционной России).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Поощрять попытки ребенка делиться с педагогом и другими детьми разнообразными впечатлениями, уточнять источник полученной информации (телепередача, рассказ близкого человека, посещение выставки, детского спектакля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повседневной жизни, в играх подсказывать детям формы выражения вежливости (попросить прощения, извиниться, поблагодарить, сделать комплимент).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детей решать спорные вопросы и улаживать конфликты с помощью речи: убеждать, доказывать, объяснять.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словаря.</w:t>
      </w:r>
      <w:r w:rsidRPr="00F1181B">
        <w:rPr>
          <w:rFonts w:ascii="inherit" w:eastAsia="Times New Roman" w:hAnsi="inherit" w:cs="Arial"/>
          <w:color w:val="666666"/>
          <w:sz w:val="27"/>
          <w:szCs w:val="27"/>
        </w:rPr>
        <w:t> Обогащать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Упражнять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детям употреблять в речи слова в точном соответствии со смыслом.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Звуковая культура речи. </w:t>
      </w:r>
      <w:r w:rsidRPr="00F1181B">
        <w:rPr>
          <w:rFonts w:ascii="inherit" w:eastAsia="Times New Roman" w:hAnsi="inherit" w:cs="Arial"/>
          <w:color w:val="666666"/>
          <w:sz w:val="27"/>
          <w:szCs w:val="27"/>
        </w:rPr>
        <w:t>Закреплять правильное, отчетливое произнесение звуков. Учить различать на слух и отчетливо произносить сходные по артикуляции и звучанию согласные звуки: с — з, с — ц, ш — ж, ч — ц, с — ш, ж — з, л — 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фонематический слух. Учить определять место звука в слове (начало, середина, конец).</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Отрабатывать интонационную выразительность речи.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Грамматический строй речи. </w:t>
      </w:r>
      <w:r w:rsidRPr="00F1181B">
        <w:rPr>
          <w:rFonts w:ascii="inherit" w:eastAsia="Times New Roman" w:hAnsi="inherit" w:cs="Arial"/>
          <w:color w:val="666666"/>
          <w:sz w:val="27"/>
          <w:szCs w:val="27"/>
        </w:rPr>
        <w:t>Совершенствовать умение согласовывать слова в предложениях: существительные с числительными (пять груш, трое ребят) и прилагательные с существительными (лягушка — зеленое брюшко). Помогать детям замечать неправильную постановку ударения в слове, ошибку в чередовании согласных, предоставлять возможность самостоятельно ее исправить.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разными способами образования слов (сахарница, хлебница; масленка, солонка; воспитатель, учитель, строитель).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Упражнять в образовании однокоренных слов (медведь — медведица — медвежонок — медвежья), в том числе глаголов с приставками (забежал — выбежал — перебежал).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детям правильно употреблять существительные множественного числа в именительном и винительном падежах; глаголы в повелительном наклонении; прилагательные и наречия в сравнительной степени; несклоняемые существительные.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составлять по образцу простые и сложные предложения.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умение пользоваться прямой и косвенной речью.</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Связная речь. </w:t>
      </w:r>
      <w:r w:rsidRPr="00F1181B">
        <w:rPr>
          <w:rFonts w:ascii="inherit" w:eastAsia="Times New Roman" w:hAnsi="inherit" w:cs="Arial"/>
          <w:color w:val="666666"/>
          <w:sz w:val="27"/>
          <w:szCs w:val="27"/>
        </w:rPr>
        <w:t>Развивать умение поддерживать беседу.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диалогическую форму речи. Поощрять попытки высказывать свою точку зрения, согласие или несогласие с ответом товарища.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монологическую форму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связно, последовательно и выразительно пересказывать небольшие сказки, рассказы.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(по плану и образцу) рассказывать о предмете, содержании сюжетной картины, составлять рассказ по картинкам с последовательно развивающимся действием.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составлять рассказы о событиях из личного опыта, придумывать свои концовки к сказкам.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составлять небольшие рассказы творческого характера на тему, предложенную воспитателем.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Приобщение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 художественной литературе</w:t>
      </w:r>
      <w:bookmarkStart w:id="3" w:name="_ftnref4"/>
      <w:r w:rsidR="001230D8" w:rsidRPr="00F1181B">
        <w:rPr>
          <w:rFonts w:ascii="inherit" w:eastAsia="Times New Roman" w:hAnsi="inherit" w:cs="Arial"/>
          <w:b/>
          <w:bCs/>
          <w:color w:val="666666"/>
          <w:sz w:val="27"/>
        </w:rPr>
        <w:fldChar w:fldCharType="begin"/>
      </w:r>
      <w:r w:rsidRPr="00F1181B">
        <w:rPr>
          <w:rFonts w:ascii="inherit" w:eastAsia="Times New Roman" w:hAnsi="inherit" w:cs="Arial"/>
          <w:b/>
          <w:bCs/>
          <w:color w:val="666666"/>
          <w:sz w:val="27"/>
        </w:rPr>
        <w:instrText xml:space="preserve"> HYPERLINK "http://dou-iman1.ru/%D0%BE%D1%82-%D1%80%D0%BE%D0%B6%D0%B4%D0%B5%D0%BD%D0%B8%D1%8F-%D0%B4%D0%BE-%D1%88%D0%BA%D0%BE%D0%BB%D1%8B-%D1%84%D0%B3%D0%BE%D1%81/" \l "_ftn4" </w:instrText>
      </w:r>
      <w:r w:rsidR="001230D8" w:rsidRPr="00F1181B">
        <w:rPr>
          <w:rFonts w:ascii="inherit" w:eastAsia="Times New Roman" w:hAnsi="inherit" w:cs="Arial"/>
          <w:b/>
          <w:bCs/>
          <w:color w:val="666666"/>
          <w:sz w:val="27"/>
        </w:rPr>
        <w:fldChar w:fldCharType="separate"/>
      </w:r>
      <w:r w:rsidRPr="00F1181B">
        <w:rPr>
          <w:rFonts w:ascii="inherit" w:eastAsia="Times New Roman" w:hAnsi="inherit" w:cs="Arial"/>
          <w:b/>
          <w:bCs/>
          <w:color w:val="1E73BE"/>
          <w:sz w:val="15"/>
          <w:u w:val="single"/>
          <w:vertAlign w:val="superscript"/>
        </w:rPr>
        <w:t>[4]</w:t>
      </w:r>
      <w:r w:rsidR="001230D8" w:rsidRPr="00F1181B">
        <w:rPr>
          <w:rFonts w:ascii="inherit" w:eastAsia="Times New Roman" w:hAnsi="inherit" w:cs="Arial"/>
          <w:b/>
          <w:bCs/>
          <w:color w:val="666666"/>
          <w:sz w:val="27"/>
        </w:rPr>
        <w:fldChar w:fldCharType="end"/>
      </w:r>
      <w:bookmarkEnd w:id="3"/>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Читать знакомые, любимые детьми художественные произведения, рекомендованные программой для первой младшей группы.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Воспитывать умение слушать новые сказки, рассказы, стихи, следить за развитием действия, сопереживать героям произведения. Объяснять детям поступки персонажей и последствия этих поступков. Повторять наиболее интересные, </w:t>
      </w:r>
      <w:r w:rsidRPr="00F1181B">
        <w:rPr>
          <w:rFonts w:ascii="inherit" w:eastAsia="Times New Roman" w:hAnsi="inherit" w:cs="Arial"/>
          <w:color w:val="666666"/>
          <w:sz w:val="27"/>
          <w:szCs w:val="27"/>
        </w:rPr>
        <w:lastRenderedPageBreak/>
        <w:t>выразительные отрывки из прочитанного произведения, предоставляя детям возможность договаривать слова и несложные для воспроизведения фразы.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 помощью воспитателя инсценировать и драматизировать небольшие отрывки из народных сказок.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читать наизусть потешки и небольшие стихотворения.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способствовать формированию интереса к книгам. Регулярно рассматривать с детьми иллюстрации.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приучать детей слушать сказки, рассказы, стихотворения; запоминать небольшие и простые по содержанию считалки. Помогать им, используя разные приемы и педагогические ситуации, правильно воспринимать содержание произведения, сопереживать его героям.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Зачитывать по просьбе ребенка понравившийся отрывок из сказки, рассказа, стихотворения, помогая становлению личностного отношения к произведению.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Поддерживать внимание и интерес к слову в литературном произведении.</w:t>
      </w:r>
    </w:p>
    <w:p w:rsidR="00E428FE" w:rsidRPr="00933EF6"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xml:space="preserve">Продолжать работу по формированию интереса к книге. Предлагать вниманию детей иллюстрированные издания знакомых произведений. Объяснять, как важны в книге рисунки; показывать, как много интересного можно узнать, внимательно рассматривая книжные иллюстрации.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606861" w:rsidRDefault="00E428FE" w:rsidP="00E428FE">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Продолжать развивать интерес детей к художественной литературе. Учить внимательно и заинтересованно слушать сказки, рассказы, стихотворения; запоминать считалки, скороговорки, загадки. Прививать интерес к чтению больших произведений (по главам).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формированию эмоционального отношения к литературным произведениям.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рассказывать о своем восприятии конкретного поступка литературного персонажа. Помогать детям понять скрытые мотивы поведения героев произведения.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объяснять (с опорой на прочитанное произведение) доступные детям жанровые особенности сказок, рассказов, стихотворений.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чуткость к художественному слову; зачитывать отрывки с наиболее яркими, запоминающимися описаниями, сравнениями, эпитетами. Учить детей вслушиваться в ритм и мелодику поэтического текста.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выразительно, с естественными интонациями читать стихи, участвовать в чтении текста по ролям, в инсценировках.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книгами. Обращать внимание детей на оформление книги, на иллюстрации. Сравнивать иллюстрации разных художников к одному и тому же произведению. Выяснять симпатии и предпочтения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«ХУДОЖЕСТВЕННО-</w:t>
      </w:r>
      <w:r w:rsidRPr="00F1181B">
        <w:rPr>
          <w:rFonts w:ascii="inherit" w:eastAsia="Times New Roman" w:hAnsi="inherit" w:cs="Arial"/>
          <w:color w:val="666666"/>
          <w:sz w:val="27"/>
          <w:szCs w:val="27"/>
        </w:rPr>
        <w:t> </w:t>
      </w:r>
      <w:r w:rsidRPr="00F1181B">
        <w:rPr>
          <w:rFonts w:ascii="inherit" w:eastAsia="Times New Roman" w:hAnsi="inherit" w:cs="Arial"/>
          <w:b/>
          <w:bCs/>
          <w:color w:val="666666"/>
          <w:sz w:val="27"/>
        </w:rPr>
        <w:t>ЭСТЕТИЧЕСКОЕ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w:t>
      </w:r>
      <w:r w:rsidRPr="00F1181B">
        <w:rPr>
          <w:rFonts w:ascii="inherit" w:eastAsia="Times New Roman" w:hAnsi="inherit" w:cs="Arial"/>
          <w:color w:val="666666"/>
          <w:sz w:val="27"/>
          <w:szCs w:val="27"/>
        </w:rPr>
        <w:lastRenderedPageBreak/>
        <w:t>реализацию самостоятельной творческой деятельности детей (изобразительной, конструктивно-модельной, музыкальной и др.)»</w:t>
      </w:r>
      <w:r w:rsidRPr="00F1181B">
        <w:rPr>
          <w:rFonts w:ascii="inherit" w:eastAsia="Times New Roman" w:hAnsi="inherit" w:cs="Arial"/>
          <w:color w:val="666666"/>
          <w:sz w:val="20"/>
          <w:szCs w:val="20"/>
          <w:bdr w:val="none" w:sz="0" w:space="0" w:color="auto" w:frame="1"/>
          <w:vertAlign w:val="superscript"/>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цели и задачи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 воспитание интереса к художественнотворческой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эстетических чувств детей, художественного восприятия, образных представлений, воображения, художественно-творческих способностей.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детского художественного творчества, интереса к самостоятельной творческой деятельности (изобразительной, конструктивно-модельной, музыкальной и др.); удовлетворение потребности детей в самовыражении.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Приобщение к искусству. </w:t>
      </w:r>
      <w:r w:rsidRPr="00F1181B">
        <w:rPr>
          <w:rFonts w:ascii="inherit" w:eastAsia="Times New Roman" w:hAnsi="inherit" w:cs="Arial"/>
          <w:color w:val="666666"/>
          <w:sz w:val="27"/>
          <w:szCs w:val="27"/>
        </w:rPr>
        <w:t>Развитие эмоциональной восприимчивости, эмоционального отклика на литературные и музыкальные произведения, красоту окружающего мира, произведения искусства.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Приобщение детей к народному и профессиональному искусству (словесному, музыкальному, изобразительному, театральному, к архитектуре) через ознакомление с лучшими образцами отечественного и мирового искусства; воспитание умения понимать содержание произведений искусства.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элементарных представлений о видах и жанрах искусства, средствах выразительности в различных видах искусства.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Изобразительная деятельность. </w:t>
      </w:r>
      <w:r w:rsidRPr="00F1181B">
        <w:rPr>
          <w:rFonts w:ascii="inherit" w:eastAsia="Times New Roman" w:hAnsi="inherit" w:cs="Arial"/>
          <w:color w:val="666666"/>
          <w:sz w:val="27"/>
          <w:szCs w:val="27"/>
        </w:rPr>
        <w:t>Развитие интереса к различным видам изобразительной деятельности; совершенствование умений в рисовании, лепке, аппликации, прикладном творчестве.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эмоциональной отзывчивости при восприятии произведений изобразительного искусства.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желания и умения взаимодействовать со сверстниками при создании коллективных работ.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Конструктивно-модельная деятельность. </w:t>
      </w:r>
      <w:r w:rsidRPr="00F1181B">
        <w:rPr>
          <w:rFonts w:ascii="inherit" w:eastAsia="Times New Roman" w:hAnsi="inherit" w:cs="Arial"/>
          <w:color w:val="666666"/>
          <w:sz w:val="27"/>
          <w:szCs w:val="27"/>
        </w:rPr>
        <w:t>Приобщение к конструированию; развитие интереса к конструктивной деятельности, знакомство с различными видами конструкторов.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Воспитание умения работать коллективно, объединять свои поделки в соответствии с общим замыслом, договариваться, кто какую часть работы будет выполнять.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Музыкальная деятельность. </w:t>
      </w:r>
      <w:r w:rsidRPr="00F1181B">
        <w:rPr>
          <w:rFonts w:ascii="inherit" w:eastAsia="Times New Roman" w:hAnsi="inherit" w:cs="Arial"/>
          <w:color w:val="666666"/>
          <w:sz w:val="27"/>
          <w:szCs w:val="27"/>
        </w:rPr>
        <w:t>Приобщение к музыкальному искусству; развитие предпосылок ценностно-смыслового восприятия и понимания музыкального искусства; формирование основ музыкальной культуры, ознакомление с элементарными музыкальными понятиями, жанрами; воспитание эмоциональной отзывчивости при восприятии музыкальных произведений.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музыкальных способностей: поэтического и музыкального слуха, чувства ритма, музыкальной памяти; формирование песенного, музыкального вкуса.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интереса к музыкально-художественной деятельности, совершенствование умений в этом виде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детского музыкально-художественного творчества, реализация самостоятельной творческой деятельности детей; удовлетворение потребности в самовыражении.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Содержание психологопедагогической работы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Приобщение к искусству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эстетические чувства детей, художественное восприятие, содействовать возникновению положительного эмоционального отклика на литературные и музыкальные произведения, красоту окружающего мира, произведения народного и профессионального искусства (книжные иллюстрации, изделия народных промыслов, предметы быта, одежда).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Подводить детей к восприятию произведений искусства. Знакомить с элементарными средствами выразительности в разных видах искусства (цвет, звук, форма, движение, жесты), подводить к различению видов искусства через художественный образ.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Готовить детей к посещению кукольного театра, выставки детских работ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Приобщать детей к восприятию искусства, развивать интерес к нему. Поощрять выражение эстетических чувств, проявление эмоций при рассматривании предметов народного и декоративно-прикладного искусства, прослушивании произведений музыкального фольклора.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детей с профессиями артиста, художника, композитора.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узнавать и называть предметы и явления природы, окружающей действительности в художественных образах (литература, музыка, изобразительное искусство).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различать жанры и виды искусства: стихи, проза, загадки (литература), песни, танцы, музыка, картина (репродукция), скульптура (изобразительное искусство), здание и сооружение (архитектура).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выделять и называть основные средства выразительности (цвет, форма, величина, ритм, движение, жест, звук) и создавать свои художественные образы в изобразительной, музыкальной, конструктивной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детей с архитектурой. Формировать представления о том, что дома, в которых они живут (детский сад, школа, другие здания), — это архитектурные сооружения; дома бывают разные по форме, высоте, длине, с разными окнами, с разным количеством этажей, подъездов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Вызывать интерес к различным строениям, расположенным вокруг дет ского сада (дома, в которых живут ребенок и его друзья, школа, кинотеатр).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Привлекать внимание детей к сходству и различиям разных зданий, поощрять самостоятельное выделение частей здания, его особенностей. Закреплять умение замечать различия в сходных по форме и строению зданиях (форма и величина входных дверей, окон и других частей).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Поощрять стремление детей изображать в рисунках, аппликациях реальные и сказочные строения.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Организовать посещение музея (совместно с родителями), рассказать о назначении музея.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интерес к посещению кукольного театра, выставок.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знания детей о книге, книжной иллюстрации. Познакомить с библиотекой как центром хранения книг, созданных писателями и поэтами.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произведениями народного искусства (потешки, сказки, загадки, песни, хороводы, заклички, изделия народного декоративно-прикладного искусства).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бережное отношение к произведениям искусства.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интерес к музыке, живописи, литературе, народному искусству.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эстетические чувства, эмоции, эстетический вкус, эстетическое восприятие произведений искусства, формировать умение выделять их выразительные средства. Учить соотносить художественный образ и средства выразительности, характеризующие его в разных видах искусства, подбирать материал и пособия для самостоятельной художественной деятельности.</w:t>
      </w:r>
    </w:p>
    <w:p w:rsidR="00E428FE" w:rsidRPr="009A51AB"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Формировать умение выделять, называть, группировать произведения по видам искусства (литература, музыка, изобразительное искусство, архитектура, театр). Продолжать знакомить с жанрами изобразительного и музыкального искусства. Формировать умение выделять и использовать в своей изобразительной, музыкальной, театрализованной деятельности средства выразительности разных видов искусства, называть материалы для разных видов художественной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Продолжать знакомить с архитектурой. Закреплять знания о том, что существуют различные по назначению здания: жилые дома, магазины, театры, кинотеатры и др. Обращать внимание детей на сходства и различия архитектурных сооружений </w:t>
      </w:r>
      <w:r w:rsidRPr="00F1181B">
        <w:rPr>
          <w:rFonts w:ascii="inherit" w:eastAsia="Times New Roman" w:hAnsi="inherit" w:cs="Arial"/>
          <w:color w:val="666666"/>
          <w:sz w:val="27"/>
          <w:szCs w:val="27"/>
        </w:rPr>
        <w:lastRenderedPageBreak/>
        <w:t>одинакового назначения: форма, пропорции (высота, длина, украшения — декор и т. д.). Подводить дошкольников к пониманию зависимости конструкции здания от его назначения: жилой дом, театр, храм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чтении литературных произведений, сказок обращать внимание детей на описание сказочных домиков (теремок, рукавичка, избушка на курьих ножках), дворцов.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с понятиями «народное искусство», «виды и жанры народного искусства». Расширять представления детей о народном искусстве, фольклоре, музыке и художественных промыслах.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 детей бережное отношение к произведениям искусства.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Изобразительная деятельность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эстетическое восприятие; обращать внимание детей на красоту окружающих предметов (игрушки), объектов природы (растения, животные), вызывать чувство радости.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интерес к занятиям изобразительной деятельностью. Учить в рисовании, лепке, аппликации изображать простые предметы и явления, передавая их образную выразительность.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Включать в процесс обследования предмета движения обеих рук по предмету, охватывание его руками.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Вызывать положительный эмоциональный отклик на красоту природы, произведения искусства (книжные иллюстрации, изделия народных промыслов, предметы быта, одежда).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создавать как индивидуальные, так и коллективные композиции в рисунках, лепке, аппликации.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Рисование.</w:t>
      </w:r>
      <w:r w:rsidRPr="00F1181B">
        <w:rPr>
          <w:rFonts w:ascii="inherit" w:eastAsia="Times New Roman" w:hAnsi="inherit" w:cs="Arial"/>
          <w:color w:val="666666"/>
          <w:sz w:val="27"/>
          <w:szCs w:val="27"/>
        </w:rPr>
        <w:t> Предлагать детям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учить правильно держать карандаш, фломастер, кисть, не напрягая мышц и не сжимая сильно пальцы; добиваться свободного движения руки с карандашом и кистью во время рисования. Учить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Приучать осушать промытую кисть о мягкую тряпочку или бумажную салфетку.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знание названий цветов (красный, синий, зеленый, желтый, белый, черный), познакомить с оттенками (розовый, голубой, серый). Обращать внимание детей на подбор цвета, соответствующего изображаемому предмету.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Приобщать детей к декоративной деятельности: учить украшать дымковскими узорами силуэты игрушек, вырезанных воспитателем (птичка, козлик, конь и др.), и разных предметов (блюдечко, рукавички).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ритмичному нанесению линий, штрихов, пятен, мазков (опадают с деревьев листочки, идет дождь, «снег, снег кружится, белая вся улица», «дождик, дождик, кап, кап, кап…»).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изображать простые предметы, рисовать прямые линии (короткие, длинные) в разных направлениях, перекрещивать их (полоски, ленточки, дорожки, заборчик, клетчатый платочек и др.). Подводить детей к изображению предметов разной формы (округлая, прямоугольная) и предметов, состоящих из комбинаций разных форм и линий (неваляшка, снеговик, цыпленок, тележка, вагончик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 п. (в траве ползают жучки и червячки; колобок катится по дорожке и др.). Учить располагать изображения по всему листу.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Лепка. </w:t>
      </w:r>
      <w:r w:rsidRPr="00F1181B">
        <w:rPr>
          <w:rFonts w:ascii="inherit" w:eastAsia="Times New Roman" w:hAnsi="inherit" w:cs="Arial"/>
          <w:color w:val="666666"/>
          <w:sz w:val="27"/>
          <w:szCs w:val="27"/>
        </w:rPr>
        <w:t>Формировать интерес к лепке. Закреплять представления детей о свойствах глины, пластилина, пластической массы и способах лепки. Учить раскатывать комочки прямыми и круговыми движениями, соединять концы получившейся палочки, сплющивать шар, сминая его ладонями обеих рук. Побуждать детей украшать вылепленные предметы, используя палочку с заточенным концом; учить создавать предметы, состоящие из 2–3 частей, соединяя их путем прижимания друг к другу.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Закреплять умение аккуратно пользоваться глиной, класть комочки и вылепленные предметы на дощечку.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лепить несложные предметы, состоящие из нескольких частей (неваляшка, цыпленок, пирамидка и др.). Предлагать объединять вылепленные фигурки в коллективную композицию (неваляшки водят хоровод, яблоки лежат на тарелке и др.). Вызывать радость от восприятия результата общей работы.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Аппликация.</w:t>
      </w:r>
      <w:r w:rsidRPr="00F1181B">
        <w:rPr>
          <w:rFonts w:ascii="inherit" w:eastAsia="Times New Roman" w:hAnsi="inherit" w:cs="Arial"/>
          <w:color w:val="666666"/>
          <w:sz w:val="27"/>
          <w:szCs w:val="27"/>
        </w:rPr>
        <w:t> Приобщать детей к искусству аппликации, формировать интерес к этому виду деятельности. Учить предварительно выкладывать (в определенной последовательности) на листе бумаги готовые детали разной формы, величины, цвета, составляя изображение (задуманное ребенком или заданное воспитателем), и наклеивать 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навыки аккуратной работы. Вызывать у детей радость от полученного изображения.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создавать в аппликации на бумаге разной формы (квадрат, розета и др.) предметные и декоративные композиции из геометрических форм и природных материалов, повторяя и чередуя их по форме и цвету. Закреплять знание формы предметов и их цвета. Развивать чувство ритма.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интерес детей к изобразительной деятельности. Вызывать положительный эмоциональный отклик на предложение рисовать, лепить, вырезать и наклеивать.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эстетическое восприятие, образные представления, воображение, эстетические чувства, художественно-творческие способности.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умение рассматривать и обследовать предметы, в том числе с помощью рук.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Обогащать представления детей об изобразительном искусстве (иллюстрации к произведениям детской литературы, репродукции произведений живописи, народное декоративное искусство, скульптура малых форм и др.) как основе развития творчества. Учить детей выделять и использовать средства выразительности в рисовании, лепке, аппликации.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умение создавать коллективные произведения в рисовании, лепке, аппликации.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сохранять правильную позу при рисовании: не горбиться, не наклоняться низко над столом, к мольберту; сидеть свободно, не напрягаясь. Приучать детей быть аккуратными: сохранять свое рабочее место в порядке, по окончании работы убирать все со стола.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проявлять дружелюбие при оценке работ других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Рисование. </w:t>
      </w:r>
      <w:r w:rsidRPr="00F1181B">
        <w:rPr>
          <w:rFonts w:ascii="inherit" w:eastAsia="Times New Roman" w:hAnsi="inherit" w:cs="Arial"/>
          <w:color w:val="666666"/>
          <w:sz w:val="27"/>
          <w:szCs w:val="27"/>
        </w:rPr>
        <w:t>Продолжать формировать у детей умение рисовать отдельные предметы и создавать сюжетные композиции, повторяя изображение одних и тех же предметов (неваляшки гуляют, деревья на нашем участке зимой, цыплята гуляют по травке) и добавляя к ним другие (солнышко, падающий снег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и закреплять представления о форме предметов (круглая, овальная, квадратная, прямоугольная, треугольная), величине, расположении частей.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детям при передаче сюжета располагать изображения на всем листе в соответствии с содержанием действия и включенными в действие объектами. Направлять внимание детей на передачу соотношения предметов по величине: дерево высокое, куст ниже дерева, цветы ниже куста.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закреплять и обогащать представления детей о цветах и оттенках окружающих предметов и объектов природы. К уже известным цветам и оттенкам добавить новые (коричневый, оранжевый, светло-зеленый); формировать представление о том, как можно получить эти цвета.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смешивать краски для получения нужных цветов и оттенков.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Развивать желание использовать в рисовании, аппликации разнообразные цвета, обращать внимание на многоцветие окружающего мира.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правильно держать карандаш, кисть, фломастер, цветной мелок; использовать их при создании изображения.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закрашивать рисунки кистью, карандашом, проводя линии и штрихи только в одном направлении (сверху вниз или слева направо); ритмично наносить мазки, штрихи по всей форме, не выходя за пределы контура; проводить широкие линии всей кистью, а узкие линии и точки — концом ворса кисти. Закреплять умение чисто промывать кисть перед использованием краски другого цвета. К концу года формировать у детей умение получать светлые и темные оттенки цвета, изменяя нажим на карандаш.</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правильно передавать расположение частей при рисовании сложных предметов (кукла, зайчик и др.) и соотносить их по величине.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Декоративное рисование.</w:t>
      </w:r>
      <w:r w:rsidRPr="00F1181B">
        <w:rPr>
          <w:rFonts w:ascii="inherit" w:eastAsia="Times New Roman" w:hAnsi="inherit" w:cs="Arial"/>
          <w:color w:val="666666"/>
          <w:sz w:val="27"/>
          <w:szCs w:val="27"/>
        </w:rPr>
        <w:t> Продолжать формировать умение создавать декоративные композиции по мотивам дымковских, филимоновских узоров. Использовать дымковские и филимоновские изделия для развития эстетического восприятия прекрасного и в качестве образцов для создания узоров в стиле этих росписей (для росписи могут использоваться вылепленные детьми игрушки и силуэты игрушек, вырезанные из бумаги).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детей с городецкими изделиями. Учить выделять элементы городецкой росписи (бутоны, купавки, розаны, листья); видеть и называть цвета, используемые в росписи.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Лепка. </w:t>
      </w:r>
      <w:r w:rsidRPr="00F1181B">
        <w:rPr>
          <w:rFonts w:ascii="inherit" w:eastAsia="Times New Roman" w:hAnsi="inherit" w:cs="Arial"/>
          <w:color w:val="666666"/>
          <w:sz w:val="27"/>
          <w:szCs w:val="27"/>
        </w:rPr>
        <w:t>Продолжать развивать интерес детей к лепке; совершенствовать умение лепить из глины (из пластилина, пластической массы). Закреплять приемы лепки, освоенные в предыдущих группах; учить прищипыванию с легким оттягиванием всех краев сплюснутого шара, вытягиванию отдельных частей из целого куска, прищипыванию мелких деталей (ушки у котенка, клюв у птички). Учить сглаживать пальцами поверхность вылепленного предмета, фигурки.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приемам вдавливания середины шара, цилиндра для получения полой формы. Познакомить с приемами использования стеки. Поощрять стремление украшать вылепленные изделия узором при помощи стеки.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приемы аккуратной лепки.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Аппликация.</w:t>
      </w:r>
      <w:r w:rsidRPr="00F1181B">
        <w:rPr>
          <w:rFonts w:ascii="inherit" w:eastAsia="Times New Roman" w:hAnsi="inherit" w:cs="Arial"/>
          <w:color w:val="666666"/>
          <w:sz w:val="27"/>
          <w:szCs w:val="27"/>
        </w:rPr>
        <w:t> Воспитывать интерес к аппликации, усложняя ее содержание и расширяя возможности создания разнообразных изображений.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 детей умение правильно держать ножницы и пользоваться ими. Обучать вырезыванию, начиная с формирования навыка разрезания по прямой сначала коротких, а затем длинных полос. Учить составлять из полос изображения разных предметов (забор, скамейка, лесенка, дерево, кустик и др.). Учить вырезать круглые формы из квадрата и овальные из прямоугольника путем скругления углов; использовать этот прием для изображения в аппликации овощей, фруктов, ягод, цветов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расширять количество изображаемых в аппликации предметов (птицы, животные, цветы, насекомые, дома, как реальные, так и воображаемые) из готовых форм. Учить детей преобразовывать эти формы, разрезая их на две или четыре части (круг — на полукруги, четверти; квадрат — на треугольники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навыки аккуратного вырезывания и наклеивания. Поощрять проявление активности и творчества.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закреплять знания об основных формах предметов и объектов природы.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эстетическое восприятие, учить созерцать красоту окружающего мира. В процессе восприятия предметов и явлений развивать 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обобщение. Учить передавать в изображении не только основные свойства предметов (форма, величина, цвет), но и характерные детали, соотношение предметов и их частей по величине, высоте, расположению относительно друг друга.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передавать в изображении основные свойства предметов (форма, величина, цвет), характерные детали, соотношение предметов и их частей по величине, высоте, расположению относительно друг друга.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способность наблюдать явления природы, замечать их динамику, форму и цвет медленно плывущих облаков.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изобразительные навыки и умения, формировать художественно-творческие способности.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чувство формы, цвета, пропорций.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знакомить с народным декоративно-прикладным искусством (Городец, Полхов-Майдан, Гжель), расширять представления о народных игрушках (матрешки — городецкая, богородская; бирюльки).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национальным декоративно-прикладным искусством (на основе региональных особенностей); с другими видами декоративно-прикладного искусства (фарфоровые и керамические изделия, скульптура малых форм). Развивать декоративное творчество детей (в том числе коллективное).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организовывать свое рабочее место, готовить все необходимое для занятий; работать аккуратно, экономно расходовать материалы, сохранять рабочее место в чистоте, по окончании работы приводить его в порядок.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Предметное рисование. </w:t>
      </w:r>
      <w:r w:rsidRPr="00F1181B">
        <w:rPr>
          <w:rFonts w:ascii="inherit" w:eastAsia="Times New Roman" w:hAnsi="inherit" w:cs="Arial"/>
          <w:color w:val="666666"/>
          <w:sz w:val="27"/>
          <w:szCs w:val="27"/>
        </w:rPr>
        <w:t>Продолжать совершенствовать умение передавать в рисунке образы предметов, объектов, персонажей сказок, литературных произведений. Обращать внимание детей на отличия предметов по форме, величине, пропорциям частей; побуждать их передавать эти отличия в рисунках.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передавать положение предметов в пространстве на листе бумаги, обращать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передавать движения фигур.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овладению композиционными умениями: учить располагать предмет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Закреплять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Вырабатывать навыки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рисовать акварелью в соответствии с ее спецификой (прозрачностью и легкостью цвета, плавностью перехода одного цвета в другой).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знания об уже известных цветах, знакомить с новыми цветами (фиолетовый) и оттенками (голубой, розовый, темно-зеленый, сиреневый), развивать чувство цвета. Учить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учить передавать оттенки цвета, регулируя нажим на карандаш. В карандашном исполнении дети могут, регулируя нажим, передать до трех оттенков цвета.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Сюжетное рисование.</w:t>
      </w:r>
      <w:r w:rsidRPr="00F1181B">
        <w:rPr>
          <w:rFonts w:ascii="inherit" w:eastAsia="Times New Roman" w:hAnsi="inherit" w:cs="Arial"/>
          <w:color w:val="666666"/>
          <w:sz w:val="27"/>
          <w:szCs w:val="27"/>
        </w:rPr>
        <w:t> Учить детей создавать сюжетные композиции на темы окружающей жизни и на темы литературных произведений («Кого встретил Колобок», «Два жадных медвежонка», «Где обедал воробей?»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композиционные умения, учить располагать изображения на полосе внизу листа, по всему листу.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Обращать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Учить располагать на рисунке предметы так, чтобы они загораживали друг друга (растущие перед домом деревья и частично его загораживающие и т. п.).</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Декоративное рисование.</w:t>
      </w:r>
      <w:r w:rsidRPr="00F1181B">
        <w:rPr>
          <w:rFonts w:ascii="inherit" w:eastAsia="Times New Roman" w:hAnsi="inherit" w:cs="Arial"/>
          <w:color w:val="666666"/>
          <w:sz w:val="27"/>
          <w:szCs w:val="27"/>
        </w:rPr>
        <w:t> Продолжать знакомить детей с изделиями народных промыслов, закреплять и углублять знания о дымковской и филимоновской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 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с росписью Полхов-Майдана. Включать городецкую и полхов-майданскую роспись в творческую работу детей, помогать осваивать специфику этих видов росписи. Знакомить с региональным (местным) декоративным искусством. Учить составлять узоры по мотивам городецкой, полхов-майданской, гжельской росписи: знакомить с характерными элементами (бутоны, цветы, листья, травка, усики, завитки, оживки).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создавать узоры на листах в форме народного изделия (поднос, солонка, чашка, розетка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развития творчества в декоративной деятельности использовать декоративные ткани. Предоставлять детям бумагу в форме одежды и головных уборов (кокошник, платок, свитер и др.), предметов быта (салфетка, полотенце).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ритмично располагать узор. Предлагать расписывать бумажные силуэты и объемные фигуры.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Лепка. </w:t>
      </w:r>
      <w:r w:rsidRPr="00F1181B">
        <w:rPr>
          <w:rFonts w:ascii="inherit" w:eastAsia="Times New Roman" w:hAnsi="inherit" w:cs="Arial"/>
          <w:color w:val="666666"/>
          <w:sz w:val="27"/>
          <w:szCs w:val="27"/>
        </w:rPr>
        <w:t>Продолжать знакомить детей с особенностями лепки из глины, пластилина и пластической массы.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лепить с натуры и по представлению знакомые предметы (овощи, фрукты, грибы, посуда, игрушки); передавать их характерные особенности. Продолжать учить лепить посуду из целого куска глины и пластилина ленточным способом.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лепить предметы пластическим, конструктивным и комбинированным способами. Учить сглаживать поверхность формы, делать предметы устойчивыми.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у детей умения лепить по представлению героев литературных произведений (Медведь и Колобок, Лиса и Зайчик, Машенька и Медведь и т. п.). Развивать творчество, инициативу.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технические умения и навыки работы с разнообразными материалами для лепки; побуждать использовать дополнительные материалы (косточки, зернышки, бусинки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навыки аккуратной лепки.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навык тщательно мыть руки по окончании лепки.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Декоративная лепка. </w:t>
      </w:r>
      <w:r w:rsidRPr="00F1181B">
        <w:rPr>
          <w:rFonts w:ascii="inherit" w:eastAsia="Times New Roman" w:hAnsi="inherit" w:cs="Arial"/>
          <w:color w:val="666666"/>
          <w:sz w:val="27"/>
          <w:szCs w:val="27"/>
        </w:rPr>
        <w:t>Продолжать знакомить детей с особенностями декоративной лепки. Формировать интерес и эстетическое отношение к предметам народного декоративно-прикладного искусства.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лепить птиц, животных, людей по типу народных игрушек (дымковской, филимоновской, каргопольской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украшать узорами предметы декоративного искусства. Учить расписывать изделия гуашью, украшать их налепами и углубленным рельефом, использовать стеку.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обмакивать пальцы в воду, чтобы сгладить неровности вылепленного изображения, когда это необходимо для передачи образа.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Аппликация.</w:t>
      </w:r>
      <w:r w:rsidRPr="00F1181B">
        <w:rPr>
          <w:rFonts w:ascii="inherit" w:eastAsia="Times New Roman" w:hAnsi="inherit" w:cs="Arial"/>
          <w:color w:val="666666"/>
          <w:sz w:val="27"/>
          <w:szCs w:val="27"/>
        </w:rPr>
        <w:t> Закреплять умение детей создавать изображения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вырезать одинаковые фигуры или их детали из бумаги, сложенной гармошкой, а симметричные изображения — из бумаги, сложенной пополам (стакан, ваза, цветок и др.). С целью создания выразительного образа учить приему обрывания.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Побуждать создавать предметные и сюжетные композиции, дополнять их деталями, обогащающими изображения.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аккуратное и бережное отношение к материалам.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Прикладное творчество. </w:t>
      </w:r>
      <w:r w:rsidRPr="00F1181B">
        <w:rPr>
          <w:rFonts w:ascii="inherit" w:eastAsia="Times New Roman" w:hAnsi="inherit" w:cs="Arial"/>
          <w:color w:val="666666"/>
          <w:sz w:val="27"/>
          <w:szCs w:val="27"/>
        </w:rPr>
        <w:t>Совершенствовать умение работать с бумагой: сгибать лист вчетверо в разных направлениях; работать по готовой выкройке (шапочка, лодочка, домик, кошелек).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детей делать игрушки, сувениры из природного материала (шишки, ветки, ягоды) и других материалов (катушки, проволока в цветной обмотке, пустые коробки и др.), прочно соединяя части.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самостоятельно создавать игрушки для сюжетноролевых игр (флажки, сумочки, шапочки, салфетки и др.); сувениры для родителей, сотрудников детского сада, елочные украшения.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Привлекать детей к изготовлению пособий для занятий и самостоятельной деятельности (коробки, счетный материал), ремонту книг, настольно-печатных игр.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детей экономно и рационально расходовать материалы.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Конструктивно-модельная деятельность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Подводить детей к простейшему анализу созданных построек. Совершенствовать конструктивные умения, учить различать, называть и использовать основные строительные детали (кубики, кирпичики, пластины, цилиндры, трехгранные призмы), сооружать новые постройки, используя полученные ранее умения (накладывание, приставление, прикладывание), использовать в постройках детали разного цвета. Вызывать чувство радости при удавшейся постройке.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 Побуждать детей к созданию вариантов конструкций, добавляя другие детали (на столбики ворот ставить трехгранные призмы, рядом со столбами — кубики и др.). Изменять постройки двумя способами: заменяя одни детали другими или надстраивая их в высоту, длину (низкая и высокая башенка, короткий и длинный поезд).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желание сооружать постройки по собственному замыслу. Продолжать учить детей обыгрывать постройки, объединять их по сюжету: дорожка и дома — улица; стол, стул, диван — мебель для кукол. Приучать детей после игры аккуратно складывать детали в коробки.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Обращать внимание детей на различные здания и сооружения вокруг их дома, детского сада. На прогулках в процессе игр рассматривать с детьми машины, тележки, автобусы и другие виды транспорта, выделяя их части, называть их форму и расположение по отношению к самой большой части.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у детей способность различать и называть строительные детали (куб, пластина, кирпичик, брусок); учить использовать их с учетом конструктивных свойств (устойчивость, форма, величина). Развивать умение устанавливать ассоциативные связи, предлагая вспомнить, какие похожие сооружения дети видели.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анализировать образец постройки: выделять основные части, различать и соотносить их по величине и форме, устанавливать пространственное расположение этих частей относительно друг друга (в домах — стены, вверху — перекрытие, крыша; в автомобиле — кабина, кузов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самостоятельно измерять постройки (по высоте, длине и ширине), соблюдать заданный воспитателем принцип конструкции («Построй такой же домик, но высокий»).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сооружать постройки из крупного и мелкого строительного материала, использовать детали разного цвета для создания и украшения построек.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Обучать конструированию из бумаги: сгибать прямоугольный лист бумаги пополам, совмещая стороны и углы (альбом, флажки для украшения участка, поздравительная открытка), приклеивать к основной форме детали (к дому — окна, двери, трубу; к автобусу — колеса; к стулу — спинку).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Приобщать детей к изготовлению поделок из природного материала: коры, веток, листьев, шишек, каштанов, ореховой скорлупы, соломы (лодочки, ежики и т. д.). Учить использовать для закрепления частей клей, пластилин; применять в поделках катушки, коробки разной величины и другие предметы.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умение детей устанавливать связь между создаваемыми постройками и тем, что они видят в окружающей жизни; создавать разнообразные постройки и конструкции (дома, спортивное и игровое оборудование и т. 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выделять основные части и характерные детали конструкций.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Поощрять самостоятельность, творчество, инициативу, дружелюбие.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анализировать сделанные воспитателем поделки и постройки; на основе анализа находить конструктивные решения и планировать создание собственной постройки.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новыми деталями: разнообразными по форме и величине пластинами, брусками, цилиндрами, конусами и др. Учить заменять одни детали другими.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создавать различные по величине и конструкции постройки одного и того же объекта.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строить по рисунку, самостоятельно подбирать необходимый строительный материал.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Музыкальная деятельность</w:t>
      </w:r>
      <w:bookmarkStart w:id="4" w:name="_ftnref5"/>
      <w:r w:rsidR="001230D8" w:rsidRPr="00F1181B">
        <w:rPr>
          <w:rFonts w:ascii="inherit" w:eastAsia="Times New Roman" w:hAnsi="inherit" w:cs="Arial"/>
          <w:b/>
          <w:bCs/>
          <w:color w:val="666666"/>
          <w:sz w:val="27"/>
        </w:rPr>
        <w:fldChar w:fldCharType="begin"/>
      </w:r>
      <w:r w:rsidRPr="00F1181B">
        <w:rPr>
          <w:rFonts w:ascii="inherit" w:eastAsia="Times New Roman" w:hAnsi="inherit" w:cs="Arial"/>
          <w:b/>
          <w:bCs/>
          <w:color w:val="666666"/>
          <w:sz w:val="27"/>
        </w:rPr>
        <w:instrText xml:space="preserve"> HYPERLINK "http://dou-iman1.ru/%D0%BE%D1%82-%D1%80%D0%BE%D0%B6%D0%B4%D0%B5%D0%BD%D0%B8%D1%8F-%D0%B4%D0%BE-%D1%88%D0%BA%D0%BE%D0%BB%D1%8B-%D1%84%D0%B3%D0%BE%D1%81/" \l "_ftn5" </w:instrText>
      </w:r>
      <w:r w:rsidR="001230D8" w:rsidRPr="00F1181B">
        <w:rPr>
          <w:rFonts w:ascii="inherit" w:eastAsia="Times New Roman" w:hAnsi="inherit" w:cs="Arial"/>
          <w:b/>
          <w:bCs/>
          <w:color w:val="666666"/>
          <w:sz w:val="27"/>
        </w:rPr>
        <w:fldChar w:fldCharType="separate"/>
      </w:r>
      <w:r w:rsidRPr="00F1181B">
        <w:rPr>
          <w:rFonts w:ascii="inherit" w:eastAsia="Times New Roman" w:hAnsi="inherit" w:cs="Arial"/>
          <w:b/>
          <w:bCs/>
          <w:color w:val="1E73BE"/>
          <w:sz w:val="15"/>
          <w:u w:val="single"/>
          <w:vertAlign w:val="superscript"/>
        </w:rPr>
        <w:t>[5]</w:t>
      </w:r>
      <w:r w:rsidR="001230D8" w:rsidRPr="00F1181B">
        <w:rPr>
          <w:rFonts w:ascii="inherit" w:eastAsia="Times New Roman" w:hAnsi="inherit" w:cs="Arial"/>
          <w:b/>
          <w:bCs/>
          <w:color w:val="666666"/>
          <w:sz w:val="27"/>
        </w:rPr>
        <w:fldChar w:fldCharType="end"/>
      </w:r>
      <w:bookmarkEnd w:id="4"/>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 детей эмоциональную отзывчивость на музыку.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с тремя музыкальными жанрами: песней, танцем, маршем. Способствовать развитию музыкальной памяти. Формировать умение узнавать знакомые песни, пьесы; чувствовать характер музыки (веселый, бодрый, спокойный), эмоционально на нее реагировать.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Слушание.</w:t>
      </w:r>
      <w:r w:rsidRPr="00F1181B">
        <w:rPr>
          <w:rFonts w:ascii="inherit" w:eastAsia="Times New Roman" w:hAnsi="inherit" w:cs="Arial"/>
          <w:color w:val="666666"/>
          <w:sz w:val="27"/>
          <w:szCs w:val="27"/>
        </w:rPr>
        <w:t> Учить слушать музыкальное произведение до конца, понимать характер музыки, узнавать и определять, сколько частей в произведении.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способность различать звуки по высоте в пределах октавы — септимы, замечать изменение в силе звучания мелодии (громко, тихо).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умение различать звучание музыкальных игрушек, детских музыкальных инструментов (музыкальный молоточек, шарманка, погремушка, барабан, бубен, металлофон и др.).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Пение. </w:t>
      </w:r>
      <w:r w:rsidRPr="00F1181B">
        <w:rPr>
          <w:rFonts w:ascii="inherit" w:eastAsia="Times New Roman" w:hAnsi="inherit" w:cs="Arial"/>
          <w:color w:val="666666"/>
          <w:sz w:val="27"/>
          <w:szCs w:val="27"/>
        </w:rPr>
        <w:t>Способствовать развитию певческих навыков: петь без напряжения в диапазоне ре (ми) — ля (си), в одном темпе со всеми, чисто и ясно произносить слова, передавать характер песни (весело, протяжно, ласково, напевно).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Песенное творчество.</w:t>
      </w:r>
      <w:r w:rsidRPr="00F1181B">
        <w:rPr>
          <w:rFonts w:ascii="inherit" w:eastAsia="Times New Roman" w:hAnsi="inherit" w:cs="Arial"/>
          <w:color w:val="666666"/>
          <w:sz w:val="27"/>
          <w:szCs w:val="27"/>
        </w:rPr>
        <w:t> Учить допевать мелодии колыбельных песен на слог «баю-баю» и веселых мелодий на слог «ля-ля». Формировать навыки сочинительства веселых и грустных мелодий по образцу.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Музыкально-ритмические движения.</w:t>
      </w:r>
      <w:r w:rsidRPr="00F1181B">
        <w:rPr>
          <w:rFonts w:ascii="inherit" w:eastAsia="Times New Roman" w:hAnsi="inherit" w:cs="Arial"/>
          <w:color w:val="666666"/>
          <w:sz w:val="27"/>
          <w:szCs w:val="27"/>
        </w:rPr>
        <w:t> Учить двигаться в соответствии с двухчастной формой музыки и силой ее звучания (громко, тихо); реагировать на начало звучания музыки и ее окончание.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навыки основных движений (ходьба и бег). Учить маршировать вместе со всеми и индивидуально, бегать легко, в умеренном и быстром темпе под музыку.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Улучшать качество исполнения танцевальных движений: притопывать попеременно двумя ногами и одной ногой.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Развивать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развитию навыков выразительной и эмоциональной передачи игровых и сказочных образов: идет медведь, крадется кошка, бегают мышата, скачет зайка, ходит петушок, клюют зернышки цыплята, летают птички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танцевально-игрового творчества. </w:t>
      </w:r>
      <w:r w:rsidRPr="00F1181B">
        <w:rPr>
          <w:rFonts w:ascii="inherit" w:eastAsia="Times New Roman" w:hAnsi="inherit" w:cs="Arial"/>
          <w:color w:val="666666"/>
          <w:sz w:val="27"/>
          <w:szCs w:val="27"/>
        </w:rPr>
        <w:t>Стимулировать самостоятельное выполнение танцевальных движений под плясовые мелодии. Учить более точно выполнять движения, передающие характер изображаемых животных.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Игра на детских музыкальных инструментах. </w:t>
      </w:r>
      <w:r w:rsidRPr="00F1181B">
        <w:rPr>
          <w:rFonts w:ascii="inherit" w:eastAsia="Times New Roman" w:hAnsi="inherit" w:cs="Arial"/>
          <w:color w:val="666666"/>
          <w:sz w:val="27"/>
          <w:szCs w:val="27"/>
        </w:rPr>
        <w:t>Знакомить детей с некоторыми детскими музыкальными инструментами: дудочкой, металлофоном, колокольчиком, бубном, погремушкой, барабаном, а также их звучанием.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дошкольников подыгрывать на детских ударных музыкальных инструментах.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у детей интерес к музыке, желание ее слушать, вызывать эмоциональную отзывчивость при восприятии музыкальных произведений.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Обогащать музыкальные впечатления, способствовать дальнейшему развитию основ музыкальной культуры.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Слушание. </w:t>
      </w:r>
      <w:r w:rsidRPr="00F1181B">
        <w:rPr>
          <w:rFonts w:ascii="inherit" w:eastAsia="Times New Roman" w:hAnsi="inherit" w:cs="Arial"/>
          <w:color w:val="666666"/>
          <w:sz w:val="27"/>
          <w:szCs w:val="27"/>
        </w:rPr>
        <w:t>Формировать навыки культуры слушания музыки (не отвлекаться, дослушивать произведение до конца).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чувствовать характер музыки, узнавать знакомые произведения, высказывать свои впечатления о прослушанном.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замечать выразительные средства музыкального произведения: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тихо, громко, медленно, быстро. Развивать способность различать звуки по высоте (высокий, низкий в пределах сексты, септимы).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Пение.</w:t>
      </w:r>
      <w:r w:rsidRPr="00F1181B">
        <w:rPr>
          <w:rFonts w:ascii="inherit" w:eastAsia="Times New Roman" w:hAnsi="inherit" w:cs="Arial"/>
          <w:color w:val="666666"/>
          <w:sz w:val="27"/>
          <w:szCs w:val="27"/>
        </w:rPr>
        <w:t xml:space="preserve"> Обучать детей выразительному пению, формировать умение петь протяжно, подвижно, согласованно (в пределах ре — си первой октавы). Развивать умение брать дыхание между короткими музыкальными фразами. Учить петь мелодию </w:t>
      </w:r>
      <w:r w:rsidRPr="00F1181B">
        <w:rPr>
          <w:rFonts w:ascii="inherit" w:eastAsia="Times New Roman" w:hAnsi="inherit" w:cs="Arial"/>
          <w:color w:val="666666"/>
          <w:sz w:val="27"/>
          <w:szCs w:val="27"/>
        </w:rPr>
        <w:lastRenderedPageBreak/>
        <w:t>чисто, смягчать концы фраз, четко произносить слова, петь выразительно, передавая характер музыки. Учить петь с инструментальным сопровождением и без него (с помощью воспитателя).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Песенное творчество.</w:t>
      </w:r>
      <w:r w:rsidRPr="00F1181B">
        <w:rPr>
          <w:rFonts w:ascii="inherit" w:eastAsia="Times New Roman" w:hAnsi="inherit" w:cs="Arial"/>
          <w:color w:val="666666"/>
          <w:sz w:val="27"/>
          <w:szCs w:val="27"/>
        </w:rPr>
        <w:t> Учить самостоятельно сочинять мелодию колыбельной песни и отвечать на музыкальные вопросы («Как тебя зовут?», «Что ты хочешь, кошечка?», «Где ты?»). Формировать умение импровизировать мелодии на заданный текст.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Музыкально-ритмические движения.</w:t>
      </w:r>
      <w:r w:rsidRPr="00F1181B">
        <w:rPr>
          <w:rFonts w:ascii="inherit" w:eastAsia="Times New Roman" w:hAnsi="inherit" w:cs="Arial"/>
          <w:color w:val="666666"/>
          <w:sz w:val="27"/>
          <w:szCs w:val="27"/>
        </w:rPr>
        <w:t> Продолжать формировать у детей навык ритмичного движения в соответствии с характером музыки.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самостоятельно менять движения в соответствии с двух- и трехчастной формой музыки.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танцевальные движения: прямой галоп, пружинка, кружение по одному и в парах.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совершенствовать у детей навыки основных движений (ходьба: «торжественная», спокойная, «таинственная»; бег: легкий, стремительный).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танцевально-игрового творчества. </w:t>
      </w:r>
      <w:r w:rsidRPr="00F1181B">
        <w:rPr>
          <w:rFonts w:ascii="inherit" w:eastAsia="Times New Roman" w:hAnsi="inherit" w:cs="Arial"/>
          <w:color w:val="666666"/>
          <w:sz w:val="27"/>
          <w:szCs w:val="27"/>
        </w:rPr>
        <w:t>Способствовать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Обучать инсценированию песен и постановке небольших музыкальных спектаклей.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Игра на детских музыкальных инструментах.</w:t>
      </w:r>
      <w:r w:rsidRPr="00F1181B">
        <w:rPr>
          <w:rFonts w:ascii="inherit" w:eastAsia="Times New Roman" w:hAnsi="inherit" w:cs="Arial"/>
          <w:color w:val="666666"/>
          <w:sz w:val="27"/>
          <w:szCs w:val="27"/>
        </w:rPr>
        <w:t> Формировать умение подыгрывать простейшие мелодии на деревянных ложках, погремушках, барабане, металлофоне.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интерес и любовь к музыке, музыкальную отзывчивость на нее.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музыкальную культуру на основе знакомства с классической, народной и современной музыкой.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Продолжать развивать музыкальные способности детей: звуковысотный, ритмический, тембровый, динамический слух.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дальнейшему развитию навыков пения, движений под музыку, игры и импровизации мелодий на детских музыкальных инструментах; творческой активности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Слушание.</w:t>
      </w:r>
      <w:r w:rsidRPr="00F1181B">
        <w:rPr>
          <w:rFonts w:ascii="inherit" w:eastAsia="Times New Roman" w:hAnsi="inherit" w:cs="Arial"/>
          <w:color w:val="666666"/>
          <w:sz w:val="27"/>
          <w:szCs w:val="27"/>
        </w:rPr>
        <w:t> Учить различать жанры музыкальных произведений (марш, танец, песня).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музыкальную память через узнавание мелодий по отдельным фрагментам произведения (вступление, заключение, музыкальная фраза).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навык различения звуков по высоте в пределах квинты, зв</w:t>
      </w:r>
      <w:r w:rsidR="002346B6">
        <w:rPr>
          <w:rFonts w:ascii="inherit" w:eastAsia="Times New Roman" w:hAnsi="inherit" w:cs="Arial"/>
          <w:color w:val="666666"/>
          <w:sz w:val="27"/>
          <w:szCs w:val="27"/>
        </w:rPr>
        <w:t>учания музыкальных инструментов</w:t>
      </w:r>
      <w:r w:rsidRPr="00F1181B">
        <w:rPr>
          <w:rFonts w:ascii="inherit" w:eastAsia="Times New Roman" w:hAnsi="inherit" w:cs="Arial"/>
          <w:color w:val="666666"/>
          <w:sz w:val="27"/>
          <w:szCs w:val="27"/>
        </w:rPr>
        <w:t xml:space="preserve"> (клавишно-ударные и струнные: фортепиано, скрипка, виолончель, балалайка).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Пение. </w:t>
      </w:r>
      <w:r w:rsidRPr="00F1181B">
        <w:rPr>
          <w:rFonts w:ascii="inherit" w:eastAsia="Times New Roman" w:hAnsi="inherit" w:cs="Arial"/>
          <w:color w:val="666666"/>
          <w:sz w:val="27"/>
          <w:szCs w:val="27"/>
        </w:rPr>
        <w:t>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развитию навыков сольного пения, с музыкальным сопровождением и без него.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Содействовать проявлению самостоятельности и творческому исполнению песен разного характера.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песенный музыкальный вкус.</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Песенное творчество.</w:t>
      </w:r>
      <w:r w:rsidRPr="00F1181B">
        <w:rPr>
          <w:rFonts w:ascii="inherit" w:eastAsia="Times New Roman" w:hAnsi="inherit" w:cs="Arial"/>
          <w:color w:val="666666"/>
          <w:sz w:val="27"/>
          <w:szCs w:val="27"/>
        </w:rPr>
        <w:t> Учить импровизировать мелодию на заданный текст.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сочинять мелодии различного характера: ласковую колыбельную, задорный или бодрый марш, плавный вальс, веселую плясовую.</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Музыкально-ритмические движения.</w:t>
      </w:r>
      <w:r w:rsidRPr="00F1181B">
        <w:rPr>
          <w:rFonts w:ascii="inherit" w:eastAsia="Times New Roman" w:hAnsi="inherit" w:cs="Arial"/>
          <w:color w:val="666666"/>
          <w:sz w:val="27"/>
          <w:szCs w:val="27"/>
        </w:rPr>
        <w:t> Развивать чувство ритма, умение передавать через движения характер музыки, ее эмоционально-образное содержание.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свободно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с русским хороводом, пляской, а также с танцами других народов.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навыки инсценирования песен; учить изображать сказочных животных и птиц (лошадка, коза, лиса, медведь, заяц, журавль, ворон и т. д.) в разных игровых ситуациях.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Музыкально-игровое и танцевальное творчество.</w:t>
      </w:r>
      <w:r w:rsidRPr="00F1181B">
        <w:rPr>
          <w:rFonts w:ascii="inherit" w:eastAsia="Times New Roman" w:hAnsi="inherit" w:cs="Arial"/>
          <w:color w:val="666666"/>
          <w:sz w:val="27"/>
          <w:szCs w:val="27"/>
        </w:rPr>
        <w:t> Развивать танцевальное творчество; учить придумывать движения к пляскам, танцам, составлять композицию танца, проявляя самостоятельность в творчестве.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самостоятельно придумывать движения, отражающие содержание песни.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к инсценированию содержания песен, хороводов.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Игра на детских музыкальных инструментах. </w:t>
      </w:r>
      <w:r w:rsidRPr="00F1181B">
        <w:rPr>
          <w:rFonts w:ascii="inherit" w:eastAsia="Times New Roman" w:hAnsi="inherit" w:cs="Arial"/>
          <w:color w:val="666666"/>
          <w:sz w:val="27"/>
          <w:szCs w:val="27"/>
        </w:rPr>
        <w:t>Учить детей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творчество детей, побуждать их к активным самостоятельным действиям.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«ФИЗИЧЕСКОЕ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bookmarkStart w:id="5" w:name="_ftnref6"/>
      <w:r w:rsidR="001230D8" w:rsidRPr="00F1181B">
        <w:rPr>
          <w:rFonts w:ascii="inherit" w:eastAsia="Times New Roman" w:hAnsi="inherit" w:cs="Arial"/>
          <w:color w:val="666666"/>
          <w:sz w:val="27"/>
          <w:szCs w:val="27"/>
        </w:rPr>
        <w:fldChar w:fldCharType="begin"/>
      </w:r>
      <w:r w:rsidRPr="00F1181B">
        <w:rPr>
          <w:rFonts w:ascii="inherit" w:eastAsia="Times New Roman" w:hAnsi="inherit" w:cs="Arial"/>
          <w:color w:val="666666"/>
          <w:sz w:val="27"/>
          <w:szCs w:val="27"/>
        </w:rPr>
        <w:instrText xml:space="preserve"> HYPERLINK "http://dou-iman1.ru/%D0%BE%D1%82-%D1%80%D0%BE%D0%B6%D0%B4%D0%B5%D0%BD%D0%B8%D1%8F-%D0%B4%D0%BE-%D1%88%D0%BA%D0%BE%D0%BB%D1%8B-%D1%84%D0%B3%D0%BE%D1%81/" \l "_ftn6" </w:instrText>
      </w:r>
      <w:r w:rsidR="001230D8" w:rsidRPr="00F1181B">
        <w:rPr>
          <w:rFonts w:ascii="inherit" w:eastAsia="Times New Roman" w:hAnsi="inherit" w:cs="Arial"/>
          <w:color w:val="666666"/>
          <w:sz w:val="27"/>
          <w:szCs w:val="27"/>
        </w:rPr>
        <w:fldChar w:fldCharType="separate"/>
      </w:r>
      <w:r w:rsidRPr="00F1181B">
        <w:rPr>
          <w:rFonts w:ascii="inherit" w:eastAsia="Times New Roman" w:hAnsi="inherit" w:cs="Arial"/>
          <w:color w:val="1E73BE"/>
          <w:sz w:val="15"/>
          <w:u w:val="single"/>
          <w:vertAlign w:val="superscript"/>
        </w:rPr>
        <w:t>[6]</w:t>
      </w:r>
      <w:r w:rsidR="001230D8" w:rsidRPr="00F1181B">
        <w:rPr>
          <w:rFonts w:ascii="inherit" w:eastAsia="Times New Roman" w:hAnsi="inherit" w:cs="Arial"/>
          <w:color w:val="666666"/>
          <w:sz w:val="27"/>
          <w:szCs w:val="27"/>
        </w:rPr>
        <w:fldChar w:fldCharType="end"/>
      </w:r>
      <w:bookmarkEnd w:id="5"/>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цели и задачи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Формирование начальных представлений о здоровом образе жизни. </w:t>
      </w:r>
      <w:r w:rsidRPr="00F1181B">
        <w:rPr>
          <w:rFonts w:ascii="inherit" w:eastAsia="Times New Roman" w:hAnsi="inherit" w:cs="Arial"/>
          <w:color w:val="666666"/>
          <w:sz w:val="27"/>
          <w:szCs w:val="27"/>
        </w:rPr>
        <w:t>Формирование у детей начальных представлений о здоровом образе жизни.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Физическая культура. </w:t>
      </w:r>
      <w:r w:rsidRPr="00F1181B">
        <w:rPr>
          <w:rFonts w:ascii="inherit" w:eastAsia="Times New Roman" w:hAnsi="inherit" w:cs="Arial"/>
          <w:color w:val="666666"/>
          <w:sz w:val="27"/>
          <w:szCs w:val="27"/>
        </w:rPr>
        <w:t>Сохранение, укрепление и охрана здоровья детей; повышение умственной и физической работоспособности, предупреждение утомления.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Обеспечение гармоничного физического развития, совершенствование умений и навыков в основных видах движений, воспитание красоты, грациозности, выразительности движений, формирование правильной осанки.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потребности в ежедневной двигательной деятельности. Развитие инициативы, самостоятельности и творчества в двигательной активности, способности к самоконтролю, самооценке при выполнении движений.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интереса к участию в подвижных и спортивных играх и физических упражнениях, активности в самостоятельной двигательной деятельности; интереса и любви к спорту.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Содержание психологопедагогической работы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начальных представлений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 здоровом образе жизни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различать и называть органы чувств (глаза, рот, нос, уши), дать представление об их роли в организме и о том, как их беречь и ухаживать за ними.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Дать представление о полезной и вредной пище; об овощах и фруктах, молочных продуктах, полезных для здоровья человека.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представление о том, что утренняя зарядка, игры, физические упражнения вызывают хорошее настроение; с помощью сна восстанавливаются силы.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Познакомить детей с упражнениями, укрепляющими различные органы и системы организма. Дать представление о необходимости закаливания.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Дать представление о ценности здоровья; формировать желание вести здоровый образ жизни.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сообщать о своем самочувствии взрослым, осознавать необходимость лечения.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потребность в соблюдении навыков гигиены и опрятности в повседневной жизни.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знакомство детей с частями тела и органами чувств человека.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представление о значении частей тела и органов чувств для жизни и здоровья человека (руки делают много полезных дел; ноги помогают двигаться; рот говорит, ест; зубы жуют; язык помогает жевать, говорить; кожа чувствует; нос дышит, улавливает запахи; уши слышат).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потребность в соблюдении режима питания, употреблении в пищу овощей и фруктов, других полезных продуктов.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представление о необходимых человеку веществах и витаминах. Расширять представления о важности для здоровья сна, гигиенических процедур, движений, закаливания.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понятиями «здоровье» и «болезнь».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устанавливать связь между совершаемым действием и состоянием организма, самочувствием («Я чищу зубы — значит, они у меня будут крепкими и здоровыми», «Я промочил ноги на улице, и у меня начался насморк»).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умение оказывать себе элементарную помощь при ушибах, обращаться за помощью к взрослым при заболевании, травме.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представления о здоровом образе жизни; о значении физических упражнений для организма человека. Продолжать знакомить с физическими упражнениями на укрепление различных органов и систем организма.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об особенностях функционирования и целостности человеческого организма. Акцентировать внимание детей на особенностях их организма и здоровья («Мне нельзя есть апельсины — у меня аллергия», «Мне нужно носить очки»).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составляющих (важных компонентах) здорового образа жизни (правильное питание, движение, сон и солнце, воздух и вода — наши лучшие друзья) и факторах, разрушающих здоровье.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представления о зависимости здоровья человека от правильного питания; умения определять качество продуктов, основываясь на сенсорных ощущениях.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представления о роли гигиены и режима дня для здоровья человека.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представления о правилах ухода за больным (заботиться о нем, не шуметь, выполнять его просьбы и поручения). Воспитывать сочувствие к болеющим. Формировать умение характеризовать свое самочувствие.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возможностями здорового человека.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 детей потребность в здоровом образе жизни. Прививать интерес к физической культуре и спорту и желание заниматься физкультурой и спортом.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доступными сведениями из истории олимпийского движения.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с основами техники безопасности и правилами поведения в спортивном зале и на спортивной площадке.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Физическая культура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развивать разнообразные виды движений. Учить детей ходить и бегать свободно, не шаркая ногами, не опуская головы, сохраняя перекрестную координацию движений рук и ног. Приучать действовать совместно. Учить строиться в колонну по одному, шеренгу, круг, находить свое место при построениях.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энергично отталкиваться двумя ногами и правильно приземляться в прыжках с высоты, на месте и с продвижением вперед; принимать правильное исходное положение в прыжках в длину и высоту с места; в метании мешочков с песком, мячей диаметром 15–20 см.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энергично отталкивать мячи при катании, бросании. Продолжать учить ловить мяч двумя руками одновременно.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Обучать хвату за перекладину во время лазанья. Закреплять умение ползать.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сохранять правильную осанку в положениях сидя, стоя, в движении, при выполнении упражнений в равновесии.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кататься на санках, садиться на трехколесный велосипед, кататься на нем и слезать с него.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надевать и снимать лыжи, ходить на них, ставить лыжи на место.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реагировать на сигналы «беги», «лови», «стой» и др.; выполнять правила в подвижных играх.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самостоятельность и творчество при выполнении физических упражнений, в подвижных играх.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Подвижные игры. </w:t>
      </w:r>
      <w:r w:rsidRPr="00F1181B">
        <w:rPr>
          <w:rFonts w:ascii="inherit" w:eastAsia="Times New Roman" w:hAnsi="inherit" w:cs="Arial"/>
          <w:color w:val="666666"/>
          <w:sz w:val="27"/>
          <w:szCs w:val="27"/>
        </w:rPr>
        <w:t>Развивать активность и творчество детей в процессе двигательной деятельности. Организовывать игры с правилами.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Поощрять самостоятельные игры с каталками, автомобилями, тележками, велосипедами, мячами, шарами. Развивать навыки лазанья, ползания; ловкость, выразительность и красоту движений. Вводить в игры более сложные правила со сменой видов движений.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 детей умение соблюдать элементарные правила, согласовывать движения, ориентироваться в пространстве.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правильную осанку.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и совершенствовать двигательные умения и навыки детей, умение творчески использовать их в самостоятельной двигательной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и развивать умение ходить и бегать с согласованными движениями рук и ног. Учить бегать легко, ритмично, энергично отталкиваясь носком.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ползать, пролезать, подлезать, перелезать через предметы. Учить перелезать с одного пролета гимнастической стенки на другой (вправо, влево).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энергично отталкиваться и правильно приземляться в прыжках на двух ногах на месте и с продвижением вперед, ориентироваться в пространстве. В прыжках в длину и высоту с места учить сочетать отталкивание со взмахом рук, при приземлении сохранять равновесие. Учить прыжкам через короткую скакалку.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принимать правильное исходное положение при метании, отбивать мяч о землю правой и левой рукой, бросать и ловить его кистями рук (не прижимая к груди).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кататься на двухколесном велосипеде по прямой, по кругу.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ходить на лыжах скользящим шагом, выполнять повороты, подниматься на гору.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построениям, соблюдению дистанции во время передвижения.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психофизические качества: быстроту, выносливость, гибкость, ловкость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выполнять ведущую роль в подвижной игре, осознанно относиться к выполнению правил игры.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 всех формах организации двигательной деятельности развивать у детей организованность, самостоятельность, инициативность, умение поддерживать дружеские взаимоотношения со сверстниками.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Подвижные игры. </w:t>
      </w:r>
      <w:r w:rsidRPr="00F1181B">
        <w:rPr>
          <w:rFonts w:ascii="inherit" w:eastAsia="Times New Roman" w:hAnsi="inherit" w:cs="Arial"/>
          <w:color w:val="666666"/>
          <w:sz w:val="27"/>
          <w:szCs w:val="27"/>
        </w:rPr>
        <w:t>Продолжать развивать активность детей в играх с мячами, скакалками, обручами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быстроту, силу, ловкость, пространственную ориентировку.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самостоятельность и инициативность в организации знакомых игр.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к выполнению действий по сигналу.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правильную осанку; умение осознанно выполнять движения.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двигательные умения и навыки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быстроту, силу, выносливость, гибкость.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Закреплять умение легко ходить и бегать, энергично отталкиваясь от опоры.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бегать наперегонки, с преодолением препятствий.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лазать по гимнастической стенке, меняя темп.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Учить прыгать в длину, в высоту с разбега, правильно разбегаться, отталкиваться и приземляться в зависимости от вида прыжка, прыгать на мягкое покрытие через длинную скакалку, сохранять равновесие при приземлении.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сочетать замах с броском при метании, подбрасывать и ловить мяч одной рукой, отбивать его правой и левой рукой на месте и вести при ходьбе.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ходить на лыжах скользящим шагом, подниматься на склон, спускаться с горы, кататься на двухколесном велосипеде, кататься на самокате, отталкиваясь одной ногой (правой и левой). Учить ориентироваться в пространстве.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элементам спортивных игр, играм с элементами соревнования, играм-эстафетам.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помогать взрослым готовить физкультурный инвентарь к занятиям физическими упражнениями, убирать его на место.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Поддерживать интерес детей к различным видам спорта, сообщать им некоторые сведения о событиях спортивной жизни страны.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Подвижные игры. </w:t>
      </w:r>
      <w:r w:rsidRPr="00F1181B">
        <w:rPr>
          <w:rFonts w:ascii="inherit" w:eastAsia="Times New Roman" w:hAnsi="inherit" w:cs="Arial"/>
          <w:color w:val="666666"/>
          <w:sz w:val="27"/>
          <w:szCs w:val="27"/>
        </w:rPr>
        <w:t>Продолжать учить детей самостоятельно организовывать знакомые подвижные игры, проявляя инициативу и творчество.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 детей стремление участвовать в играх с элементами соревнования, играх-эстафетах.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спортивным играм и упражнениям.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ОПИСАНИЕ ФОРМ, СПОСОБОВ, МЕТОДОВ И СРЕДСТВ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РЕАЛИЗАЦИИ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ПСИХОЛОГО-ПЕДАГОГИЧЕСКИЕ УСЛОВИЯ РЕАЛИЗАЦИИ ПРОГРАММЫ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Особенности общей организации образовательного пространства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 xml:space="preserve">Важнейшим условием реализации программы «От рождения до школы» является создание развивающей и эмоционально комфортной для ребенка образовательной </w:t>
      </w:r>
      <w:r w:rsidR="002346B6">
        <w:rPr>
          <w:rFonts w:ascii="inherit" w:eastAsia="Times New Roman" w:hAnsi="inherit" w:cs="Arial"/>
          <w:color w:val="666666"/>
          <w:sz w:val="27"/>
          <w:szCs w:val="27"/>
        </w:rPr>
        <w:t>среды. Пребывание в д</w:t>
      </w:r>
      <w:r w:rsidR="002346B6">
        <w:rPr>
          <w:rFonts w:eastAsia="Times New Roman" w:cs="Arial"/>
          <w:color w:val="666666"/>
          <w:sz w:val="27"/>
          <w:szCs w:val="27"/>
        </w:rPr>
        <w:t>ошкольной группе</w:t>
      </w:r>
      <w:r w:rsidRPr="00F1181B">
        <w:rPr>
          <w:rFonts w:ascii="inherit" w:eastAsia="Times New Roman" w:hAnsi="inherit" w:cs="Arial"/>
          <w:color w:val="666666"/>
          <w:sz w:val="27"/>
          <w:szCs w:val="27"/>
        </w:rPr>
        <w:t xml:space="preserve"> должно доставлять ребенку радость, а образовательные ситуации должны быть увлекательными.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Важнейшие образовательные ориентиры: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обеспечение эмоционального благополучия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создание условий для формирования доброжелательного и внимательного отношения детей к другим людям;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детской самостоятельности (инициативности, автономии и ответственности);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детских способностей, формирующихся в разных видах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реализации этих целей педагогам рекомендуется: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проявлять уважение к личности ребенка и развивать демократический стиль взаимодействия с ним и с другими педагогами;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создавать условия для принятия ребенком ответственности и проявления эмпатии к другим людям;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обсуждать совместно с детьми возникающие конфликты, помогать решать их, вырабатывать общие правила, учить проявлять уважение друг к другу;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обсуждать с детьми важные жизненные вопросы, стимулировать проявление позиции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обращать внимание детей на тот факт, что люди различаются по своим убеждениям и ценностям, обсуждать, как это влияет на их поведение;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обсуждать с родителями (законными представителями) целевые ориентиры, на достижение которых направлена деятельность педагогов Организации, и включать членов семьи в совместное взаимодействие по достижению этих целей.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Система дошкольного образования в образовательной организации должна быть нацелена то, чтобы у ребенка развивались игра </w:t>
      </w:r>
      <w:r w:rsidR="002346B6">
        <w:rPr>
          <w:rFonts w:ascii="inherit" w:eastAsia="Times New Roman" w:hAnsi="inherit" w:cs="Arial"/>
          <w:color w:val="666666"/>
          <w:sz w:val="27"/>
          <w:szCs w:val="27"/>
        </w:rPr>
        <w:t xml:space="preserve">и познавательная активность. В </w:t>
      </w:r>
      <w:r w:rsidR="002346B6">
        <w:rPr>
          <w:rFonts w:eastAsia="Times New Roman" w:cs="Arial"/>
          <w:color w:val="666666"/>
          <w:sz w:val="27"/>
          <w:szCs w:val="27"/>
        </w:rPr>
        <w:t>о</w:t>
      </w:r>
      <w:r w:rsidRPr="00F1181B">
        <w:rPr>
          <w:rFonts w:ascii="inherit" w:eastAsia="Times New Roman" w:hAnsi="inherit" w:cs="Arial"/>
          <w:color w:val="666666"/>
          <w:sz w:val="27"/>
          <w:szCs w:val="27"/>
        </w:rPr>
        <w:t>рганизации должны быть созданы условия для проявления таких качеств, как: инициативность, жизнерадостность, любопытство и стремление узнавать новое.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Адекватная организация образовательной среды стимулирует развитие уверенности в себе, оптимистического отношения к жизни, дает право на ошибку, формирует познавательные интересы, поощряет готовность к сотрудничеству и поддержку другого в трудной ситуации, то есть обеспечивает успешную социализацию ребенка и становление его личности.</w:t>
      </w:r>
    </w:p>
    <w:p w:rsidR="00E428FE" w:rsidRPr="002346B6"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Изучаемые детьми темы выступают как материал для достижения целей образовательной работы — развития способностей и инициативы ребенка, овладения доступными для дошкольного возраста культурными средствами (наглядн</w:t>
      </w:r>
      <w:r w:rsidR="002346B6">
        <w:rPr>
          <w:rFonts w:ascii="inherit" w:eastAsia="Times New Roman" w:hAnsi="inherit" w:cs="Arial"/>
          <w:color w:val="666666"/>
          <w:sz w:val="27"/>
          <w:szCs w:val="27"/>
        </w:rPr>
        <w:t xml:space="preserve">ыми моделями и символами).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Все ситуации повседневной жизни, в которых ок</w:t>
      </w:r>
      <w:r w:rsidR="002346B6">
        <w:rPr>
          <w:rFonts w:ascii="inherit" w:eastAsia="Times New Roman" w:hAnsi="inherit" w:cs="Arial"/>
          <w:color w:val="666666"/>
          <w:sz w:val="27"/>
          <w:szCs w:val="27"/>
        </w:rPr>
        <w:t>азывается ребенок в д</w:t>
      </w:r>
      <w:r w:rsidR="002346B6">
        <w:rPr>
          <w:rFonts w:eastAsia="Times New Roman" w:cs="Arial"/>
          <w:color w:val="666666"/>
          <w:sz w:val="27"/>
          <w:szCs w:val="27"/>
        </w:rPr>
        <w:t>ошкольной группе</w:t>
      </w:r>
      <w:r w:rsidRPr="00F1181B">
        <w:rPr>
          <w:rFonts w:ascii="inherit" w:eastAsia="Times New Roman" w:hAnsi="inherit" w:cs="Arial"/>
          <w:color w:val="666666"/>
          <w:sz w:val="27"/>
          <w:szCs w:val="27"/>
        </w:rPr>
        <w:t>, имеют образовательное значение: на прогулке и во время режимных моментов ребенок выстраивает отношение к себе и другим, учится быть инициативным и принимать решения, использовать свое мышление и воображение.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Роль педагога в организации психолого-педагогических условий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Обеспечение эмоционального благополучия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Обеспечение эмоционального благополучия ребенка достигается за счет уважения к его индивидуальности, чуткости к его эмоциональному состоянию, поддержки его чувства собственного достоинства. В дошкольном учреждении педагоги должны создать атмосферу принятия, в которой каждый ребенок чувствует, что его ценят и принимают таким, какой он есть; могут выслушать его и понять.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обеспечения в группе эмоционального благополучия педагог должен: • общаться с детьми доброжелательно, без обвинений и угроз;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внимательно выслушивать детей, показывать, что понимает их чувства, помогать делиться своими переживаниями и мыслями;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помогать детям обнаружить конструктивные варианты поведения;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создавать ситуации, в которых дети при помощи разных культурных средств (игра, рисунок, движение и т. д.) могут выразить свое отношение к личностно-значимым для них событиям и явлениям, в том ч</w:t>
      </w:r>
      <w:r w:rsidR="002346B6">
        <w:rPr>
          <w:rFonts w:ascii="inherit" w:eastAsia="Times New Roman" w:hAnsi="inherit" w:cs="Arial"/>
          <w:color w:val="666666"/>
          <w:sz w:val="27"/>
          <w:szCs w:val="27"/>
        </w:rPr>
        <w:t xml:space="preserve">исле происходящим в </w:t>
      </w:r>
      <w:r w:rsidR="002346B6">
        <w:rPr>
          <w:rFonts w:eastAsia="Times New Roman" w:cs="Arial"/>
          <w:color w:val="666666"/>
          <w:sz w:val="27"/>
          <w:szCs w:val="27"/>
        </w:rPr>
        <w:t>групе</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обеспечивать в течение дня чередование ситуаций, в которых дети играют вместе и могут при желании побыть в одиночестве или в небольшой группе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Особенности организации предметно-пространственной среды для обеспечения эмоционального благополучия ребенка. </w:t>
      </w:r>
      <w:r w:rsidRPr="00F1181B">
        <w:rPr>
          <w:rFonts w:ascii="inherit" w:eastAsia="Times New Roman" w:hAnsi="inherit" w:cs="Arial"/>
          <w:color w:val="666666"/>
          <w:sz w:val="27"/>
          <w:szCs w:val="27"/>
        </w:rPr>
        <w:t>Для обеспечения эмоционального благополучия</w:t>
      </w:r>
      <w:r w:rsidR="002346B6">
        <w:rPr>
          <w:rFonts w:ascii="inherit" w:eastAsia="Times New Roman" w:hAnsi="inherit" w:cs="Arial"/>
          <w:color w:val="666666"/>
          <w:sz w:val="27"/>
          <w:szCs w:val="27"/>
        </w:rPr>
        <w:t xml:space="preserve"> детей обстановка </w:t>
      </w:r>
      <w:r w:rsidRPr="00F1181B">
        <w:rPr>
          <w:rFonts w:ascii="inherit" w:eastAsia="Times New Roman" w:hAnsi="inherit" w:cs="Arial"/>
          <w:color w:val="666666"/>
          <w:sz w:val="27"/>
          <w:szCs w:val="27"/>
        </w:rPr>
        <w:t xml:space="preserve"> должна быть располагающей, почти домашней, в таком случае дети быстро осваиваются в ней, свободно выражают свои эмо</w:t>
      </w:r>
      <w:r w:rsidR="002346B6">
        <w:rPr>
          <w:rFonts w:ascii="inherit" w:eastAsia="Times New Roman" w:hAnsi="inherit" w:cs="Arial"/>
          <w:color w:val="666666"/>
          <w:sz w:val="27"/>
          <w:szCs w:val="27"/>
        </w:rPr>
        <w:t xml:space="preserve">ции. Все помещения </w:t>
      </w:r>
      <w:r w:rsidR="002346B6">
        <w:rPr>
          <w:rFonts w:eastAsia="Times New Roman" w:cs="Arial"/>
          <w:color w:val="666666"/>
          <w:sz w:val="27"/>
          <w:szCs w:val="27"/>
        </w:rPr>
        <w:t>дошкольный группе</w:t>
      </w:r>
      <w:r w:rsidRPr="00F1181B">
        <w:rPr>
          <w:rFonts w:ascii="inherit" w:eastAsia="Times New Roman" w:hAnsi="inherit" w:cs="Arial"/>
          <w:color w:val="666666"/>
          <w:sz w:val="27"/>
          <w:szCs w:val="27"/>
        </w:rPr>
        <w:t>, предназначенные для детей, должны быть оборудованы таким образом, чтобы ребенок чувствовал себя комфортно и свободно. Комфортная среда — это среда, в которой ребенку уютно и уверенно, где он может себя занять интересным, любимым делом. Комфортность среды дополняется ее художественно-эстетическим оформлением, которое положительно влияет на ребенка, вызывает эмоции, яркие и неповторимые ощущения. Пребывание в такой эмоциогенной среде способствует снятию напряжения, зажатости, излишней тревоги, открывает перед ребенком возможности выбора рода занятий, материалов, пространства.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доброжелательных, внимательных отношений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у детей доброжелательного и внимательного отношения к людям возможно только в том случае, если педагог сам относится к детям доброжелательно и внимательно, помогает конструктивно разрешать возникающие конфликты.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формирования у детей доброжелательного отношения к людям педагогу следует: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устанавливать понятные для детей правила взаимодействия;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создавать ситуации обсуждения правил, прояснения детьми их смысла;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поддерживать инициативу детей старшего дошкольного возраста по созданию новых норм и правил (когда дети совместно предлагают правила для разрешения возникающих проблемных ситуаций).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самостоятельности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самостоятельности включает две стороны: адаптивную (умение понимать существующие социальные нормы и действовать в соответствии с ними) и активную (готовность принимать самостоятельные решения)</w:t>
      </w:r>
      <w:proofErr w:type="gramStart"/>
      <w:r w:rsidRPr="00F1181B">
        <w:rPr>
          <w:rFonts w:ascii="inherit" w:eastAsia="Times New Roman" w:hAnsi="inherit" w:cs="Arial"/>
          <w:color w:val="666666"/>
          <w:sz w:val="27"/>
          <w:szCs w:val="27"/>
        </w:rPr>
        <w:t xml:space="preserve"> .</w:t>
      </w:r>
      <w:proofErr w:type="gramEnd"/>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ходе реализации Программы дошкольники получают позитивный социальный опыт создания и воплощения собственных замыслов. Дети должны чувствовать, что их попытки пробовать новое, в том числе и при планировании собственной жизни в течение дня, будут поддержаны взрослыми. Это возможно в том случае, если образовательная ситуация будет строиться с учетом детских интересов. Образовательная траектория группы детей может меняться с учетом происходящих в жизни дошкольников событий.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Самостоятельность человека (инициативность, автономия, ответственность) формируется именно в дошкольном возрасте, разумеется, если взрослые создают для этого условия.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формирования детской самостоятельности педагог должен выстраивать образовательную среду таким образом, чтобы дети могли: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учиться на собственном опыте, экспериментировать с различными объектами, в том числе с растениями;</w:t>
      </w:r>
    </w:p>
    <w:p w:rsidR="002E674F" w:rsidRPr="002E674F"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находиться в течение дня как в одновозрастных, так и в разн</w:t>
      </w:r>
      <w:r w:rsidR="00933EF6">
        <w:rPr>
          <w:rFonts w:ascii="inherit" w:eastAsia="Times New Roman" w:hAnsi="inherit" w:cs="Arial"/>
          <w:color w:val="666666"/>
          <w:sz w:val="27"/>
          <w:szCs w:val="27"/>
        </w:rPr>
        <w:t>овозрастных группах</w:t>
      </w:r>
      <w:r w:rsidR="00933EF6">
        <w:rPr>
          <w:rFonts w:eastAsia="Times New Roman" w:cs="Arial"/>
          <w:color w:val="666666"/>
          <w:sz w:val="27"/>
          <w:szCs w:val="27"/>
        </w:rPr>
        <w:t>.</w:t>
      </w:r>
    </w:p>
    <w:p w:rsidR="002E674F" w:rsidRDefault="002E674F" w:rsidP="002E674F">
      <w:pPr>
        <w:shd w:val="clear" w:color="auto" w:fill="FFFFFF"/>
        <w:tabs>
          <w:tab w:val="right" w:pos="14570"/>
        </w:tabs>
        <w:spacing w:after="0" w:line="240" w:lineRule="auto"/>
        <w:textAlignment w:val="baseline"/>
        <w:rPr>
          <w:rFonts w:eastAsia="Times New Roman" w:cs="Arial"/>
          <w:color w:val="666666"/>
          <w:sz w:val="27"/>
          <w:szCs w:val="27"/>
        </w:rPr>
      </w:pPr>
    </w:p>
    <w:p w:rsidR="00E428FE" w:rsidRPr="00F1181B" w:rsidRDefault="00E428FE" w:rsidP="002E674F">
      <w:pPr>
        <w:shd w:val="clear" w:color="auto" w:fill="FFFFFF"/>
        <w:tabs>
          <w:tab w:val="right" w:pos="14570"/>
        </w:tabs>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ВЗАИМОДЕЙСТВИЕ</w:t>
      </w:r>
      <w:r w:rsidRPr="00F1181B">
        <w:rPr>
          <w:rFonts w:ascii="inherit" w:eastAsia="Times New Roman" w:hAnsi="inherit" w:cs="Arial"/>
          <w:color w:val="666666"/>
          <w:sz w:val="27"/>
          <w:szCs w:val="27"/>
        </w:rPr>
        <w:t> </w:t>
      </w:r>
      <w:r w:rsidR="0032784A">
        <w:rPr>
          <w:rFonts w:ascii="inherit" w:eastAsia="Times New Roman" w:hAnsi="inherit" w:cs="Arial"/>
          <w:b/>
          <w:bCs/>
          <w:color w:val="666666"/>
          <w:sz w:val="27"/>
        </w:rPr>
        <w:t>Д</w:t>
      </w:r>
      <w:r w:rsidR="0032784A">
        <w:rPr>
          <w:rFonts w:eastAsia="Times New Roman" w:cs="Arial"/>
          <w:b/>
          <w:bCs/>
          <w:color w:val="666666"/>
          <w:sz w:val="27"/>
        </w:rPr>
        <w:t>ОШКОЛЬНОЙ ГРУППЫ</w:t>
      </w:r>
      <w:r w:rsidRPr="00F1181B">
        <w:rPr>
          <w:rFonts w:ascii="inherit" w:eastAsia="Times New Roman" w:hAnsi="inherit" w:cs="Arial"/>
          <w:b/>
          <w:bCs/>
          <w:color w:val="666666"/>
          <w:sz w:val="27"/>
        </w:rPr>
        <w:t xml:space="preserve"> С СЕМЬЕЙ</w:t>
      </w:r>
      <w:r w:rsidR="002E674F">
        <w:rPr>
          <w:rFonts w:ascii="inherit" w:eastAsia="Times New Roman" w:hAnsi="inherit" w:cs="Arial"/>
          <w:b/>
          <w:bCs/>
          <w:color w:val="666666"/>
          <w:sz w:val="27"/>
        </w:rPr>
        <w:tab/>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цели и задачи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Важнейшим условием обеспечения целостного развития личности ребенка является развитие конструктивного взаимодействия с семьей.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 xml:space="preserve">Ведущая цель — создание необходимых условий для формирования ответственных взаимоотношений с семьями воспитанников и развития компетентности родителей (способности разрешать разные типы социальнo-педагогических ситуаций, связанных с воспитанием ребенка); обеспечение права родителей на уважение и понимание, </w:t>
      </w:r>
      <w:r w:rsidR="0087035C">
        <w:rPr>
          <w:rFonts w:ascii="inherit" w:eastAsia="Times New Roman" w:hAnsi="inherit" w:cs="Arial"/>
          <w:color w:val="666666"/>
          <w:sz w:val="27"/>
          <w:szCs w:val="27"/>
        </w:rPr>
        <w:t xml:space="preserve">на участие в жизни </w:t>
      </w:r>
      <w:r w:rsidR="0087035C">
        <w:rPr>
          <w:rFonts w:eastAsia="Times New Roman" w:cs="Arial"/>
          <w:color w:val="666666"/>
          <w:sz w:val="27"/>
          <w:szCs w:val="27"/>
        </w:rPr>
        <w:t>дошкольной группы</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Родителям и воспитателям необходимо преодолеть субординацию, монологизм в отношениях друг с другом, отказаться от привычки критиковать друг друга, научиться видеть друг в друге не средство решения своих проблем, а полноправных партнеров, сотрудников.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Основные зад</w:t>
      </w:r>
      <w:r w:rsidR="0087035C">
        <w:rPr>
          <w:rFonts w:ascii="inherit" w:eastAsia="Times New Roman" w:hAnsi="inherit" w:cs="Arial"/>
          <w:color w:val="666666"/>
          <w:sz w:val="27"/>
          <w:szCs w:val="27"/>
        </w:rPr>
        <w:t>ачи взаимодействия д</w:t>
      </w:r>
      <w:r w:rsidR="0087035C">
        <w:rPr>
          <w:rFonts w:eastAsia="Times New Roman" w:cs="Arial"/>
          <w:color w:val="666666"/>
          <w:sz w:val="27"/>
          <w:szCs w:val="27"/>
        </w:rPr>
        <w:t>ошкольной группы</w:t>
      </w:r>
      <w:r w:rsidRPr="00F1181B">
        <w:rPr>
          <w:rFonts w:ascii="inherit" w:eastAsia="Times New Roman" w:hAnsi="inherit" w:cs="Arial"/>
          <w:color w:val="666666"/>
          <w:sz w:val="27"/>
          <w:szCs w:val="27"/>
        </w:rPr>
        <w:t xml:space="preserve"> с семьей: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изучение отношения педагогов и родителей к различным вопросам воспитания, обучения, развития детей, условий организации разнообра</w:t>
      </w:r>
      <w:r w:rsidR="0087035C">
        <w:rPr>
          <w:rFonts w:ascii="inherit" w:eastAsia="Times New Roman" w:hAnsi="inherit" w:cs="Arial"/>
          <w:color w:val="666666"/>
          <w:sz w:val="27"/>
          <w:szCs w:val="27"/>
        </w:rPr>
        <w:t xml:space="preserve">зной деятельности в </w:t>
      </w:r>
      <w:r w:rsidR="0087035C">
        <w:rPr>
          <w:rFonts w:eastAsia="Times New Roman" w:cs="Arial"/>
          <w:color w:val="666666"/>
          <w:sz w:val="27"/>
          <w:szCs w:val="27"/>
        </w:rPr>
        <w:t>дошкольной группы</w:t>
      </w:r>
      <w:r w:rsidRPr="00F1181B">
        <w:rPr>
          <w:rFonts w:ascii="inherit" w:eastAsia="Times New Roman" w:hAnsi="inherit" w:cs="Arial"/>
          <w:color w:val="666666"/>
          <w:sz w:val="27"/>
          <w:szCs w:val="27"/>
        </w:rPr>
        <w:t xml:space="preserve"> и семье;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знакомство педагогов и родителей с лучшим </w:t>
      </w:r>
      <w:r w:rsidR="0087035C">
        <w:rPr>
          <w:rFonts w:ascii="inherit" w:eastAsia="Times New Roman" w:hAnsi="inherit" w:cs="Arial"/>
          <w:color w:val="666666"/>
          <w:sz w:val="27"/>
          <w:szCs w:val="27"/>
        </w:rPr>
        <w:t xml:space="preserve">опытом воспитания в </w:t>
      </w:r>
      <w:r w:rsidR="0087035C">
        <w:rPr>
          <w:rFonts w:eastAsia="Times New Roman" w:cs="Arial"/>
          <w:color w:val="666666"/>
          <w:sz w:val="27"/>
          <w:szCs w:val="27"/>
        </w:rPr>
        <w:t>группе</w:t>
      </w:r>
      <w:r w:rsidRPr="00F1181B">
        <w:rPr>
          <w:rFonts w:ascii="inherit" w:eastAsia="Times New Roman" w:hAnsi="inherit" w:cs="Arial"/>
          <w:color w:val="666666"/>
          <w:sz w:val="27"/>
          <w:szCs w:val="27"/>
        </w:rPr>
        <w:t xml:space="preserve"> и семье, а также с трудностями, возникающими в семейном и общественном воспитании дошкольников;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информирование друг друга об актуальных задачах воспитания и обучения дете</w:t>
      </w:r>
      <w:r w:rsidR="0087035C">
        <w:rPr>
          <w:rFonts w:ascii="inherit" w:eastAsia="Times New Roman" w:hAnsi="inherit" w:cs="Arial"/>
          <w:color w:val="666666"/>
          <w:sz w:val="27"/>
          <w:szCs w:val="27"/>
        </w:rPr>
        <w:t xml:space="preserve">й и о возможностях </w:t>
      </w:r>
      <w:r w:rsidR="0087035C">
        <w:rPr>
          <w:rFonts w:eastAsia="Times New Roman" w:cs="Arial"/>
          <w:color w:val="666666"/>
          <w:sz w:val="27"/>
          <w:szCs w:val="27"/>
        </w:rPr>
        <w:t>дошкольной группы</w:t>
      </w:r>
      <w:r w:rsidRPr="00F1181B">
        <w:rPr>
          <w:rFonts w:ascii="inherit" w:eastAsia="Times New Roman" w:hAnsi="inherit" w:cs="Arial"/>
          <w:color w:val="666666"/>
          <w:sz w:val="27"/>
          <w:szCs w:val="27"/>
        </w:rPr>
        <w:t xml:space="preserve"> и семьи в решении данных задач;</w:t>
      </w:r>
    </w:p>
    <w:p w:rsidR="00E428FE" w:rsidRPr="00F1181B" w:rsidRDefault="0087035C"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создание в д</w:t>
      </w:r>
      <w:r>
        <w:rPr>
          <w:rFonts w:eastAsia="Times New Roman" w:cs="Arial"/>
          <w:color w:val="666666"/>
          <w:sz w:val="27"/>
          <w:szCs w:val="27"/>
        </w:rPr>
        <w:t>ошкольной группе</w:t>
      </w:r>
      <w:r w:rsidR="00E428FE" w:rsidRPr="00F1181B">
        <w:rPr>
          <w:rFonts w:ascii="inherit" w:eastAsia="Times New Roman" w:hAnsi="inherit" w:cs="Arial"/>
          <w:color w:val="666666"/>
          <w:sz w:val="27"/>
          <w:szCs w:val="27"/>
        </w:rPr>
        <w:t xml:space="preserve">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привлечение семей воспитанников к участию в совместных с педагогами мероприятиях, организуемых в районе (городе, области);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поощрение родителей за внимательное отношение к разнообразным стремлениям и потребностям ребенка, создание необходимых условий для их удовлетворения в семье.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Основные направления и формы взаимодействия с семьей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Взаимопознание и взаимоинформирование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Успешное взаимодействие возможно лиш</w:t>
      </w:r>
      <w:r w:rsidR="009224E2">
        <w:rPr>
          <w:rFonts w:ascii="inherit" w:eastAsia="Times New Roman" w:hAnsi="inherit" w:cs="Arial"/>
          <w:color w:val="666666"/>
          <w:sz w:val="27"/>
          <w:szCs w:val="27"/>
        </w:rPr>
        <w:t>ь в том случае, если д</w:t>
      </w:r>
      <w:r w:rsidR="009224E2">
        <w:rPr>
          <w:rFonts w:eastAsia="Times New Roman" w:cs="Arial"/>
          <w:color w:val="666666"/>
          <w:sz w:val="27"/>
          <w:szCs w:val="27"/>
        </w:rPr>
        <w:t>ошкольная группа</w:t>
      </w:r>
      <w:r w:rsidRPr="00F1181B">
        <w:rPr>
          <w:rFonts w:ascii="inherit" w:eastAsia="Times New Roman" w:hAnsi="inherit" w:cs="Arial"/>
          <w:color w:val="666666"/>
          <w:sz w:val="27"/>
          <w:szCs w:val="27"/>
        </w:rPr>
        <w:t xml:space="preserve"> знаком с воспитательными возможностями семьи ребенка, а семья имеет представление о дошкольном учреждении, которому доверяет воспитание ребенка. Это позволяет оказывать друг другу необходимую поддержку в развитии ребенка, привлекать имеющиеся педагогические ресурсы для решения общих задач воспитания.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Прекрасную возможность для обоюдного познания воспитательного потенциала дают: специально организуемая социально-педагогическая диагностика с использованием бесед, анкетирования, сочинений; посещение педагогами семей воспитанников; организация дне</w:t>
      </w:r>
      <w:r w:rsidR="009224E2">
        <w:rPr>
          <w:rFonts w:ascii="inherit" w:eastAsia="Times New Roman" w:hAnsi="inherit" w:cs="Arial"/>
          <w:color w:val="666666"/>
          <w:sz w:val="27"/>
          <w:szCs w:val="27"/>
        </w:rPr>
        <w:t xml:space="preserve">й открытых дверей в </w:t>
      </w:r>
      <w:r w:rsidR="009224E2">
        <w:rPr>
          <w:rFonts w:eastAsia="Times New Roman" w:cs="Arial"/>
          <w:color w:val="666666"/>
          <w:sz w:val="27"/>
          <w:szCs w:val="27"/>
        </w:rPr>
        <w:t>группе</w:t>
      </w:r>
      <w:r w:rsidRPr="00F1181B">
        <w:rPr>
          <w:rFonts w:ascii="inherit" w:eastAsia="Times New Roman" w:hAnsi="inherit" w:cs="Arial"/>
          <w:color w:val="666666"/>
          <w:sz w:val="27"/>
          <w:szCs w:val="27"/>
        </w:rPr>
        <w:t>; разнообразные собрания-встречи, ориентированные на знакомство с достижениями и трудностями воспитывающих детей сторон.</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Целью первых собраний-встреч является разностороннее знакомство педагогов с семьями и семей воспитанников между собой, знакомство семей с педагогами. Для снятия барьеров общения желательно использовать специальные методы, вызывающие у родителей позитивные эмоции, ориентированные на развитие доверительных отношений с пед</w:t>
      </w:r>
      <w:r w:rsidR="009224E2">
        <w:rPr>
          <w:rFonts w:ascii="inherit" w:eastAsia="Times New Roman" w:hAnsi="inherit" w:cs="Arial"/>
          <w:color w:val="666666"/>
          <w:sz w:val="27"/>
          <w:szCs w:val="27"/>
        </w:rPr>
        <w:t>агогами</w:t>
      </w:r>
      <w:r w:rsidRPr="00F1181B">
        <w:rPr>
          <w:rFonts w:ascii="inherit" w:eastAsia="Times New Roman" w:hAnsi="inherit" w:cs="Arial"/>
          <w:color w:val="666666"/>
          <w:sz w:val="27"/>
          <w:szCs w:val="27"/>
        </w:rPr>
        <w:t>. Такие собрания целесообразно проводить регулярно в течение года, решая на каждой встрече свои задачи.</w:t>
      </w:r>
    </w:p>
    <w:p w:rsidR="002E674F" w:rsidRPr="002E674F" w:rsidRDefault="00E428FE" w:rsidP="002E674F">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Необходимо, чтобы воспитывающие взрослые постоянно сообщали друг другу о разнообразных факт</w:t>
      </w:r>
      <w:r w:rsidR="009224E2">
        <w:rPr>
          <w:rFonts w:ascii="inherit" w:eastAsia="Times New Roman" w:hAnsi="inherit" w:cs="Arial"/>
          <w:color w:val="666666"/>
          <w:sz w:val="27"/>
          <w:szCs w:val="27"/>
        </w:rPr>
        <w:t>ах из жизни детей в д</w:t>
      </w:r>
      <w:r w:rsidR="009224E2">
        <w:rPr>
          <w:rFonts w:eastAsia="Times New Roman" w:cs="Arial"/>
          <w:color w:val="666666"/>
          <w:sz w:val="27"/>
          <w:szCs w:val="27"/>
        </w:rPr>
        <w:t>ошкольной группе</w:t>
      </w:r>
      <w:r w:rsidRPr="00F1181B">
        <w:rPr>
          <w:rFonts w:ascii="inherit" w:eastAsia="Times New Roman" w:hAnsi="inherit" w:cs="Arial"/>
          <w:color w:val="666666"/>
          <w:sz w:val="27"/>
          <w:szCs w:val="27"/>
        </w:rPr>
        <w:t xml:space="preserve"> и семье, о состоянии каждого ребенка (его самочувствии, настроении), о развитии детско-взрослых (в том числе детско-родительских) отношений.</w:t>
      </w:r>
    </w:p>
    <w:p w:rsidR="00E428FE" w:rsidRPr="00A439FA" w:rsidRDefault="00E428FE" w:rsidP="00E428FE">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Стенды. </w:t>
      </w:r>
    </w:p>
    <w:p w:rsidR="002E674F"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Стендовая информация вызывает у родителей больше интереса, если они принимают участие в ее подготовке, а также если она отвечает информационным запросам семьи, хорошо структурирована и эстетически оформлена (используются фотографии и иллюстративный материал).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Какие бы культурно-просветительские программы ни выбрали взрослые, важно, чтобы просвещение ориентировало родителей и специалистов на саморазвитие и самосовершенствование.</w:t>
      </w:r>
    </w:p>
    <w:p w:rsidR="002E674F"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lastRenderedPageBreak/>
        <w:t>Основными формами просвещения</w:t>
      </w:r>
      <w:r w:rsidR="00716A82">
        <w:rPr>
          <w:rFonts w:ascii="inherit" w:eastAsia="Times New Roman" w:hAnsi="inherit" w:cs="Arial"/>
          <w:color w:val="666666"/>
          <w:sz w:val="27"/>
          <w:szCs w:val="27"/>
        </w:rPr>
        <w:t xml:space="preserve"> могут выступать: конференции</w:t>
      </w:r>
      <w:r w:rsidRPr="00F1181B">
        <w:rPr>
          <w:rFonts w:ascii="inherit" w:eastAsia="Times New Roman" w:hAnsi="inherit" w:cs="Arial"/>
          <w:color w:val="666666"/>
          <w:sz w:val="27"/>
          <w:szCs w:val="27"/>
        </w:rPr>
        <w:t>, родительс</w:t>
      </w:r>
      <w:r w:rsidR="002E674F">
        <w:rPr>
          <w:rFonts w:ascii="inherit" w:eastAsia="Times New Roman" w:hAnsi="inherit" w:cs="Arial"/>
          <w:color w:val="666666"/>
          <w:sz w:val="27"/>
          <w:szCs w:val="27"/>
        </w:rPr>
        <w:t xml:space="preserve">кие собрания </w:t>
      </w:r>
      <w:r w:rsidRPr="00F1181B">
        <w:rPr>
          <w:rFonts w:ascii="inherit" w:eastAsia="Times New Roman" w:hAnsi="inherit" w:cs="Arial"/>
          <w:color w:val="666666"/>
          <w:sz w:val="27"/>
          <w:szCs w:val="27"/>
        </w:rPr>
        <w:t xml:space="preserve"> и педагогические чтения.</w:t>
      </w:r>
    </w:p>
    <w:p w:rsidR="00E428FE" w:rsidRPr="002E674F" w:rsidRDefault="00E428FE" w:rsidP="00A439FA">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Основные формы обучения родителей: лекции, се</w:t>
      </w:r>
      <w:r w:rsidR="002E674F">
        <w:rPr>
          <w:rFonts w:ascii="inherit" w:eastAsia="Times New Roman" w:hAnsi="inherit" w:cs="Arial"/>
          <w:color w:val="666666"/>
          <w:sz w:val="27"/>
          <w:szCs w:val="27"/>
        </w:rPr>
        <w:t>минары, мастер-классы,</w:t>
      </w:r>
      <w:r w:rsidRPr="00F1181B">
        <w:rPr>
          <w:rFonts w:ascii="inherit" w:eastAsia="Times New Roman" w:hAnsi="inherit" w:cs="Arial"/>
          <w:color w:val="666666"/>
          <w:sz w:val="27"/>
          <w:szCs w:val="27"/>
        </w:rPr>
        <w:t xml:space="preserve"> игры</w:t>
      </w:r>
      <w:proofErr w:type="gramStart"/>
      <w:r w:rsidRPr="00F1181B">
        <w:rPr>
          <w:rFonts w:ascii="inherit" w:eastAsia="Times New Roman" w:hAnsi="inherit" w:cs="Arial"/>
          <w:color w:val="666666"/>
          <w:sz w:val="27"/>
          <w:szCs w:val="27"/>
        </w:rPr>
        <w:t>..</w:t>
      </w:r>
      <w:proofErr w:type="gramEnd"/>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Семейные праздники. </w:t>
      </w:r>
      <w:r w:rsidR="00A439FA">
        <w:rPr>
          <w:rFonts w:ascii="inherit" w:eastAsia="Times New Roman" w:hAnsi="inherit" w:cs="Arial"/>
          <w:color w:val="666666"/>
          <w:sz w:val="27"/>
          <w:szCs w:val="27"/>
        </w:rPr>
        <w:t>Традиционными для д</w:t>
      </w:r>
      <w:r w:rsidR="00A439FA">
        <w:rPr>
          <w:rFonts w:eastAsia="Times New Roman" w:cs="Arial"/>
          <w:color w:val="666666"/>
          <w:sz w:val="27"/>
          <w:szCs w:val="27"/>
        </w:rPr>
        <w:t>ошкольной группы</w:t>
      </w:r>
      <w:r w:rsidRPr="00F1181B">
        <w:rPr>
          <w:rFonts w:ascii="inherit" w:eastAsia="Times New Roman" w:hAnsi="inherit" w:cs="Arial"/>
          <w:color w:val="666666"/>
          <w:sz w:val="27"/>
          <w:szCs w:val="27"/>
        </w:rPr>
        <w:t xml:space="preserve"> являются детские праздники, посвященные знаменательным событиям в жизни страны. Новой формой, актуализирующей сотворчество детей и воспитывающих взрослых, является </w:t>
      </w:r>
      <w:r w:rsidR="00AF4874">
        <w:rPr>
          <w:rFonts w:ascii="inherit" w:eastAsia="Times New Roman" w:hAnsi="inherit" w:cs="Arial"/>
          <w:color w:val="666666"/>
          <w:sz w:val="27"/>
          <w:szCs w:val="27"/>
        </w:rPr>
        <w:t xml:space="preserve">семейный праздник в </w:t>
      </w:r>
      <w:r w:rsidR="00AF4874">
        <w:rPr>
          <w:rFonts w:eastAsia="Times New Roman" w:cs="Arial"/>
          <w:color w:val="666666"/>
          <w:sz w:val="27"/>
          <w:szCs w:val="27"/>
        </w:rPr>
        <w:t>группе</w:t>
      </w:r>
      <w:r w:rsidRPr="00F1181B">
        <w:rPr>
          <w:rFonts w:ascii="inherit" w:eastAsia="Times New Roman" w:hAnsi="inherit" w:cs="Arial"/>
          <w:color w:val="666666"/>
          <w:sz w:val="27"/>
          <w:szCs w:val="27"/>
        </w:rPr>
        <w:t>.</w:t>
      </w:r>
    </w:p>
    <w:p w:rsidR="00E428FE" w:rsidRPr="00F1181B" w:rsidRDefault="00AF4874"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Семейный праздник в </w:t>
      </w:r>
      <w:r>
        <w:rPr>
          <w:rFonts w:eastAsia="Times New Roman" w:cs="Arial"/>
          <w:color w:val="666666"/>
          <w:sz w:val="27"/>
          <w:szCs w:val="27"/>
        </w:rPr>
        <w:t>группе</w:t>
      </w:r>
      <w:r w:rsidR="00E428FE" w:rsidRPr="00F1181B">
        <w:rPr>
          <w:rFonts w:ascii="inherit" w:eastAsia="Times New Roman" w:hAnsi="inherit" w:cs="Arial"/>
          <w:color w:val="666666"/>
          <w:sz w:val="27"/>
          <w:szCs w:val="27"/>
        </w:rPr>
        <w:t xml:space="preserve"> — это особый день, объединяющий педагогов и семьи воспитанников по случаю какого-либо события. Таким особым днем может стать День матери, День отца, Новый год, День Победы, Международный День семьи (15 мая), Всероссийский День семьи, любви и верности (8 июля).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Наиболее значимы семейные праздники для семей с детьми раннего возраста, так как малыши в возрасте до 3 лет лучше чувствуют себя, когда на празднике рядом с ними находятся родители.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Семейный театр. </w:t>
      </w:r>
      <w:r w:rsidRPr="00F1181B">
        <w:rPr>
          <w:rFonts w:ascii="inherit" w:eastAsia="Times New Roman" w:hAnsi="inherit" w:cs="Arial"/>
          <w:color w:val="666666"/>
          <w:sz w:val="27"/>
          <w:szCs w:val="27"/>
        </w:rPr>
        <w:t>На протяжении всей истории общественного дошкольного воспитания театральная деятельность развивалась без учета семейного опыта. Развитие партнерских отношений с семьей открывает новые возможности для развития театрализованной деятельности детей и взрослых в форме семейного театра. Семейный театр в детском саду как творческое объединение нескольких семей и педагогов (воспитателей, музыкального руководителя и руководителя театральной студии детского сада) может быть создан не только при участии педагогов, но и при поддержке работников культуры (режиссера и актеров театра).</w:t>
      </w:r>
    </w:p>
    <w:p w:rsidR="00E428FE" w:rsidRPr="009F1F7C" w:rsidRDefault="00E428FE" w:rsidP="009F1F7C">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Пособия для занятий с ребенком дома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Одним из важных преимуществ программы «От рождения до школы» является то, что она обеспечена пособиями для занятий с ребенком дома — книгами серии «Школа Семи Гномов». Серия представляет собой комплексную систему занятий с ребенком от рождения до школы. Для каждого возраста издано 12 пособий, охватывающих все основные образовательные области и направления развития ребенка.</w:t>
      </w:r>
    </w:p>
    <w:p w:rsidR="00E428FE" w:rsidRPr="00E605FB"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Педагоги дошкольных учреждений могут поддерживать образовательную деятельность, проводимую в рамках Организации, домашними занятиями, рекомендуя родителям соответствующие пособия из серии «Школа Семи</w:t>
      </w:r>
      <w:r w:rsidR="00E605FB">
        <w:rPr>
          <w:rFonts w:ascii="inherit" w:eastAsia="Times New Roman" w:hAnsi="inherit" w:cs="Arial"/>
          <w:color w:val="666666"/>
          <w:sz w:val="27"/>
          <w:szCs w:val="27"/>
        </w:rPr>
        <w:t xml:space="preserve"> Гномов».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Пособия «Школы Семи Гномов» способствуют развитию совместного общения взрослого и ребенка, стимулируют понимание родителями своих детей. Родительская страничка, представленная в каждом пособии, способствует повышению педагогической образованности родителей.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КОРРЕКЦИОННАЯ И ИНКЛЮЗИВНАЯ ПЕДАГОГИКА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ИНКЛЮЗИВНАЯ ПРАКТИКА</w:t>
      </w:r>
    </w:p>
    <w:p w:rsidR="00E428FE" w:rsidRPr="002E674F"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(В ГРУППАХ КОМБИНИРОВАННОЙ НАПРАВЛЕННОСТИ)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разделе, посвященном коррекционной и инклюзивной педагогике, используются следующие термины и понятия.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Инклюзивное образование</w:t>
      </w:r>
      <w:r w:rsidRPr="00F1181B">
        <w:rPr>
          <w:rFonts w:ascii="inherit" w:eastAsia="Times New Roman" w:hAnsi="inherit" w:cs="Arial"/>
          <w:color w:val="666666"/>
          <w:sz w:val="27"/>
          <w:szCs w:val="27"/>
        </w:rPr>
        <w:t>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Обучающийся с ограниченными возможностями здоровья (ОВЗ)</w:t>
      </w:r>
      <w:r w:rsidRPr="00F1181B">
        <w:rPr>
          <w:rFonts w:ascii="inherit" w:eastAsia="Times New Roman" w:hAnsi="inherit" w:cs="Arial"/>
          <w:color w:val="666666"/>
          <w:sz w:val="27"/>
          <w:szCs w:val="27"/>
        </w:rPr>
        <w:t>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Адаптированная образовательная программа</w:t>
      </w:r>
      <w:r w:rsidRPr="00F1181B">
        <w:rPr>
          <w:rFonts w:ascii="inherit" w:eastAsia="Times New Roman" w:hAnsi="inherit" w:cs="Arial"/>
          <w:color w:val="666666"/>
          <w:sz w:val="27"/>
          <w:szCs w:val="27"/>
        </w:rPr>
        <w:t>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 группе лиц с ОВЗ относятся: глухие, слабослышащие, позднооглохшие, слепые, слабовидящие, с тяжелыми нарушениями речи, с нарушениями опорно-двигательного аппарата (ОДА), с задержкой психического развития, с умственной отсталостью, с расстройствами аутистического спектра (РАС), со сложными дефектами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группах комбинированной направленности осуществляется совместное образование здоровых детей и детей с ОВЗ в соответствии с образовательной программой дошкольного учреждения, с учетом особенностей психофизического развития и возможностей воспитанников.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Необходимым условием реализации ООП ДО с группами комбинированной направленности является соблюдение кадровых условий — наличие в штатном расписании учителя-логопеда, учителя-дефектолога, сурдопедагога, тифлопедагога, олигофренопедагога, педагога-психолога.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Особенности организации образовательного процесса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Условия обучения и воспитания детей с нарушениями зрения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Различают следующие категории детей с нарушением зрения: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слепые/незрячие дети (острота зрения на лучшем видящем глазу от 0,01 до 0,04);</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слабовидящие дети (острота зрения на лучшем видящем глазу при коррекции от 0,05 до 0,2);</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дети с косоглазием и амблиопией (с остротой зрения менее 0,3).</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Нарушение зрения затрудняет пространственную ориентировку, задерживает формирование двигательных навыков, координации; ведет к снижению двигательной и познавательной активности. У некоторых детей отмечается значительное отставание в физическом развитии.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нарушении зрения зрительное восприятие резко отличается от восприятия нормально видящих людей по степени полноты, точности и скорости отображения. Из-за нарушения зрения дети довольно часто могут видеть не основные, а второстепенные признаки объектов, в связи с чем образ объекта искажается и таким закрепляется в памяти. Информация, получаемая слабовидящими детьми с помощью остаточного зрения, становится более полной, если поступает в комплексе с сенсорной и осязательной информацией. Для формирования речи детям с нарушениями зрения необходимо активное взаимодействие с окружающими людьми и насыщенность предметно-практического опыта за счет стимуляции разных анализаторов (слуховой, зрительный, кинестетический).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Дети с глубокими нарушениями зрения не имеют возможности в полном объеме воспринимать артикуляцию собеседника, из-за чего они часто допускают ошибки при звуковом анализе слова и его произношении. Трудности, связанные с овладением звуковым составом слова и определением порядков звуков, нередко проявляются в письменной речи. Кроме того, довольно часто нарушается соотнесенность слова и предмета, достаточно беден словарный запас и наблюдается </w:t>
      </w:r>
      <w:r w:rsidRPr="00F1181B">
        <w:rPr>
          <w:rFonts w:ascii="inherit" w:eastAsia="Times New Roman" w:hAnsi="inherit" w:cs="Arial"/>
          <w:color w:val="666666"/>
          <w:sz w:val="27"/>
          <w:szCs w:val="27"/>
        </w:rPr>
        <w:lastRenderedPageBreak/>
        <w:t>отставание в понимании значений слов. Дети со зрительными нарушениями имеют особенности усвоения и использования неязыковых средств общения, мимики, жестов, интонации. Особое значение для слепых и слабовидящих детей имеет развитие слухоречевой памяти, так как большое количество информации им приходится хранить в памяти.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Дети с нарушениями зрения не видят строк, путают сходные по начертанию предметы и буквы, не видят написанного на доске, таблице, что вызывает утомление и снижение работоспособности.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Детям с нарушением зрения необходимо помогать в передвижении по помещениям Организации, в ориентировке в пространстве. Ребенок должен знать основные ориентиры Организации, группы, где проводятся занятия, путь к своему месту. Важно выбрать оптимально освещенное рабочее место (повышенная общая освещенность (не менее 1000 люкс) или местное освещение на рабочем месте не менее 400–500 люкс), где слабовидящему ребенку максимально видно доску и педагога. Для детей с глубоким снижением зрения, опирающимся в своей работе на осязание и слух, важна слышимость во всех зонах группы. Дети, имеющие зрительные нарушения, с разрешения педагога, должны иметь возможность подходить к наглядному материалу и рассматривать его. На специально организованных занятиях и в режимных моментах рекомендуется использовать аудиозаписи. Необходимо четко дозировать зрительную нагрузку: не более 10–20 минут непрерывной работы.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 занятиях следует обращать внимание на количество комментариев, которые будут компенсировать обедненность и схематичность зрительных образов. Особое внимание следует уделять точности высказываний, описаний, инструкций, не полагаясь на жесты и мимику.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Дети могут учиться через прикосновения или слух с прикосновением, они должны иметь возможность потрогать предметы. Важные фрагменты занятия можно записывать на диктофон.</w:t>
      </w:r>
    </w:p>
    <w:p w:rsidR="00E428FE" w:rsidRPr="00E605FB"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Наглядный и раздаточный материал должен быть крупный, хорошо видимый по цвету, контуру, силуэту. Размещать демонстрационные материалы нужно так, чтобы они не сливались в единую линию, пятно.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Условия обучения и воспитания детей с нарушениями слуха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Выделяют две основные категории детей со стойкими нарушениями слуха: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глухие;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слабослышащие (тугоухие).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Глухие дети могут реагировать на голос повышенной громкости около уха, но при этом без специального обучения они не понимают слова и фразы. Для глухих детей обязательно использование слухового аппарата или кохлеарного импланта. Однако даже при использовании этих приспособлений глухие дети испытывают трудности в восприятии и понимании речи окружающих. Устная речь у детей самостоятельно не развивается, что обусловливает необходимость систематической коррекционно-развивающей работы по развитию лексической, грамматической и синтаксической сторон речи, слухового восприятия и речевого слуха, формированию произношения. В единстве с формированием словесной речи идет процесс развития познавательной деятельности и развития всех сторон личности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Слабослышащие дети имеют разные степени нарушения слуха (легкую, умеренную, значительную, тяжелую) — от незначительных трудностей в восприятии шепотной речи до резкого ограничения возможности воспринимать речь разговорной громкости. Необходимость и порядок использования слуховых аппаратов, особенно на занятиях, определяется специалистами (врачом-сурдологом и сурдопедагогом). Слабослышащие дети по сравнению с глухими могут самостоятельно, хотя бы в минимальной степени, накапливать словарный запас и овладевать устной речью. Однако для полноценного развития речи этих детей также требуются специальные коррекционно-развивающие занятия с сурдопедагогом, включающие вышеперечисленные направления слухоречевого развития.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Уровень психического и речевого развития у детей с нарушениями слухового восприятия зависит от степени снижения слуха и времени возникновения этого нарушения, адекватности медицинской коррекции слуха, наличия своевременной, квалифицированной и систематической психолого-педагогической помощи, особенностей ребенка и его воспитания в семье. Посещение такими детьми Организации требует создания специальных условий, учитывающих разноуровневую подготовку детей на момент поступления.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Учитывая особые образовательные потребности детей с нарушениями слуха, педагог должен быть готов к выполнению обязательных правил: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сотрудничать с сурдопедагогом и родителями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стимулировать полноценное взаимодействие глухого/слабослышащего ребенка со сверстниками и способствовать скорейшей и наиболее полной адаптации его в детском коллективе;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соблюдать необходимые методические требования (месторасположение относительно ребенка с нарушенным слухом; требования к речи взрослого; наличие наглядного и дидактического материала на всех занятиях и в режимных моментах; контроль понимания ребенком заданий и инструкций до их выполнения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организовать рабочее пространство ребенка с нарушением слуха (проверить наличие исправных слуховых аппаратов/кохлеарного импланта; подготовить индивидуальные дидактические пособия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включать глухого/слабослышащего ребенка в обучение на занятии, используя специальные методы, приемы и средства, учитывая возможности ребенка и избегая гиперопеки, не задерживая при этом темп проведения занятия;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решать ряд задач коррекционной направленности в процессе занятия (стимулировать слухозрительное внимание; исправлять речевые ошибки и закреплять навыки грамматически правильной речи; расширять словарный запас; оказывать специальную помощь при составлении пересказов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Условия обучения и воспитания детей с нарушениями опорно-двигательного аппарата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Дети с нарушениями ОДА — неоднородная группа, основной характеристикой которой являются задержки формирования, недоразвитие, нарушение или утрата двигательных функций. Двигательные расстройства характеризуются нарушениями координации, темпа движений, ограничением их объема и силы, что приводит к невозможности или частичному нарушению осуществления движений.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Большинство детей с нарушениями ОДА — дети с детским церебральным параличом (ДЦП). При ДЦП у ребенка могут выявляться нарушения зрения, слуха, особенности формирования и развития психических функций, расстройства устной речи (дизартрия, алалия).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 детей с ДЦП нарушена пространственная ориентация. Это проявляется в замедленном освоении понятий, обозначающих положение предметов и частей собственного тела в пространстве, неспособности узнавать и воспроизводить геометрические фигуры, складывать из частей целое.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 детей с ДЦП часто страдает произвольность внимания, его устойчивость и переключаемость. Ребенок с трудом и на короткое время сосредоточивается на предлагаемом объекте или действии, часто отвлекается. Память может быть нарушена в системе одного анализатора (зрительного, слухового, двигательно-кинестетического). Мыслительные процессы характеризуются инертностью, низким уровнем сформированности операции обобщения.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Расстройства эмоциональной-волевой сферы у одних детей могут проявляться в виде повышенной возбудимости, раздражительности, двигательной расторможенности, у других — наоборот, в виде заторможенности, вялости.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 учетом особых образовательных потребностей детей с нарушениями ОДА необходимо соблюдать следующие условия: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создавать безбарьерную архитектурно-планировочную среду;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соблюдать ортопедический режим;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осуществлять профессиональную подготовку и/или повышение квалификации педагогов к работе с детьми с двигательной патологией;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соблюдать рекомендации лечащего врача по определению режима нагрузок, организации образовательного процесса (организация режима дня, режима ношения ортопедической обуви, смены видов деятельности на занятиях, проведение физкультурных пауз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организовывать коррекционно-развивающие занятия по коррекции нарушенных психических функций;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осуществлять работу по формированию навыков самообслуживания и гигиены у детей с двигательными нарушениями;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оказывать логопедическую помощь по коррекции речевых расстройств;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подбирать мебель, соответствующую потребностям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предоставлять ребенку возможность передвигаться по Организации тем способом, которым он может, и в доступном для него темпе;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проводить целенаправленную работу с родителями детей с ОВЗ, обучать их доступным приемам коррекционно-развивающей работы;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толерантное отношение к детям с ОВЗ у нормально развивающихся детей и их родителей;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привлекать персонал, оказывающий физическую помощь детям при передвижении по Организации, принятии пищи, пользовании туалетом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привлекать детей с ОДА к участию в совместных досуговых и спортивно-массовых мероприятиях.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включении ребенка с двигательными нарушениями в образовательный процесс Организации обязательным условием является организация его систематического, адекватного, непрерывного психолого-медикопедагогического сопровождения.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Условия обучения и воспитания детей с расстройствами аутистического спектра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Расстройства аутистического спектра в настоящее время рассматриваются как особый тип нарушения психического развития. У всех детей с РАС нарушено развитие средств коммуникации и социальных навыков. Общими для них являются проблемы эмоционально-волевой сферы и трудности в общении, которые определяют их потребность в сохранении постоянства в окружающем мире и стереотипность собственного поведения.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У детей с РАС ограничены когнитивные возможности, и   прежде всего это трудности переключения с одного действия на другое, за которыми стоит инертность нервных процессов, проявляющаяся в двигательной, речевой, интеллектуальной </w:t>
      </w:r>
      <w:r w:rsidRPr="00F1181B">
        <w:rPr>
          <w:rFonts w:ascii="inherit" w:eastAsia="Times New Roman" w:hAnsi="inherit" w:cs="Arial"/>
          <w:color w:val="666666"/>
          <w:sz w:val="27"/>
          <w:szCs w:val="27"/>
        </w:rPr>
        <w:lastRenderedPageBreak/>
        <w:t>сферах. Наиболее трудно преодолевается инертность в мыслительной сфере, что необходимо учитывать при организации образовательной деятельности детей с РАС.</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детей с РАС важна длительность и постоянство контактов с педагогом и тьютором. Вследствие особенностей восприятия, обучение в среде нормативно развивающихся сверстников не является простым и легким процессом для аутичного ребенка. Аутичному ребенку, у которого часто наблюдаются отставание в развитии речи, низкая социальная мотивация, а также гипер- или гипочувствительность к отдельным раздражителям, сложно установить контакт со сверстниками без помощи взрослого, поэтому сопровождение его тьютором может стать основным, если не самым необходимым компонентом, который приведет к успеху в процессе социализации.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 особым образовательным потребностям детей с нарушениями аутистического спектра (по О. С. Никольской) относятся потребности: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периоде индивидуализированной подготовки к обучению;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индивидуально дозированном введении в ситуацию обучения в группе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специальной работе педагога по установлению и развитию эмоционального контакта с ребенком, позволяющего оказать ему помощь в осмыслении происходящего, соотнесении общего темпа группы с индивидуальным;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создании условий обучения, обеспечивающих сенсорный и эмоциональный комфорт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дозировании введения в жизнь ребенка новизны и трудностей;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дозированной подаче новой информации с учетом темпа и работоспособности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четком соблюдении режима дня, представленного в виде символов и пиктограмм (в зрительном доступе ребенка), и упорядоченной предметно-пространственной образовательной среде;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 специальной отработке форм адекватного поведения ребенка, навыков коммуникации и взаимодействия с взрослым;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сопровождении тьютора при наличии поведенческих нарушений;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создании адаптированной образовательной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постоянной помощи ребенку в осмыслении усваиваемых знаний и умений;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проведении индивидуальных и групповых занятий с психологом, а при необходимости с дефектологом и логопедом;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организации занятий, способствующих формированию представлений об окружающем мире, отработке средств коммуникации и социально-бытовых навыков;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психологическом сопровождении, оптимизирующем взаимодействие ребенка с педагогами и детьми;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психологическом сопровождении, отлаживающем взаимодействие семьи и образовательной организации и с родителями нормально развивающихся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индивидуально дозированном и постепенном расширении образовательного пространства ребенка за пределы образовательной организации.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Принципы построения образовательного процесса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Построение образовательного процесса в Организации, которое реализует инклюзивную практику, диктует необходимость создания структурно-функциональной модели, спроектированной на основе интеграции системного, компетентностного и дифференцированного подходов, ориентирующих педагогов на овладение воспитанниками социальными, здоровьесберегающими, коммуникативными, деятельностными, информационными компетенциями.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Организация инклюзивной практики строится на следующих принципах: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принцип индивидуального подхода предполагает всестороннее изучение воспитанников и разработку соответствующих мер педагогического воздействия с учетом выявленных особенностей (выбор форм, методов и средств обучения и воспитания с учетом индивидуальных образовательных потребностей каждого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поддержки самостоятельной активности ребенка (индивидуализации). Важным условием успешности инклюзивного образования является обеспечение условий для самостоятельной активности ребенка. Реализация этого принципа решает задачу формирования социально активной личности, которая является субъектом своего развития, а не пассивным потребителем социальных услуг;</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социального взаимодействия предполагает создание условий для понимания и принятия друг другом всех участников образовательного процесса с целью достижения плодотворного взаимодействия на гуманистической основе. Инклюзия — это активное включение детей, родителей и специалистов в совместную деятельность как учебную, так и социальную для создания инклюзивного сообщества как модели реального социума;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междисциплинарного подхода. Разнообразие индивидуальных характеристик детей требует комплексного, междисциплинарного подхода к определению и разработке методов и средств воспитания и обучения. Специалисты (воспитатель, логопед, социальный педагог, психолог, дефектолог при участии старшего воспитателя), работающие в группе, регулярно проводят диагностику детей и в процессе обсуждения составляют образовательный план действий, направленный как на конкретного ребенка, так и на группу в целом;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вариативности в организации процессов обучения и воспитания. Включение в инклюзивную группу детей с различными особенностями в развитии предполагает наличие вариативной развивающей среды, т. е. необходимых развивающих и дидактических пособий, средств обучения, безбарьерной среды, вариативной методической базы обучения и воспитания и способность педагога использовать разнообразные методы и средства работы как по общей, так и специальной педагогике;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принцип партнерского взаимодействия с семьей. Усилия педагогов будут эффективными, только если они поддержаны родителями, понятны им и соответствуют потребностям семьи. Задача специалиста — установить доверительные партнерские отношения с родителями или близкими ребенка, внимательно относиться к запросу родителей, к тому, что, на </w:t>
      </w:r>
      <w:r w:rsidRPr="00F1181B">
        <w:rPr>
          <w:rFonts w:ascii="inherit" w:eastAsia="Times New Roman" w:hAnsi="inherit" w:cs="Arial"/>
          <w:color w:val="666666"/>
          <w:sz w:val="27"/>
          <w:szCs w:val="27"/>
        </w:rPr>
        <w:lastRenderedPageBreak/>
        <w:t>их взгляд, важно и нужно в данный момент ребенку, договориться о совместных действиях, направленных на поддержку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динамического развития обра</w:t>
      </w:r>
      <w:r w:rsidR="00E605FB">
        <w:rPr>
          <w:rFonts w:ascii="inherit" w:eastAsia="Times New Roman" w:hAnsi="inherit" w:cs="Arial"/>
          <w:color w:val="666666"/>
          <w:sz w:val="27"/>
          <w:szCs w:val="27"/>
        </w:rPr>
        <w:t>зовательной модели д</w:t>
      </w:r>
      <w:r w:rsidR="00E605FB">
        <w:rPr>
          <w:rFonts w:eastAsia="Times New Roman" w:cs="Arial"/>
          <w:color w:val="666666"/>
          <w:sz w:val="27"/>
          <w:szCs w:val="27"/>
        </w:rPr>
        <w:t>ошкольной группы</w:t>
      </w:r>
      <w:r w:rsidR="00E605FB">
        <w:rPr>
          <w:rFonts w:ascii="inherit" w:eastAsia="Times New Roman" w:hAnsi="inherit" w:cs="Arial"/>
          <w:color w:val="666666"/>
          <w:sz w:val="27"/>
          <w:szCs w:val="27"/>
        </w:rPr>
        <w:t>. Модель д</w:t>
      </w:r>
      <w:r w:rsidR="00E605FB">
        <w:rPr>
          <w:rFonts w:eastAsia="Times New Roman" w:cs="Arial"/>
          <w:color w:val="666666"/>
          <w:sz w:val="27"/>
          <w:szCs w:val="27"/>
        </w:rPr>
        <w:t>ошкольной группы</w:t>
      </w:r>
      <w:r w:rsidRPr="00F1181B">
        <w:rPr>
          <w:rFonts w:ascii="inherit" w:eastAsia="Times New Roman" w:hAnsi="inherit" w:cs="Arial"/>
          <w:color w:val="666666"/>
          <w:sz w:val="27"/>
          <w:szCs w:val="27"/>
        </w:rPr>
        <w:t xml:space="preserve"> может изменяться, включая новые структурные подразделения, специалистов, развивающие методы и средства.</w:t>
      </w:r>
    </w:p>
    <w:p w:rsidR="00046221" w:rsidRPr="00046221" w:rsidRDefault="00E428FE" w:rsidP="00046221">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Основная цель образовательного учреждения в процессе становления инклюзивной практики — обеспечение условий для совместного воспитания и образования нормально развивающихся детей и детей с ОВЗ, т. е. с разными образовательными потребностями.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Формы получения образования для детей с ОВЗ</w:t>
      </w:r>
    </w:p>
    <w:p w:rsidR="00046221" w:rsidRPr="00046221"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Формы получения образования и режим пребывания детей с ОВЗ в дошкольной образовательной организации могут быть реализованы в различных структурных подразделениях Организации.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каждом из подразделений образовательные услуги детям с ОВЗ предоставляются в соответствии с индивидуальным образовательным маршрутом. Одним из условий успешности образовательного процесса является включение семьи в образовательное пространство. Способами включения родителей могут быть индивидуальные консультации (по запросу взрослого), мастер-классы или семинары.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структурных подразделениях организации ребенок может находиться до школы или переходить по мере готовности в группу кратковременного пребывания, инклюзивную группу и др. Наличие структурных подразделений позволяет организации варьировать образовательные формы, предоставляя родителям выбор образовательных услуг, соответствующих их запросам и рекомендациям психолого-медико-педагогической комиссии. Состав структурных подразделений в разных организациях может варьироваться.</w:t>
      </w:r>
    </w:p>
    <w:p w:rsidR="00046221" w:rsidRDefault="00046221" w:rsidP="00E428FE">
      <w:pPr>
        <w:shd w:val="clear" w:color="auto" w:fill="FFFFFF"/>
        <w:spacing w:after="0" w:line="240" w:lineRule="auto"/>
        <w:textAlignment w:val="baseline"/>
        <w:rPr>
          <w:rFonts w:eastAsia="Times New Roman" w:cs="Arial"/>
          <w:b/>
          <w:bCs/>
          <w:color w:val="666666"/>
          <w:sz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Организация деятельности групп комбинированной направленности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Деятельность группы комбинированной направленности должна сочетать в себе два организационных подхода: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 расписании группы должны быть учтены занятия (определены помещения, время, специалисты), предусмотренные адаптированной образовательной программой ребенка с ОВЗ — как индивидуальные, так и групповые,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расписании группы должны быть учтены групповые зан</w:t>
      </w:r>
      <w:r w:rsidR="00B95998">
        <w:rPr>
          <w:rFonts w:ascii="inherit" w:eastAsia="Times New Roman" w:hAnsi="inherit" w:cs="Arial"/>
          <w:color w:val="666666"/>
          <w:sz w:val="27"/>
          <w:szCs w:val="27"/>
        </w:rPr>
        <w:t>ятия, реа</w:t>
      </w:r>
      <w:r w:rsidRPr="00F1181B">
        <w:rPr>
          <w:rFonts w:ascii="inherit" w:eastAsia="Times New Roman" w:hAnsi="inherit" w:cs="Arial"/>
          <w:color w:val="666666"/>
          <w:sz w:val="27"/>
          <w:szCs w:val="27"/>
        </w:rPr>
        <w:t>лизующие задачи основной образовательной программы.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Режим дня и недели в группе комбинированной направленности для разных детей может быть гибким (кто-то может находиться в саду в режиме полного дня, кто-то только 2–3 дня до обеда). Кому-то могут быть противопоказаны определенные формы работы (например, бассейн) — для таких детей должны быть предусмотрены другие виды организации их активности.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Организация деятельности группы может модифицироваться в соответствии с динамикой развития ситуации в группе. При планировании работы необходимо учитывать баланс между спокойными и активными занятиями, занятиями в помещении и на воздухе, индивидуальными занятиями, работой в малых и больших группах, структурированным и неструктурированным обучением. При реализации программ следует разрабатывать разные формы активности детей в малых группах и в целом в группе, разноуровневые задания, учитывать индивидуальные особенности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Инклюзивная практика осуществляется как в процессе реализации образовательных программ, так и в ходе режимных моментов: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индивидуальных занятий с учителем-логопедом, учителем-дефектологом, педагогом-психологом и другими специалистами Организации;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активных действий в специально организованной среде (свободная игра в групповом помещении, в специально оборудованных помещениях, прогулка);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совместной деятельности и игры в микрогруппах с другими детьми,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приема пищи;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дневного сна;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фронтальных занятий;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организации взаимодействия в детско-родительских группах;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праздников, конкурсов, экскурсий, походов выходного дня.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Индивидуальные занятия</w:t>
      </w:r>
      <w:r w:rsidRPr="00F1181B">
        <w:rPr>
          <w:rFonts w:ascii="inherit" w:eastAsia="Times New Roman" w:hAnsi="inherit" w:cs="Arial"/>
          <w:color w:val="666666"/>
          <w:sz w:val="27"/>
          <w:szCs w:val="27"/>
        </w:rPr>
        <w:t> направлены на развитие и поддержку способностей ребенка в соответствии с его возможностями. Они строятся на оценке достижений ребенка и определения зоны его ближайшего развития. Каждое занятие выстраивается с учетом действий всех специалистов, работающих с ребенком. Например, работу логопеда по развитию речи дополняет работа психолога по развитию коммуникативных функций.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Эффективным условием реализации инклюзивного образовательного процесса является </w:t>
      </w:r>
      <w:r w:rsidRPr="00F1181B">
        <w:rPr>
          <w:rFonts w:ascii="inherit" w:eastAsia="Times New Roman" w:hAnsi="inherit" w:cs="Arial"/>
          <w:b/>
          <w:bCs/>
          <w:color w:val="666666"/>
          <w:sz w:val="27"/>
        </w:rPr>
        <w:t>организация предметно-развивающей среды</w:t>
      </w:r>
      <w:r w:rsidRPr="00F1181B">
        <w:rPr>
          <w:rFonts w:ascii="inherit" w:eastAsia="Times New Roman" w:hAnsi="inherit" w:cs="Arial"/>
          <w:color w:val="666666"/>
          <w:sz w:val="27"/>
          <w:szCs w:val="27"/>
        </w:rPr>
        <w:t>, стимулирующей развитие самостоятельности, инициативы и активности ребенка, обеспечивающей развитие возможностей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Характеристики предметно-развивающей среды: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безопасность;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комфортность;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соответствие возрастным особенностям развития и интересам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вариативность;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информативность.</w:t>
      </w:r>
    </w:p>
    <w:p w:rsidR="00046221" w:rsidRDefault="00046221"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Фронтальные формы организации активности детей</w:t>
      </w:r>
      <w:r w:rsidRPr="00F1181B">
        <w:rPr>
          <w:rFonts w:ascii="inherit" w:eastAsia="Times New Roman" w:hAnsi="inherit" w:cs="Arial"/>
          <w:color w:val="666666"/>
          <w:sz w:val="27"/>
          <w:szCs w:val="27"/>
        </w:rPr>
        <w:t> могут решать как познавательные, так и социальные задачи.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Организация взаимодействия в детско-родительских группах </w:t>
      </w:r>
      <w:r w:rsidRPr="00F1181B">
        <w:rPr>
          <w:rFonts w:ascii="inherit" w:eastAsia="Times New Roman" w:hAnsi="inherit" w:cs="Arial"/>
          <w:color w:val="666666"/>
          <w:sz w:val="27"/>
          <w:szCs w:val="27"/>
        </w:rPr>
        <w:t>представляет собой комплексные занятия для детей и родителей, включающие в себя игры, творческие, музыкальные занятия. Эти занятия ведут специалисты: педагог-психолог, учитель-логопед, учитель-дефектолог, музыкальный руководитель. В ходе взаимодействия специалисты проявляют позитивное отношение ко всем детям, демонстрируют конструктивные способы поведения, оказывают информационную поддержку родителям. В ходе занятий родители принимают участие в играх, упражнениях, пении, изобразительной деятельности и этим, с одной стороны помогают детям включиться в занятия, а с другой — сами получают эмоциональную разрядку, отдыхают и получают новый опыт общения со своими детьми. После занятия родители могут задать специалистам вопросы, обсудить волнующие их проблемы, получить информационную и психологическую поддержку. Присутствие на занятии нормально развивающихся детей дает возможность детям с ОВЗ следовать за сверстниками и учиться у них, а те, в свою очередь, получают позитивный опыт общения с детьми с ОВЗ.</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Праздники, экскурсии, конкурсы, походы выходного дня </w:t>
      </w:r>
      <w:r w:rsidRPr="00F1181B">
        <w:rPr>
          <w:rFonts w:ascii="inherit" w:eastAsia="Times New Roman" w:hAnsi="inherit" w:cs="Arial"/>
          <w:color w:val="666666"/>
          <w:sz w:val="27"/>
          <w:szCs w:val="27"/>
        </w:rPr>
        <w:t>— важная составляющая инклюзивного процесса. Они создают позитивный эмоциональный настрой, объединяют детей и взрослых, являются важным ритуалом группы и всего сада.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Мониторинг инклюзивного образовательного процесса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Процедур оценки результатов образовательной деятельности Организации, реализующих инклюзивную практику, может быть несколько.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Одной из таких процедур является оценка соответствия деятельности организации целям, задачам и принципам инклюзивного образования.</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Критерии эффективности образовательного процесса в соответствии с принципами инклюзии</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679"/>
        <w:gridCol w:w="3041"/>
        <w:gridCol w:w="3304"/>
        <w:gridCol w:w="3266"/>
      </w:tblGrid>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Критерий</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Показатели</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Индикаторы</w:t>
            </w:r>
          </w:p>
        </w:tc>
      </w:tr>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Реализация индивидуального подхода</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Составление адаптированной образовательной программы для ребенка с ОВЗ с учетом данных диагностики</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Наличие адаптированных образовательных программ с оценкой хода их выполнения</w:t>
            </w:r>
          </w:p>
        </w:tc>
      </w:tr>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Обеспечение условий для самостоятельной активности ребенка</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Организация развивающей среды, наличие в режиме дня времени и форм для самостоятельной активности </w:t>
            </w:r>
            <w:r w:rsidRPr="00F1181B">
              <w:rPr>
                <w:rFonts w:ascii="inherit" w:eastAsia="Times New Roman" w:hAnsi="inherit" w:cs="Times New Roman"/>
                <w:sz w:val="21"/>
                <w:szCs w:val="21"/>
              </w:rPr>
              <w:lastRenderedPageBreak/>
              <w:t>детей</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Планирование времени в режиме дня для самостоятельной активности детей. Методические </w:t>
            </w:r>
            <w:r w:rsidRPr="00F1181B">
              <w:rPr>
                <w:rFonts w:ascii="inherit" w:eastAsia="Times New Roman" w:hAnsi="inherit" w:cs="Times New Roman"/>
                <w:sz w:val="21"/>
                <w:szCs w:val="21"/>
              </w:rPr>
              <w:lastRenderedPageBreak/>
              <w:t>рекомендации по психолого-педагогическому сопровождению детей с разными образовательными потребностями в процессе самостоятельной активности</w:t>
            </w:r>
          </w:p>
        </w:tc>
      </w:tr>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3</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Активное включение в образовательный процесс всех его участников</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Наличие психолого-медикопедагогического консилиума</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Функционирование в Организации разнообразных форм работы, в том числе взаимодействие взрослых и детей</w:t>
            </w:r>
          </w:p>
        </w:tc>
      </w:tr>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4</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Междисциплинарный подход</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Обсуждение специалистами ПМПк особых образовательных потребностей детей с ОВЗ, составление и реализация адаптированной образовательной программы</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Циклограмма проведения ПМПк, формы фиксации результатов</w:t>
            </w:r>
          </w:p>
        </w:tc>
      </w:tr>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5</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Вариативность в организации процессов обучения и воспитания</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Вариативные образовательные программы, приемы, методы образования, организационные формы, вариативная образовательная среда</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Использование специалистами Организации разных методов и технологий обучения и воспитания, наличие методических материалов, обеспечивающих образовательный процесс</w:t>
            </w:r>
          </w:p>
        </w:tc>
      </w:tr>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6</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Партнерское взаимодействие с семьей</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Организация партнерских форм взаимодействия с семьей, участие родителей в жизни Организации, консультации родителей</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Участие родителей в разработке и реализации адаптированной образовательной программы и индивидуального образовательного маршрута</w:t>
            </w:r>
          </w:p>
        </w:tc>
      </w:tr>
      <w:tr w:rsidR="00E428FE" w:rsidRPr="00F1181B" w:rsidTr="00AF66F6">
        <w:trPr>
          <w:tblCellSpacing w:w="15" w:type="dxa"/>
        </w:trPr>
        <w:tc>
          <w:tcPr>
            <w:tcW w:w="7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7</w:t>
            </w:r>
          </w:p>
        </w:tc>
        <w:tc>
          <w:tcPr>
            <w:tcW w:w="357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Функционирование дошкольной образовательной организации</w:t>
            </w:r>
          </w:p>
        </w:tc>
        <w:tc>
          <w:tcPr>
            <w:tcW w:w="39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Выстраивание образовательного процесса в соответствии с потребностями детского </w:t>
            </w:r>
            <w:r w:rsidRPr="00F1181B">
              <w:rPr>
                <w:rFonts w:ascii="inherit" w:eastAsia="Times New Roman" w:hAnsi="inherit" w:cs="Times New Roman"/>
                <w:sz w:val="21"/>
                <w:szCs w:val="21"/>
              </w:rPr>
              <w:lastRenderedPageBreak/>
              <w:t>контингента, изменение образовательных условий в связи с диагностикой образовательных потребностей</w:t>
            </w:r>
          </w:p>
        </w:tc>
        <w:tc>
          <w:tcPr>
            <w:tcW w:w="408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Соответствие качественного состава контингента детей, штатного расписания, </w:t>
            </w:r>
            <w:r w:rsidRPr="00F1181B">
              <w:rPr>
                <w:rFonts w:ascii="inherit" w:eastAsia="Times New Roman" w:hAnsi="inherit" w:cs="Times New Roman"/>
                <w:sz w:val="21"/>
                <w:szCs w:val="21"/>
              </w:rPr>
              <w:lastRenderedPageBreak/>
              <w:t>методической базы и предметно-развивающей среды. Применение новых технологий в соответствии с выявленными потребностями детей</w:t>
            </w:r>
          </w:p>
        </w:tc>
      </w:tr>
    </w:tbl>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КОРРЕКЦИОННАЯ РАБОТА В ДОО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 образовательным областям)</w:t>
      </w:r>
    </w:p>
    <w:p w:rsidR="00181573" w:rsidRPr="00181573"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На современном этапе концепция инклюзивного обучения и воспитания является ведущим направлением в развитии специального образования в нашей стране. Это означает равноправное включение личности, развивающейся в условиях недостаточности (психической, физической, интеллектуальной), во все возможные и необходимые сферы жизни социума, достойный социальный статус и самореализацию в обществе.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Проблема воспитания и обучения детей с ОВЗ в общеобразовательном пространстве требует деликатного и гибкого подхода, так как всеми осознается, что не все дети, имеющие нарушения в развитии, могут успешно интегрироваться в среду здоровых сверстников. Индивидуальный образовательный маршрут предполагает постепенное включение таких детей в коллектив сверстников с помощью взрослого, что требует от педагога новых психологических установок на формирование у детей с нарушениями развития умения взаимодействовать в едином детском коллективе. Дети с ОВЗ могут реализовать свой потенциал лишь при условии вовремя начатого и адекватно организованного процесса воспитания и обучения, удовлетворения как общих с нормально развивающимися детьми, так и их особых образовательных потребностей, заданных характером нарушения их психического развития (Н. Н. Малофеев, О. И. Кукушкина, Е. Л. Гончарова, О. С. Никольская).</w:t>
      </w:r>
    </w:p>
    <w:p w:rsidR="00851FDD" w:rsidRPr="00851FDD" w:rsidRDefault="00E428FE" w:rsidP="00851FDD">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Наличие в группе массового дошкольного учреждения ребенка с ограниченными возможностями здоровья требует внимания к нему со стороны воспитателей, готовности вместе с родителями разделить ответственность за его воспитание и обучение, подготовку к школе. Наиболее важным аспектом является психологическая готовность воспитателя группы к работе с ребенком, желание помочь ему и его родителям, сделать пребывание такого ребенка в группе полезным и интересным для него.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Образовательные области программы дошкольного образования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Основная задача коррекционно-педагогической работы — создание условий для всестороннего развития ребенка с ОВЗ в целях обогащения его социального опыта и гармоничного включения в коллектив сверстников.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Охарактеризуем основные образовательные области.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«Социально-коммуникативное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Основная цель — овладение навыками коммуникации и обеспечение оптимального вхождения детей с ОВЗ в общественную жизнь. Задачи социально-коммуникативного развития: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у ребенка представлений о самом себе и элементарных навыков для выстраивания адекватной системы положительных личностных оценок и позитивного отношения к себе;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навыков самообслуживания;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умения сотрудничать с взрослыми и сверстниками; адекватно воспринимать окружающие предметы и явления, положительно относиться к ним;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предпосылок и основ экологического мироощущения, нравственного отношения к позитивным национальным традициям и общечеловеческим ценностям;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умений использовать вербальные средства общения в условиях их адекватного сочетания с невербальными средствами в контексте различных видов детской деятельности и в свободном общении.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При реализации задач данной образовательной области у детей с ОВЗ формируются представления о многообразии окружающего мира, отношений к воспринимаемым социальным явлениям, правилам, общепринятым нормам социума и осуществляется подготовка детей с ограниченными возможностями к самостоятельной жизнедеятельности. Освоение детьми </w:t>
      </w:r>
      <w:r w:rsidRPr="00F1181B">
        <w:rPr>
          <w:rFonts w:ascii="inherit" w:eastAsia="Times New Roman" w:hAnsi="inherit" w:cs="Arial"/>
          <w:color w:val="666666"/>
          <w:sz w:val="27"/>
          <w:szCs w:val="27"/>
        </w:rPr>
        <w:lastRenderedPageBreak/>
        <w:t>с ОВЗ общественного опыта будет значимо при системном формировании педагогом детской деятельности. При таком подходе у ребенка складываются психические новообразования: способность к социальным формам подражания, идентификации, сравнению, предпочтению. На основе взаимодействия со сверстниками развиваются и собственные позиции, оценки, что дает возможность ребенку с ОВЗ занять определенное положение в коллективе здоровых сверстников.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Работа по освоению первоначальных представлений социального характера и развитию коммуникативных навыков, направленных на включение дошкольников с ограниченными возможностями здоровья в систему социальных отношений, осуществляется по нескольким направлениям: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повседневной жизни путем привлечения внимания детей друг к другу, оказания взаимопомощи, участия в коллективных мероприятиях;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процессе специальных игр и упражнений, направленных на развитие представлений о себе, окружающих взрослых и сверстниках;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процессе обучения сюжетно-ролевым и театрализованным играм, играм-драматизациям, где воссоздаются социальные отношения между участниками, позволяющие осознанно приобщаться к элементарным общепринятым нормам и правилам взаимоотношений; в процессе хозяйственно-бытово</w:t>
      </w:r>
      <w:r>
        <w:rPr>
          <w:rFonts w:ascii="inherit" w:eastAsia="Times New Roman" w:hAnsi="inherit" w:cs="Arial"/>
          <w:color w:val="666666"/>
          <w:sz w:val="27"/>
          <w:szCs w:val="27"/>
        </w:rPr>
        <w:t>го труда и в различных видах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Работа по формированию социально-коммуникативных умений должна быть повседневной и органично включаться во все виды деятельности: быт, игру, обучение.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работе по формированию социальных умений у детей с ОВЗ важно создать условия, необходимые для защиты, сохранения и укрепления здоровья каждого ребенка, формирования культурно-гигиенических навыков, потребности вести здоровый образ жизни; развивать представления о своем здоровье и о средствах его укрепления.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Примерное содержание работы по развитию культурно-гигиенических умений: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прием пищи: обучение пользованию ложкой, вилкой, чашкой, салфеткой (с учетом индивидуальных возможностей); соблюдать опрятность при приеме пищи, выражать благодарность после приема пищи (знаком, движением, речью);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гигиенические навыки: обучение умению выполнять утренние и вечерние гигиенические процедуры (туалет, мытье рук, мытье ног и т. д.); пользоваться туалетными принадлежностями (бумага, жидкое и твердое мыло, паста, салфетка, губка, полотенце, расческа, щетка, зеркало), носовым платком; соблюдать правила хранения туалетных принадлежностей; выражать благодарность за оказываемые виды помощи;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одежда и внешний вид: обучение умению различать разные виды одежды по их функциональному использованию; соблюдать порядок последовательности одевания и раздевания; хранить в соответствующих местах разные предметы одежды; правильно обращаться с пуговицами, молнией, шнурками и др.; выбирать одежду по погоде, по сезону; контролировать опрятность своего внешнего вида с помощью зеркала, инструкций воспитателя.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реализации задач необходимо правильно организовать режим дня в детском саду и дома, чередовать различные виды деятельности и отдыха, способствующие четкой работе организма.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Дети с ОВЗ могут оказаться в различной жизненной ситуации, опасной для здоровья, жизни, поэтому при формировании знаний, умений и навыков, связанных с жизнью человека в обществе, педагог, воспитатель может «проигрывать» несколько моделей поведения в той или иной ситуации, формируя активную жизненную позицию, ориентировать детей на самостоятельное принятие решений.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Можно предложить следующие наиболее типичные ситуации и сформулировать простейшие алгоритмы поведения: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пользование общественным транспортом;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правила безопасности дорожного движения;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домашняя аптечка;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пользование электроприборами;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поведение в общественных местах (вокзал, магазин)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сведения о предметах или явлениях, представляющих опасность для человека (огонь, травматизм, ядовитые вещества).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 примере близких жизненных ситуаций дети усваивают правила поведения, вырабатывают положительные привычки, позволяющие им осваивать жизненное пространство. Анализ поведения людей в сложных ситуациях, знание путей решения некоторых проблем повышает уверенность ребенка в себе, укрепляет эмоциональное состояние.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Особое место в образовательной области по формированию социально</w:t>
      </w:r>
      <w:r>
        <w:rPr>
          <w:rFonts w:ascii="inherit" w:eastAsia="Times New Roman" w:hAnsi="inherit" w:cs="Arial"/>
          <w:color w:val="666666"/>
          <w:sz w:val="27"/>
          <w:szCs w:val="27"/>
        </w:rPr>
        <w:t xml:space="preserve"> - </w:t>
      </w:r>
      <w:r w:rsidRPr="00F1181B">
        <w:rPr>
          <w:rFonts w:ascii="inherit" w:eastAsia="Times New Roman" w:hAnsi="inherit" w:cs="Arial"/>
          <w:color w:val="666666"/>
          <w:sz w:val="27"/>
          <w:szCs w:val="27"/>
        </w:rPr>
        <w:t>коммуникативных умений занимает обучение детей с ОВЗ элементарным трудовым навыкам, умениям действовать простейшими инструментами, такая работа включает: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организацию практической деятельности детей с целью формирования у них навыков самообслуживания, определенных навыков хозяйственно-бытового труда и труда в природе;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ознакомление детей с трудом взрослых, с ролью труда в жизни людей, воспитания уважения к труду;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обучение умению называть трудовые действия, профессии и некоторые орудия труда;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обучение уходу за растениями, животными;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обучение ручному труду (работа с бумагой, картоном, природным материалом, использование клея, ножниц, разрезание бумаги, наклеивание вырезанных форм на бумагу, изготовление поделок из коробочек и природного материала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изготовление коллективных работ;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умений применять поделки в игре.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Овладевая разными способами усвоения общественного опыта, дети с ОВЗ учатся действовать по подражанию, по показу, по образцу и по словесной инструкции. Формирование трудовой деятельности детей с ОВЗ осуществляется с учетом их психофизических возможностей и индивидуальных особенностей.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Освоение социально-коммуникативных умений для ребенка с ОВЗ обеспечивает полноценное включение в общение, как процесс установления и развития контактов с людьми, возникающих на основе потребности в совместной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Центральным звеном в работе по развитию коммуникации используются коммуникативные ситуации — это особым образом организованные ситуации взаимодействия ребенка с объектами и субъектами окружающего мира посредством вербальных и невербальных средств общения.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дошкольников с ОВЗ целесообразно строить образовательную работу на близком и понятном детям материале, максимально охватывая тот круг явлений, с которыми они сталкиваются. Знакомство с новым материалом следует проводить на доступном детям уровне. Одним из важных факторов, влияющих на овладение речью, реальное использование в условиях общения, является организация слухоречевой среды в группе сада и в семье. В создании этой среды участвуют воспитатели, педагоги группы, родители, другие взрослые и сверстники.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«Познавательное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Основная цель — формирование познавательных процессов и способов умственной деятельности, усвоение обогащение знаний о природе и обществе; развитие познавательных интересов.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Познавательные процессы окружающей действительности дошкольников с ограниченными возможностями обеспечиваются процессами ощущения, восприятия, мышления, внимания, памяти.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Соответственно выдвигаются следующие задачи познавательного развития: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и совершенствование перцептивных действий;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ознакомление и формирование сенсорных эталонов;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внимания, памяти;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наглядно-действенного и наглядно-образного мышления. Образовательная область «Познавательное развитие» включает: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Сенсорное развитие</w:t>
      </w:r>
      <w:r w:rsidRPr="00F1181B">
        <w:rPr>
          <w:rFonts w:ascii="inherit" w:eastAsia="Times New Roman" w:hAnsi="inherit" w:cs="Arial"/>
          <w:color w:val="666666"/>
          <w:sz w:val="27"/>
          <w:szCs w:val="27"/>
        </w:rPr>
        <w:t>, в процессе которого у детей с ограниченными возможностями развиваются все виды восприятия: зрительное, слуховое, тактильно-двигательное, обонятельное, вкусовое. На их основе формируются полноценные представления о внешних свойствах предметов, их форме, цвете, величине, запахе, вкусе, положении в пространстве и времени.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Сенсорное воспитание предполагает развитие мыслительных процессов: отождествления, сравнения, анализа, синтеза, обобщения, классификации и абстрагирования, а также стимулирует развитие всех сторон речи: номинативной функции, фразовой речи, способствует обогащению и расширению словаря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Имеющиеся нарушения зрения, слуха, опорно-двигательного аппарата препятствуют полноценному сенсорному развитию, поэтому при организации работы по сенсорному развитию необходимо учитывать психофизические особенности каждого ребенка с ОВЗ. Это находит отражение в способах предъявления материала (показ, использование табличек с текстом заданий или названиями предметов, словесно-жестовая форма объяснений, словесное устное объяснение); подборе соответствующих форм инструкций.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планировании работы и подборе упражнений по сенсорному развитию следует исходить из того, насколько они будут доступны для выполнения, учитывая имеющиеся нарушения у детей, степень их тяжести.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познавательно-исследовательской деятельности и конструктивной деятельности</w:t>
      </w:r>
      <w:r w:rsidRPr="00F1181B">
        <w:rPr>
          <w:rFonts w:ascii="inherit" w:eastAsia="Times New Roman" w:hAnsi="inherit" w:cs="Arial"/>
          <w:color w:val="666666"/>
          <w:sz w:val="27"/>
          <w:szCs w:val="27"/>
        </w:rPr>
        <w:t>, направленное на формирование правильного восприятия пространства, целостного восприятия предмета, развитие мелкой моторики рук и зрительно-двигательную координацию для подготовки к овладению навыками письма; развитие любознательности, воображения; расширение запаса знаний и представлений об окружающем мире.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Учитывая быструю утомляемость детей с ОВЗ, образовательную деятельность следует планировать на доступном материале, чтобы ребенок мог увидеть результат своей деятельности. В ходе работы необходимо применять различные формы поощрения дошкольников, которым особенно трудно выполнять задания (дети с ДЦП).</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элементарных математических представлений</w:t>
      </w:r>
      <w:r w:rsidRPr="00F1181B">
        <w:rPr>
          <w:rFonts w:ascii="inherit" w:eastAsia="Times New Roman" w:hAnsi="inherit" w:cs="Arial"/>
          <w:color w:val="666666"/>
          <w:sz w:val="27"/>
          <w:szCs w:val="27"/>
        </w:rPr>
        <w:t> предполагает обучение детей умениям сопоставлять, сравнивать, устанавливать соответствие между различными множествами и элементами множеств, ориентироваться во времени и пространстве.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обучении дошкольников с ОВЗ необходимо опираться на сохранные анализаторы, использовать принципы наглядности, от простого к сложному. Количественные представления следует обогащать в процессе различных видов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планировании работы по формированию элементарных математических представлений следует продумывать объем программного материала с учетом реальных возможностей дошкольников (дети с ЗПР, интеллектуальными нарушениями), это обусловлено низким исходным уровнем развития детей и замедленным темпом усвоения изучаемого материала.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«Речевое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Основная цель — обеспечивать своевременное и эффективное развитие речи как средства общения, познания, самовыражения ребенка, становления разных видов детской деятельности, на основе овладения языком своего народа.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Задачи развития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структурных компонентов системы языка — фонетического, лексического, грамматического;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навыков владения языком в его коммуникативной функции — развитие связной речи, двух форм речевого общения — диалога и монолога;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способности к элементарному осознанию явлений языка и речи.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Основные направления работы по развитию речи дошкольников: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развитие словаря. </w:t>
      </w:r>
      <w:r w:rsidRPr="00F1181B">
        <w:rPr>
          <w:rFonts w:ascii="inherit" w:eastAsia="Times New Roman" w:hAnsi="inherit" w:cs="Arial"/>
          <w:color w:val="666666"/>
          <w:sz w:val="27"/>
          <w:szCs w:val="27"/>
        </w:rPr>
        <w:t>Овладение словарным запасом составляет основу речевого развития детей, поскольку слово является важнейшей единицей языка. В словаре отражается содержание речи. Слова обозначают предметы и явления, их признаки, качества, свойства и действия с ними. Дети усваивают слова, необходимые для их жизнедеятельности и общения с окружающими;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воспитание звуковой культуры речи.</w:t>
      </w:r>
      <w:r w:rsidRPr="00F1181B">
        <w:rPr>
          <w:rFonts w:ascii="inherit" w:eastAsia="Times New Roman" w:hAnsi="inherit" w:cs="Arial"/>
          <w:color w:val="666666"/>
          <w:sz w:val="27"/>
          <w:szCs w:val="27"/>
        </w:rPr>
        <w:t> Данное направление предполагает: развитие речевого слуха, на основе которого происходит восприятие и различение фонологических средств языка; обучение правильному звукопроизношению; воспитание орфоэпической правильности речи; овладение средствами звуковой выразительности речи (тон речи, тембр голоса, темп, ударение, сила голоса, интонация);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грамматического строя речи.</w:t>
      </w:r>
      <w:r w:rsidRPr="00F1181B">
        <w:rPr>
          <w:rFonts w:ascii="inherit" w:eastAsia="Times New Roman" w:hAnsi="inherit" w:cs="Arial"/>
          <w:color w:val="666666"/>
          <w:sz w:val="27"/>
          <w:szCs w:val="27"/>
        </w:rPr>
        <w:t> Формирование грамматического строя речи предполагает развитие морфологической стороны речи (изменение слов по родам, числам, падежам), способов словообразования и синтаксиса (освоение разных типов словосочетаний и предложений);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связной речи.</w:t>
      </w:r>
      <w:r w:rsidRPr="00F1181B">
        <w:rPr>
          <w:rFonts w:ascii="inherit" w:eastAsia="Times New Roman" w:hAnsi="inherit" w:cs="Arial"/>
          <w:color w:val="666666"/>
          <w:sz w:val="27"/>
          <w:szCs w:val="27"/>
        </w:rPr>
        <w:t> Развитие связной речи включает развитие диалогической (разговорной) и монологической речи. Диалогическая речь является основной формой общения детей дошкольного возраста. Важно учить ребенка вести диалог, развивать умение слушать и понимать обращенную к нему речь, вступать в разговор и поддерживать его, отвечать на вопросы и спрашивать самому, объяснять, пользоваться разнообразными языковыми средствами, вести себя с учетом ситуации общения. Не менее важно и то, что в диалогической речи развиваются умения, необходимые для более сложной формы общения — монолога, умений слушать и понимать связные тексты, пересказывать, строить самостоятельные высказывания разных типов;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элементарного осознавания явлений языка и речи</w:t>
      </w:r>
      <w:r w:rsidRPr="00F1181B">
        <w:rPr>
          <w:rFonts w:ascii="inherit" w:eastAsia="Times New Roman" w:hAnsi="inherit" w:cs="Arial"/>
          <w:color w:val="666666"/>
          <w:sz w:val="27"/>
          <w:szCs w:val="27"/>
        </w:rPr>
        <w:t>, обеспечивающее подготовку детей к обучению грамоте, чтению и письму;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фонематического слуха, развитие мелкой моторики руки</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Конкретизация задач развития речи носит условный характер в работе с детьми с ОВЗ, они тесно связаны между собой. Эти отношения определяются существующими связями между различными единицами языка. Обогащая, например, словарь, мы одновременно заботимся о том, чтобы ребенок правильно и четко произносил слова, усваивал разные их формы, употреблял слова в словосочетаниях, предложениях, в связной речи. В связной речи отражены все другие задачи речевого развития: формирование словаря, грамматического строя, фонетической стороны. В ней проявляются все достижения ребенка в овладении родным языком. Взаимосвязь разных речевых задач на основе комплексного подхода к их решению создает предпосылки для наиболее эффективного развития речевых навыков и умений.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Развитие речи у дошкольников с ОВЗ осуществляется во всех видах деятельности: игра, занятия по физическому развитию, ИЗО (рисование, лепка, аппликация, конструирование), музыка и др.; в свободный деятельности, в общении со всеми, кто </w:t>
      </w:r>
      <w:r w:rsidRPr="00F1181B">
        <w:rPr>
          <w:rFonts w:ascii="inherit" w:eastAsia="Times New Roman" w:hAnsi="inherit" w:cs="Arial"/>
          <w:color w:val="666666"/>
          <w:sz w:val="27"/>
          <w:szCs w:val="27"/>
        </w:rPr>
        <w:lastRenderedPageBreak/>
        <w:t>окружает ребенка. Наиболее значимым видом работы по развитию речи является чтение художественной литературы. Художественная литература, являясь сокровищницей духовных богатств людей, позволяет восполнить недостаточность общения детей с ОВЗ с окружающими людьми, расширить кругозор, обогатить жизненный и нравственный опыт.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Литературные произведения вовлекают детей в раздумья над поступками и поведением людей, происходящими событиями; побуждают к их оценке и обогащают эмоциональную сферу. Чтение художественной литературы имеет коррекционную направленность, так как стимулирует овладение детьми словесной речью, развитие языковой способности, речевой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Включенность в эту работу детей с ОВЗ, у которых отмечается разный уровень речевых умений, будет эффективной, если соблюдать ряд условий: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выбирать произведения с учетом степени его доступности и близости содержания жизненному опыту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предварительно беседовать с детьми о событиях из жизни людей близких к содержанию литературных произведений и проводить заключительную беседу для выяснения степени усвоения произведения, осмысления причинно-следственной зависимости;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подбирать иллюстрации, картинки к произведениям, делать макеты;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организовывать драматизации, инсценировки;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демонстрировать действия по конструктивной картине с применением подвижных фигур;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проводить словарную работу;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адаптировать тексты по лексическому и грамматическому строю с учетом уровня речевого развития ребенка (для детей с нарушениями речи, слуха, интеллектуальными нарушениями);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предлагать детям отвечать на вопросы;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предлагать детям разные виды работы: подобрать иллюстрации к прочитанному тексту, пересказать текст; придумать окончание к заданному началу. Все это способствует осмыслению содержания литературного произведения.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Имеющиеся нарушения слуха, зрения, опорно-двигательного аппарата, речи, эмоционально-волевой сферы, интеллекта определяют разный уровень владения речью. Это является основополагающим в проектировании работы по развитию речи для каждого ребенка с ОВЗ.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детей с интеллектуальными нарушениями особое значение имеет словарная работа, которая проводится на основе ознакомления с окружающей жизнью. Ее задачи и содержание определяются с учетом познавательных возможностей детей и предполагают освоение значений слов на уровне элементарных понятий. Главное в развитии детского словаря — освоение значений слов и их уместное употребление в соответствии с контекстом высказывания, с ситуацией, в которой происходит общение.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 детей с нарушениями деятельности зрительного анализатора проявляется своеобразие речевого развития, выражающееся в более замедленном темпе ее поэтапного становления, ограничении возможностей подражательной деятельности, наблюдается неадекватность между словом и представлениями о том, что оно означает. Поэтому особое внимание в работе по развитию речи уделяется уяснению, уточнению значений слов, их предметной соотнесенности с объектом действительности.</w:t>
      </w:r>
    </w:p>
    <w:p w:rsidR="00D942A6" w:rsidRPr="00D942A6"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xml:space="preserve">Особым образом строится работа по развитию речи с детьми, имеющими нарушения слухового анализатора. Известно, что нарушение слуха является главным препятствием в спонтанном овладении звуковой словесной речью. Оценивая сенсорную базу, которой располагает ребенок с нарушенным слухом для усвоения речи, следует учитывать возможности каждого анализатора — зрительного, кожного, двигательного и остаточного слуха. Исключительная роль принадлежит зрительному анализатору, с помощью которого ребенок может воспринимать некоторые движения речевых органов, а значит лучше понимать обращенную речь. Для лучшего взаимопонимания при выполнении заданий применяются графические приемы — таблички со словами, обозначаемые определенные предметы, таблички-инструкции. Речевая деятельность детей с нарушениями слуха реализуется в разных видах: слухозрительное и слуховое восприятие, говорение, чтение (глобальное и аналитическое), письмо, дактилирование. Эти виды речевой деятельности рассматриваются как основные виды </w:t>
      </w:r>
      <w:r w:rsidRPr="00F1181B">
        <w:rPr>
          <w:rFonts w:ascii="inherit" w:eastAsia="Times New Roman" w:hAnsi="inherit" w:cs="Arial"/>
          <w:color w:val="666666"/>
          <w:sz w:val="27"/>
          <w:szCs w:val="27"/>
        </w:rPr>
        <w:lastRenderedPageBreak/>
        <w:t>взаимодействия в процессе речевого общения. В процессе обучения дошкольников с нарушениями слуха речи каждому виду речевой деятельности уделяется особое внимание, учитывается правильное их соотношение и последовательность обучения в зависимости от потребностей общения.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детей с речевыми нарушениями работу по этой образовательной области необходимо выстраивать индивидуально.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звуковой стороны речи, освоение грамматического строя, развитие связной речи представляет большую сложность для детей с ОВЗ всех категорий. Например, грамматические категории характеризуются абстрактностью и отвлеченностью. В норме дети усваивают грамматический строй практически, путем подражания речи взрослых и языковых обобщений. Для развития связной речи, освоения грамматических форм у детей с ОВЗ необходимо создание специальных условий — разработок грамматических схем, разнообразного наглядного дидактического материала, включение предметно-практической деятельности и др. Преодоление нарушений звукопроизношения, наблюдаемых у детей с ОВЗ различных категорий, возможно при помощи специалиста.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«Художественно-эстетическое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Основная задача — формирование у детей эстетического отношения к миру, накопление эстетических представлений и образов, развитие эстетического вкуса, художественных способностей, освоение различных видов художественной деятельности. В этом направлении решаются как общеобразовательные, так и коррекционные задачи, реализация которых стимулирует развитие у детей с ОВЗ сенсорных способностей, чувства ритма, цвета, композиции; умения выражать в художественных образах свои творческие способности.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Основные направления работы с детьми в данной образовательной области: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«Художественное творчество». </w:t>
      </w:r>
      <w:r w:rsidRPr="00F1181B">
        <w:rPr>
          <w:rFonts w:ascii="inherit" w:eastAsia="Times New Roman" w:hAnsi="inherit" w:cs="Arial"/>
          <w:color w:val="666666"/>
          <w:sz w:val="27"/>
          <w:szCs w:val="27"/>
        </w:rPr>
        <w:t>Основная цель — обучение детей созданию творческих работ. Специфика методов обучения различным видам изобразительной деятельности детей с ограниченными возможностями здоровья должна строиться на применении средств, отвечающих их психофизиологическим особенностям.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Лепка способствует развитию мелкой моторики рук, развивает точность выполняемых движений, в процессе работы дети знакомятся с различными материалами, их свойствами. Аппликация способствует развитию конструктивных возможностей, </w:t>
      </w:r>
      <w:r w:rsidRPr="00F1181B">
        <w:rPr>
          <w:rFonts w:ascii="inherit" w:eastAsia="Times New Roman" w:hAnsi="inherit" w:cs="Arial"/>
          <w:color w:val="666666"/>
          <w:sz w:val="27"/>
          <w:szCs w:val="27"/>
        </w:rPr>
        <w:lastRenderedPageBreak/>
        <w:t>формированию представлений о форме, цвете. Рисование направлено на развитие манипулятивной деятельности и координации рук, укрепление мышц рук.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зависимости от степени сохранности зрения, слуха, двигательной сферы ребенка и его интеллектуальных и речевых возможностей, следует подбирать разноплановый инструментарий, максимально удобный для использования (величина, форма, объемность, цвет, контрастность), продумывать способы предъявления материала (показ, использование табличек с текстом заданий или названий предметов, словесно-жестовая форма объяснений, словесное устное объяснение); подбирать соответствующие формы инструкций.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 время работы с детьми с ДЦП необходимо соблюдать ряд условий, направленных на уменьшение влияния моторной недостаточности: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посадить ребенка в удобную позу, способствующую нормализации мышечного тонуса, снижению напряжения;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определить ведущую руку у каждого ребенка, имеющего нарушения ДЦП;</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снижения гиперкинезов необходимо воспользоваться такими приемами, как крепкое сжатие кисти руки ребенка (в отдельных случаях требуется на руку ребенка надеть браслеты — утяжелители);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 всех этапах работы широко используется активно-пассивный метод (взрослый своей рукой помогает действию руки ребенка).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«Музыкальная деятельность». </w:t>
      </w:r>
      <w:r w:rsidRPr="00F1181B">
        <w:rPr>
          <w:rFonts w:ascii="inherit" w:eastAsia="Times New Roman" w:hAnsi="inherit" w:cs="Arial"/>
          <w:color w:val="666666"/>
          <w:sz w:val="27"/>
          <w:szCs w:val="27"/>
        </w:rPr>
        <w:t>Основная цель — слушание детьми музыки, пение, выполнение музыкально-ритмических движений, танцы, игра на музыкальных инструментах. Контингент детей с ОВЗ неоднороден по степени выраженности дефектов и по уровню сохранности тех или иных функций, следовательно, необходимо уделять внимание способам предъявления звучания музыкальных инструментов (для детей с нарушениями слуха), танцевальных движений, музыкальных инструментов для игры на них (для детей с двигательными нарушениями).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Образовательная область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«Физическое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Основная цель — совершенствование функций формирующегося организма, развитие двигательных навыков, тонкой ручной моторики, зрительно-пространственной координации. Физическое развитие лежит в основе организации всей жизни детей и в семье, и в дошкольном учреждении. Это касается предметной и социальной среды, всех видов детской деятельности с учетом возрастных и индивидуальных особенностей дошкольников. В режиме должны быть предусмотрены занятия физкультурой, игры и развлечения на воздухе, при проведении которых учитываются региональные и климатические условия.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Работа по физическому воспитанию строится таким образом, чтобы решались и общие, и коррекционные задачи. Основная задача — стимулировать позитивные сдвиги в организме, формируя необходимые двигательные умения и навыки, физические </w:t>
      </w:r>
      <w:r>
        <w:rPr>
          <w:rFonts w:ascii="inherit" w:eastAsia="Times New Roman" w:hAnsi="inherit" w:cs="Arial"/>
          <w:color w:val="666666"/>
          <w:sz w:val="27"/>
          <w:szCs w:val="27"/>
        </w:rPr>
        <w:t>качества и способности, нап</w:t>
      </w:r>
      <w:r w:rsidRPr="00F1181B">
        <w:rPr>
          <w:rFonts w:ascii="inherit" w:eastAsia="Times New Roman" w:hAnsi="inherit" w:cs="Arial"/>
          <w:color w:val="666666"/>
          <w:sz w:val="27"/>
          <w:szCs w:val="27"/>
        </w:rPr>
        <w:t>равленные на жизнеобеспечение, развитие и совершенствование организма.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 занятиях по физической культуре, наряду с образовательными и оздоровительными, решаются специальные коррекционные задачи: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в процессе физического воспитания пространственных и временных представлений;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изучение в процессе предметной деятельности различных свойств материалов, а также назначения предметов;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речи посредством движения;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в процессе двигательной деятельности различных видов познавательной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управление эмоциональной сферой ребенка, развитие морально-волевых качеств личности, формирующихся в процессе специальных двигательных занятий, игр, эстафет.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В работу включаются физические упражнения: построение в шеренгу (вдоль линии), в колонну друг за другом, в круг; ходьба; бег, прыжки; лазанье; ползание; метание; общеразвивающие упражнения на укрепление мышц спины, плечевого пояса и ног, на координацию движений, на формирование правильной осанки, на развитие равновесия. Рекомендуется </w:t>
      </w:r>
      <w:r w:rsidRPr="00F1181B">
        <w:rPr>
          <w:rFonts w:ascii="inherit" w:eastAsia="Times New Roman" w:hAnsi="inherit" w:cs="Arial"/>
          <w:color w:val="666666"/>
          <w:sz w:val="27"/>
          <w:szCs w:val="27"/>
        </w:rPr>
        <w:lastRenderedPageBreak/>
        <w:t>проведение подвижных игр, направленных на совершенствование двигательных умений, формирование положительных форм взаимодействия между детьми.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настоящее время в систему занятий по физическому развитию для детей с ОВЗ включается адаптивная физическая культура (АФК) — комплекс мер спортивно-оздоровительного характера, направленных на реабилитацию и адаптацию к нормальной социальной среде людей с ограниченными возможностями, преодоление психологических барьеров, препятствующих ощущению полноценной жизни, а также сознанию необходимости своего личного вклада в социальное развитие общества. Адаптивная физкультура обеспечивает лечебный, общеукрепляющий, реабилитационный, профилактический и другие эффекты. Основные задачи, которые стоят перед адаптивной физической культурой: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у ребенка осознанное отношение к своим силам в сравнении с силами здоровых сверстников;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способность к преодолению не только физических, но и психологических барьеров, препятствующих полноценной жизни;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компенсаторные навыки, умение использовать функции разных систем и органов вместо отсутствующих или нарушенных;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способность к преодолению физических нагрузок, необходимых для полноценного функционирования в обществе;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потребность быть здоровым, насколько это возможно, и вести здоровый образ жизни; стремление к повышению умственной и физической работоспособности;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осознание необходимости своего личного вклада в жизнь общества;</w:t>
      </w:r>
    </w:p>
    <w:p w:rsidR="00D942A6" w:rsidRPr="00D942A6"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формировать желание улучшать свои личностные качества.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Система занятий по физическому воспитанию для дошкольников с нарушениями опорно-двигательного аппарата (ДЦП) разрабатывается индивидуально (совместно с инструктором ЛФК). На первичном приеме ребенка присутствует воспитатель </w:t>
      </w:r>
      <w:r w:rsidRPr="00F1181B">
        <w:rPr>
          <w:rFonts w:ascii="inherit" w:eastAsia="Times New Roman" w:hAnsi="inherit" w:cs="Arial"/>
          <w:color w:val="666666"/>
          <w:sz w:val="27"/>
          <w:szCs w:val="27"/>
        </w:rPr>
        <w:lastRenderedPageBreak/>
        <w:t>по физической культуре. Он анализирует медицинскую документацию совместно с инструктором ЛФК (выписки из истории болезни, рекомендации ортопеда, невролога, врачей из стационаров и др.), беседует с родителями, наблюдает за ребенком в свободной деятельности. Совместно с инструктором ЛФК определяется двигательный статус в соответствии с ведущим неврологическим синдромом: состояние моторной функции, рук, наличие тонических рефлексов. Затем заполняется первичный протокол обследования ребенка, в котором подробно описывается двигательный статус ребенка. На втором этапе организуется комплексное обследование, результаты которого заносятся в карту. Исходя из этого, разрабатывается индивидуальная программа по формированию двигательных умений и навыков для каждого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программе определяется двигательный и ортопедический режим (использование различных ортопедических приспособлений для ходьбы, коррекции положения рук и пальцев, для удержания головы), дозирование нагрузок, указываются противопоказания к применению тех или иных приемов.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ходе работы по физическому воспитанию учитываются рекомендации всех специалистов. Для ребенка с ДЦП важно соблюдать общий двигательный режим. Он не должен более 20 минут находиться в одной и той же позе. Для каждого ребенка индивидуально подбираются наиболее адекватные позы. В процессе работы с детьми используются физкультминутки, физкультпаузы. В свободное время дети принимают участие в физкультурно-массовых мероприятиях, интеграционных спортивных праздниках, досугах. Все мероприятия, которые будут проводиться с ребенком, обсуждаются на консилиуме специалистов. Целью физического воспитания детей, страдающих церебральным параличом, является создание при помощи коррекционных физических упражнений и специальных двигательных режимов предпосылок для успешной бытовой, учебной и социальной адаптации к реальным условиям жизни, их интеграции в обществе. При разработке программы по физическому развитию детей с нарушениями опорно-двигательного аппарата следует опираться на работы М. В. Ипполитовой, И. Ю. Левченко, Е. М. Мастюковой, О. Г. Приходько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совокупности обозначенные образовательные области обеспечивают решение общеразвивающих задач. Вместе с тем каждый из видов деятельности имеет свои коррекционные задачи и соответствующие методы их решения. Это связано с тем, что дети с ОВЗ имеют как общие, так и специфические особенности, обусловленные непосредственно имеющимися нарушениями.</w:t>
      </w:r>
    </w:p>
    <w:p w:rsidR="00D942A6" w:rsidRDefault="00D942A6"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Условия воспитания и обучения детей с ОВЗ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Этап дошкольного детства — время врастания ребенка с ОВЗ в первую общественную образовательную систему — дошкольное обучение и воспитание. Для оптимального осуществления интеграции на этапе дошкольного детства необходимо соблюдать специальные условия воспитания и обучения детей с ОВЗ, организовывать безбарьерную среду их жизнедеятельности.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процессе образовательной деятельности в дошкольном учреждении важно гибко сочетать индивидуальный и дифференцированный подходы; это способствует тому, чтобы все дети принимали участие в жизни коллектива.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Одним из условий повышения эффективности коррекционно-педагогической работы является создание адекватной возможностям ребенка охранительно-педагогической и предметно-развивающей среды, то есть системы условий, обеспечивающих полноценное развитие всех видов детской деятельности, коррекцию отклонений высших психических функций и становление личности ребенка (культурные ландшафты, физкультурно-игровые и оздоровительные сооружения, предметно-игровая, детская библиотека, игротека, музыкально-театральная среда.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Организация воспитания и обучения дошкольников с ОВЗ предполагает внесение изменений в формы коррекционно-развивающей работы. Для большинства детей характерны моторные трудности, двигательная расторможенность, низкая работоспособность, что требует внесения изменений в планирование образовательной деятельности и режим дня. В режиме дня должно быть предусмотрено увеличение времени, отводимого на проведение гигиенических процедур, прием пищи. Предусматривается широкое варьирование организационных форм коррекционно-образовательной работы: групповых, подгрупповых, индивидуальных.</w:t>
      </w:r>
    </w:p>
    <w:p w:rsidR="00D942A6" w:rsidRPr="00D942A6"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Большинству детей с ОВЗ вначале необходим адаптационный период. Адаптация — это часть приспособительских реакций ребенка, который может испытывать трудности при вхождении в интеграционное пространство (не вступает в контакт, не отпускает родителей, отказывается от еды, игрушек и др.). В этот период воспитатель должен снять стресс, обеспечить положительное эмоциональное состояние дошкольника, создать спокойную обстановку, наладить контакт с ребенком и родителями.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организации и проведения коррекционных мероприятий необходимо знать некоторые особенности дидактического материала. При подборе материала для детей с нарушениями зрения надо учитывать его размеры, контрастность цветов; для детей с нарушениями опорно-двигательного аппарата подбирать выраженную, легко ощутимую тактильную поверхность.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 соответствии с возможностями детей с ОВЗ определяются методы обучения. При планировании работы важно использовать наиболее доступные методы: наглядные, практические, словесные. Психологи доказали, что чем большее количество анализаторов использовалось в процессе изучения материала, тем полнее, прочнее знания. Выбор альтернативных методов создает условия, способствующие эффективности процесса обучения.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Вопрос о рациональном выборе системы методов и отдельных методических приемов решается педагогом в каждом конкретном случае. Например, одной из особенностей развития детей с нарушениями слуха, интеллектуальными нарушениями является замедленное формирование понятий. Это диктует необходимость усиления сенсорной основы обобщения за счет демонстрации различных наглядных средств, способствующих раскрытию сущности понятий.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более глубокого понимания значения действий, явлений используются наглядно-практические методы; для уточнения знаний о предметах широко используется письменная речь (таблички), дактилология. В отношении детей с нарушениями зрения наиболее распространенным является словесный метод, который рекомендуется сочетать с практическим методом при объяснении программного материала.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тех случаях, когда программа не может быть полностью освоена детьми с ОВЗ, проектируются индивидуальные программы воспитания и обучения. При проектировании индивидуальной программы следует опираться на ряд принципов: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ориентации на возможности дошкольников, то есть индивидуально-психологические, клинические особенности детей с ОВЗ;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дозированности объема изучаемого материала. В связи с замедленным темпом усвоения необходима регламентация объема программного материала по всем разделам программы и более рациональному использованию времени для изучения определенных тем;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линейности и концентричности. При линейном построении программы темы следует располагать систематически, последовательно по степени усложнения и увеличения объема; при концентрическом построении программы материал повторяется путем возвращения к пройденной теме. Это дает возможность более прочного усвоения материала.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Если детям с ОВЗ из-за тяжести физических, психических нарушений недоступно для усвоения большинство образовательных областей, то разрабатываются индивидуальные программы, направленные на социализацию воспитанников и способствующие нормализации эмоционального поведения, формированию навыков самообслуживания, игровых действий, предметной деятельности, социально-бытовой ориентации.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Важным компонентом успешного включения ребенка с ОВЗ в среду здоровых сверстников является подготовка педагогов к интегративному процессу с помощью обучающих программ повышения квалификации для специалистов дошкольных учреждений, программ повышения родительской компетентности.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Включение родителей в совместную деятельность со специалистами, педагогами предполагает поэтапное обучение родителей педагогическим технологиям, так как они выступают основными заказчиками образовательных услуг для своих детей с ОВЗ.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Задача родителей заключается в организации жизни ребенка таким образом, чтобы он мог ощущать свою принадлежность к обществу.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Организационный раздел.</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xml:space="preserve"> РАСПОРЯДОК ДНЯ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 xml:space="preserve"> Р</w:t>
      </w:r>
      <w:r w:rsidRPr="00F1181B">
        <w:rPr>
          <w:rFonts w:ascii="inherit" w:eastAsia="Times New Roman" w:hAnsi="inherit" w:cs="Arial"/>
          <w:b/>
          <w:bCs/>
          <w:color w:val="666666"/>
          <w:sz w:val="27"/>
        </w:rPr>
        <w:t>аспорядок дня</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5249"/>
        <w:gridCol w:w="1695"/>
        <w:gridCol w:w="1655"/>
        <w:gridCol w:w="1691"/>
      </w:tblGrid>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Режимные моменты</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Младшая группа</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Средняя группа</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Старшая группа</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Приход детей в дет</w:t>
            </w:r>
            <w:r w:rsidRPr="00F1181B">
              <w:rPr>
                <w:rFonts w:ascii="inherit" w:eastAsia="Times New Roman" w:hAnsi="inherit" w:cs="Times New Roman"/>
                <w:sz w:val="21"/>
                <w:szCs w:val="21"/>
              </w:rPr>
              <w:t>ский сад, свободная игра, самостоятельная деятельность</w:t>
            </w:r>
            <w:r>
              <w:rPr>
                <w:rFonts w:ascii="inherit" w:eastAsia="Times New Roman" w:hAnsi="inherit" w:cs="Times New Roman"/>
                <w:sz w:val="21"/>
                <w:szCs w:val="21"/>
              </w:rPr>
              <w:t>, утренняя гимнастика</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7.00–8.20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7.00–8.25</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7.00–8.25</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Подготовка к завтраку, завтрак</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8.20–8.55</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8.25–8.55</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8.25–8.50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Игры, самостоятельная деятельность детей</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8.55–9.20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8.55–9.10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8.50–9.00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lastRenderedPageBreak/>
              <w:t>Непосредственно - образовательная  деятельность по подгруппам</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9.20–10.00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9.10–10.00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9.00–10.30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Второй завтрак (рекомендуемый)</w:t>
            </w:r>
            <w:r w:rsidRPr="00F1181B">
              <w:rPr>
                <w:rFonts w:ascii="inherit" w:eastAsia="Times New Roman" w:hAnsi="inherit" w:cs="Times New Roman"/>
                <w:sz w:val="16"/>
                <w:szCs w:val="16"/>
                <w:bdr w:val="none" w:sz="0" w:space="0" w:color="auto" w:frame="1"/>
                <w:vertAlign w:val="superscript"/>
              </w:rPr>
              <w:t>2</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10.00–10.10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10.00–10.10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10.30–10.4</w:t>
            </w:r>
            <w:r w:rsidRPr="00F1181B">
              <w:rPr>
                <w:rFonts w:ascii="inherit" w:eastAsia="Times New Roman" w:hAnsi="inherit" w:cs="Times New Roman"/>
                <w:sz w:val="21"/>
                <w:szCs w:val="21"/>
              </w:rPr>
              <w:t>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Подготовка к прогулке, прогулка</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10.10–12.05</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10.10–12.15</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10.40–12.2</w:t>
            </w:r>
            <w:r w:rsidRPr="00F1181B">
              <w:rPr>
                <w:rFonts w:ascii="inherit" w:eastAsia="Times New Roman" w:hAnsi="inherit" w:cs="Times New Roman"/>
                <w:sz w:val="21"/>
                <w:szCs w:val="21"/>
              </w:rPr>
              <w:t>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Возвращениес прогулки, самостоятельная деятельность</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12.05–12.20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12.15–12.30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12.20–12.3</w:t>
            </w:r>
            <w:r w:rsidRPr="00F1181B">
              <w:rPr>
                <w:rFonts w:ascii="inherit" w:eastAsia="Times New Roman" w:hAnsi="inherit" w:cs="Times New Roman"/>
                <w:sz w:val="21"/>
                <w:szCs w:val="21"/>
              </w:rPr>
              <w:t>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Подготовка к обеду, обед</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12.20–12.50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12.30–13.00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12.30–13.0</w:t>
            </w:r>
            <w:r w:rsidRPr="00F1181B">
              <w:rPr>
                <w:rFonts w:ascii="inherit" w:eastAsia="Times New Roman" w:hAnsi="inherit" w:cs="Times New Roman"/>
                <w:sz w:val="21"/>
                <w:szCs w:val="21"/>
              </w:rPr>
              <w:t>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Подготовка ко сну, дневной сон</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12.50–15.00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13.00–15.00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13.00–14.45</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Постепенный подъем, </w:t>
            </w:r>
            <w:r>
              <w:rPr>
                <w:rFonts w:ascii="inherit" w:eastAsia="Times New Roman" w:hAnsi="inherit" w:cs="Times New Roman"/>
                <w:sz w:val="21"/>
                <w:szCs w:val="21"/>
              </w:rPr>
              <w:t>воздушные ванны, гимнастика</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15.00–15.10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15.00–15.10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14.45–15.00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Полдник</w:t>
            </w:r>
            <w:r w:rsidRPr="00F1181B">
              <w:rPr>
                <w:rFonts w:ascii="inherit" w:eastAsia="Times New Roman" w:hAnsi="inherit" w:cs="Times New Roman"/>
                <w:sz w:val="16"/>
                <w:szCs w:val="16"/>
                <w:bdr w:val="none" w:sz="0" w:space="0" w:color="auto" w:frame="1"/>
                <w:vertAlign w:val="superscript"/>
              </w:rPr>
              <w:t>3</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15.10–15.3</w:t>
            </w:r>
            <w:r w:rsidRPr="00F1181B">
              <w:rPr>
                <w:rFonts w:ascii="inherit" w:eastAsia="Times New Roman" w:hAnsi="inherit" w:cs="Times New Roman"/>
                <w:sz w:val="21"/>
                <w:szCs w:val="21"/>
              </w:rPr>
              <w:t>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15.10–15.3</w:t>
            </w:r>
            <w:r w:rsidRPr="00F1181B">
              <w:rPr>
                <w:rFonts w:ascii="inherit" w:eastAsia="Times New Roman" w:hAnsi="inherit" w:cs="Times New Roman"/>
                <w:sz w:val="21"/>
                <w:szCs w:val="21"/>
              </w:rPr>
              <w:t>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15.10–15.3</w:t>
            </w:r>
            <w:r w:rsidRPr="00F1181B">
              <w:rPr>
                <w:rFonts w:ascii="inherit" w:eastAsia="Times New Roman" w:hAnsi="inherit" w:cs="Times New Roman"/>
                <w:sz w:val="21"/>
                <w:szCs w:val="21"/>
              </w:rPr>
              <w:t>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Подготовка к  ужину, ужин </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15.30–16</w:t>
            </w:r>
            <w:r w:rsidRPr="00F1181B">
              <w:rPr>
                <w:rFonts w:ascii="inherit" w:eastAsia="Times New Roman" w:hAnsi="inherit" w:cs="Times New Roman"/>
                <w:sz w:val="21"/>
                <w:szCs w:val="21"/>
              </w:rPr>
              <w:t>.</w:t>
            </w:r>
            <w:r>
              <w:rPr>
                <w:rFonts w:ascii="inherit" w:eastAsia="Times New Roman" w:hAnsi="inherit" w:cs="Times New Roman"/>
                <w:sz w:val="21"/>
                <w:szCs w:val="21"/>
              </w:rPr>
              <w:t>00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15.30–16</w:t>
            </w:r>
            <w:r w:rsidRPr="00F1181B">
              <w:rPr>
                <w:rFonts w:ascii="inherit" w:eastAsia="Times New Roman" w:hAnsi="inherit" w:cs="Times New Roman"/>
                <w:sz w:val="21"/>
                <w:szCs w:val="21"/>
              </w:rPr>
              <w:t>.</w:t>
            </w:r>
            <w:r>
              <w:rPr>
                <w:rFonts w:ascii="inherit" w:eastAsia="Times New Roman" w:hAnsi="inherit" w:cs="Times New Roman"/>
                <w:sz w:val="21"/>
                <w:szCs w:val="21"/>
              </w:rPr>
              <w:t>00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15.30–16.00</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Непосредственная – образовательная деятельность(совместная деятельность)</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16.00–16.1</w:t>
            </w:r>
            <w:r w:rsidRPr="00F1181B">
              <w:rPr>
                <w:rFonts w:ascii="inherit" w:eastAsia="Times New Roman" w:hAnsi="inherit" w:cs="Times New Roman"/>
                <w:sz w:val="21"/>
                <w:szCs w:val="21"/>
              </w:rPr>
              <w:t>5</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16.00–16.1</w:t>
            </w:r>
            <w:r w:rsidRPr="00F1181B">
              <w:rPr>
                <w:rFonts w:ascii="inherit" w:eastAsia="Times New Roman" w:hAnsi="inherit" w:cs="Times New Roman"/>
                <w:sz w:val="21"/>
                <w:szCs w:val="21"/>
              </w:rPr>
              <w:t>5</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16.00–16.25</w:t>
            </w:r>
          </w:p>
        </w:tc>
      </w:tr>
      <w:tr w:rsidR="00E428FE" w:rsidRPr="00F1181B" w:rsidTr="00AF66F6">
        <w:trPr>
          <w:tblCellSpacing w:w="15" w:type="dxa"/>
        </w:trPr>
        <w:tc>
          <w:tcPr>
            <w:tcW w:w="5204"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Самостоятельная деятельность, уход домой</w:t>
            </w:r>
          </w:p>
        </w:tc>
        <w:tc>
          <w:tcPr>
            <w:tcW w:w="16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16.15–17.3</w:t>
            </w:r>
            <w:r w:rsidRPr="00F1181B">
              <w:rPr>
                <w:rFonts w:ascii="inherit" w:eastAsia="Times New Roman" w:hAnsi="inherit" w:cs="Times New Roman"/>
                <w:sz w:val="21"/>
                <w:szCs w:val="21"/>
              </w:rPr>
              <w:t>0</w:t>
            </w:r>
          </w:p>
        </w:tc>
        <w:tc>
          <w:tcPr>
            <w:tcW w:w="16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16.15–17.3</w:t>
            </w:r>
            <w:r w:rsidRPr="00F1181B">
              <w:rPr>
                <w:rFonts w:ascii="inherit" w:eastAsia="Times New Roman" w:hAnsi="inherit" w:cs="Times New Roman"/>
                <w:sz w:val="21"/>
                <w:szCs w:val="21"/>
              </w:rPr>
              <w:t>0</w:t>
            </w:r>
          </w:p>
        </w:tc>
        <w:tc>
          <w:tcPr>
            <w:tcW w:w="1646"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16.00–17.3</w:t>
            </w:r>
            <w:r w:rsidRPr="00F1181B">
              <w:rPr>
                <w:rFonts w:ascii="inherit" w:eastAsia="Times New Roman" w:hAnsi="inherit" w:cs="Times New Roman"/>
                <w:sz w:val="21"/>
                <w:szCs w:val="21"/>
              </w:rPr>
              <w:t>0</w:t>
            </w:r>
          </w:p>
        </w:tc>
      </w:tr>
    </w:tbl>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Указана общая длительность, включая перерывы.</w:t>
      </w:r>
    </w:p>
    <w:p w:rsidR="007F1FD9" w:rsidRPr="007F1FD9" w:rsidRDefault="00E428FE" w:rsidP="007F1FD9">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Второй завтрак не является обязательным элементом режима и проводится по желанию администрации и при наличии соответствующего решения. В соответствии с СанПиН 2.4.1.3049-13, второй завтрак включает напиток или сок и (или) свежие фрукты.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Особенности организации режимных моментов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Осуществляя режимные моменты, необходимо учитывать индивидуальные особенности детей (длительность сна, вкусовые предпочтения, темп деятельности и т. д.). Приближенный к индивидуальным особенно</w:t>
      </w:r>
      <w:r w:rsidR="007F1FD9">
        <w:rPr>
          <w:rFonts w:ascii="inherit" w:eastAsia="Times New Roman" w:hAnsi="inherit" w:cs="Arial"/>
          <w:color w:val="666666"/>
          <w:sz w:val="27"/>
          <w:szCs w:val="27"/>
        </w:rPr>
        <w:t>стям ребенка режим д</w:t>
      </w:r>
      <w:r w:rsidR="007F1FD9">
        <w:rPr>
          <w:rFonts w:eastAsia="Times New Roman" w:cs="Arial"/>
          <w:color w:val="666666"/>
          <w:sz w:val="27"/>
          <w:szCs w:val="27"/>
        </w:rPr>
        <w:t>ошкольной группы</w:t>
      </w:r>
      <w:r w:rsidRPr="00F1181B">
        <w:rPr>
          <w:rFonts w:ascii="inherit" w:eastAsia="Times New Roman" w:hAnsi="inherit" w:cs="Arial"/>
          <w:color w:val="666666"/>
          <w:sz w:val="27"/>
          <w:szCs w:val="27"/>
        </w:rPr>
        <w:t xml:space="preserve"> способствует его комфорту, хорошему настроению и активности.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Прием пищи. </w:t>
      </w:r>
      <w:r w:rsidRPr="00F1181B">
        <w:rPr>
          <w:rFonts w:ascii="inherit" w:eastAsia="Times New Roman" w:hAnsi="inherit" w:cs="Arial"/>
          <w:color w:val="666666"/>
          <w:sz w:val="27"/>
          <w:szCs w:val="27"/>
        </w:rPr>
        <w:t>Не следует заставлять детей есть, важно, чтобы они ели с аппетитом. Дети едят охотнее, если предоставлять им право выбора блюд (хотя бы из двух блюд). Надо учитывать, что дети едят с разной скоростью, поэтому следует предоставлять им возможность принимать пищу в своем темпе.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Недопустимо заставлять ребенка сидеть за столом в ожидании еды или после ее приема. Поев, ребенок может поблагодарить и заняться самостоятельными играми.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Прогулка. </w:t>
      </w:r>
      <w:r w:rsidRPr="00F1181B">
        <w:rPr>
          <w:rFonts w:ascii="inherit" w:eastAsia="Times New Roman" w:hAnsi="inherit" w:cs="Arial"/>
          <w:color w:val="666666"/>
          <w:sz w:val="27"/>
          <w:szCs w:val="27"/>
        </w:rPr>
        <w:t>Для укрепления здоровья детей, удовлетворения их потребности в двигательной активности, профилактики утомления необходимы ежедневные прогулки.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Нельзя сокращать продолжительность прогулки. Важно обеспечить достаточное пребывание детей на свежем воздухе в течение дня.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Ежедневное чтение. </w:t>
      </w:r>
      <w:r w:rsidRPr="00F1181B">
        <w:rPr>
          <w:rFonts w:ascii="inherit" w:eastAsia="Times New Roman" w:hAnsi="inherit" w:cs="Arial"/>
          <w:color w:val="666666"/>
          <w:sz w:val="27"/>
          <w:szCs w:val="27"/>
        </w:rPr>
        <w:t>В режиме дня целесообразно выделить постоянное время для ежедневного чтения детям. Читать следует не только художественную литературу, но и познавательные книги, детские иллюстрированные энциклопедии, рассказы для детей по истории и культуре родной страны и зарубежных стран. Чтение книг и обсуждение прочитанного помогает на примере литературных героев воспитывать в детях социально-нравственные качества, избегая нудных и бесполезных поучений и нотаций. При этом нельзя превращать чтение в занятие — у ребенка всегда должен быть выбор: слушать или заниматься своими делами. Задача педагога — сделать процесс чтения увлекательным и интересным для всех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Дневной сон. </w:t>
      </w:r>
      <w:r w:rsidRPr="00F1181B">
        <w:rPr>
          <w:rFonts w:ascii="inherit" w:eastAsia="Times New Roman" w:hAnsi="inherit" w:cs="Arial"/>
          <w:color w:val="666666"/>
          <w:sz w:val="27"/>
          <w:szCs w:val="27"/>
        </w:rPr>
        <w:t>Необходимо создавать условия для полноценного дневного сна детей. Для этого в помещении, где спят дети, следует создать спокойную, тихую обстановку, обеспечить постоянный приток свежего воздуха. Кроме того, быстрому засыпанию и глубокому сну способствуют полноценная двигательная активность в течение дня и спокойные тихие игры, снимающие перевозбуждение.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Физкультурнооздоровительная работа</w:t>
      </w:r>
    </w:p>
    <w:p w:rsidR="00253E37" w:rsidRPr="00253E37"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В дошкольной организации необходимо проводить постоянную работу по укреплению здоровья детей, закаливанию организма и совершенствованию его функций.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Важно обращать внимание на выработку у детей правильной осанки.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помещении следует обеспечивать оптимальный температурный режим, регулярное проветривание; приучать детей находиться в помещении в облегченной одежде.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Необходимо обеспечивать пребывание детей на воздухе в соответствии с режимом дня.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Важно обеспечивать оптимальный двигательный режим — рациональное сочетание различных видов занятий и форм двигательной активности, в котором общая продолжительность двигательной активности составляет не менее 60 % от всего времени бодрствования.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Следует поощрять участие детей в совместных подвижных играх и физических упражнениях на прогулке. Развивать инициативу детей в организации самостоятельных подвижных и спортивных игр и упражнений, поощрять самостоятельное использование детьми имеющегося физкультурного и спортивно-игрового оборудования.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у детей интерес к физическим упражнениям, учить пользоваться физкультурным оборудованием вне занятий (в свободное время).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Ежедневно следует проводить с желающими детьми утреннюю гимнастику.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процессе образовательной деятельности, требующей высокой умственной нагрузки, и в середине времени, отведенного на непрерывную образовательную деятельность, рекомендуется проводить физкультминутку длительностью 1–3 минуты.</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3103"/>
        <w:gridCol w:w="2161"/>
        <w:gridCol w:w="1565"/>
        <w:gridCol w:w="1672"/>
        <w:gridCol w:w="1789"/>
      </w:tblGrid>
      <w:tr w:rsidR="00E428FE" w:rsidRPr="00F1181B" w:rsidTr="00AF66F6">
        <w:trPr>
          <w:tblCellSpacing w:w="15" w:type="dxa"/>
        </w:trPr>
        <w:tc>
          <w:tcPr>
            <w:tcW w:w="2790"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Формы работы</w:t>
            </w:r>
          </w:p>
        </w:tc>
        <w:tc>
          <w:tcPr>
            <w:tcW w:w="2775"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Виды занятий</w:t>
            </w:r>
          </w:p>
        </w:tc>
        <w:tc>
          <w:tcPr>
            <w:tcW w:w="6915" w:type="dxa"/>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Количество и длительность занятий (в мин.) в зависимости от возраста детей</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3–4 года</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4–5 лет</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5–6 лет</w:t>
            </w:r>
          </w:p>
        </w:tc>
      </w:tr>
      <w:tr w:rsidR="00E428FE" w:rsidRPr="00F1181B" w:rsidTr="00AF66F6">
        <w:trPr>
          <w:tblCellSpacing w:w="15" w:type="dxa"/>
        </w:trPr>
        <w:tc>
          <w:tcPr>
            <w:tcW w:w="2790"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Физкультурные занятия</w:t>
            </w: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 в помещении</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неделю15–20</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неделю20–25</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неделю25–30</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б) на улице</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неделю15–20</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неделю20–25</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неделю25–30</w:t>
            </w:r>
          </w:p>
        </w:tc>
      </w:tr>
      <w:tr w:rsidR="00E428FE" w:rsidRPr="00F1181B" w:rsidTr="00AF66F6">
        <w:trPr>
          <w:tblCellSpacing w:w="15" w:type="dxa"/>
        </w:trPr>
        <w:tc>
          <w:tcPr>
            <w:tcW w:w="2790"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Физкультурнооздоровительная работа в режиме дня</w:t>
            </w: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 утренняя гимнастика (по желанию детей)</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 5–6</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 6–8</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 8–10</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б) подвижные и спортивные игры и упражнения на прогулке</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Ежедневно2 раза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(утром и вечером)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15–20</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Ежедневно2 раза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(утром и вечером)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20–25</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Ежедневно2 раза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(утром и вечером)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25–30</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 физкультминутки (в середине статического занятия)</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3–5 ежедневно взависимос-</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ти от вида 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содержания занятий</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3–5 ежедневно в зависи-мости от вида и содержания занятий</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3–5 ежедневно в зависи-мости от вида и содержания занятий</w:t>
            </w:r>
          </w:p>
        </w:tc>
      </w:tr>
      <w:tr w:rsidR="00E428FE" w:rsidRPr="00F1181B" w:rsidTr="00AF66F6">
        <w:trPr>
          <w:tblCellSpacing w:w="15" w:type="dxa"/>
        </w:trPr>
        <w:tc>
          <w:tcPr>
            <w:tcW w:w="2790"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Активный отдых</w:t>
            </w: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 физкультурный досуг</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месяц20</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месяц20</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месяц30–45</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б) физкультурный праздник</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год до 45 мин.</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год до 60 мин.</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7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 день здоровья</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квартал</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квартал</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квартал</w:t>
            </w:r>
          </w:p>
        </w:tc>
      </w:tr>
    </w:tbl>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Режим двигательной активности</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2346"/>
        <w:gridCol w:w="2386"/>
        <w:gridCol w:w="1658"/>
        <w:gridCol w:w="1850"/>
        <w:gridCol w:w="2050"/>
      </w:tblGrid>
      <w:tr w:rsidR="00E428FE" w:rsidRPr="00F1181B" w:rsidTr="00AF66F6">
        <w:trPr>
          <w:tblCellSpacing w:w="15" w:type="dxa"/>
        </w:trPr>
        <w:tc>
          <w:tcPr>
            <w:tcW w:w="2730"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Самостоятельная двигательная деятельность</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 самостоятельное использование физкультурного и спортивно-игрового оборудования</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б) самостоятельные подвижные и спортивные игры</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31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6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bl>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0"/>
          <w:szCs w:val="20"/>
          <w:bdr w:val="none" w:sz="0" w:space="0" w:color="auto" w:frame="1"/>
          <w:vertAlign w:val="superscript"/>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Циклограмма планирования совместной деятельности</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tbl>
      <w:tblPr>
        <w:tblW w:w="10815"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1235"/>
        <w:gridCol w:w="1754"/>
        <w:gridCol w:w="2303"/>
        <w:gridCol w:w="1754"/>
        <w:gridCol w:w="2454"/>
        <w:gridCol w:w="1769"/>
      </w:tblGrid>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Понедельник</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Вторник</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Среда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Четверг</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Пятница</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Утро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-Беседа по иллюстр. (развитие речи, ознак. с окр</w:t>
            </w:r>
            <w:proofErr w:type="gramStart"/>
            <w:r w:rsidRPr="00F1181B">
              <w:rPr>
                <w:rFonts w:ascii="inherit" w:eastAsia="Times New Roman" w:hAnsi="inherit" w:cs="Times New Roman"/>
                <w:sz w:val="21"/>
                <w:szCs w:val="21"/>
              </w:rPr>
              <w:t>.с</w:t>
            </w:r>
            <w:proofErr w:type="gramEnd"/>
            <w:r w:rsidRPr="00F1181B">
              <w:rPr>
                <w:rFonts w:ascii="inherit" w:eastAsia="Times New Roman" w:hAnsi="inherit" w:cs="Times New Roman"/>
                <w:sz w:val="21"/>
                <w:szCs w:val="21"/>
              </w:rPr>
              <w:t>редой)- Д/игра по (ФЭМП)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Инд.раб. по 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наст. печатные 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-артикуляц. гимнастика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-наблюдение а уголке природы   (экол. вос, развитие речи</w:t>
            </w:r>
            <w:proofErr w:type="gramStart"/>
            <w:r w:rsidRPr="00F1181B">
              <w:rPr>
                <w:rFonts w:ascii="inherit" w:eastAsia="Times New Roman" w:hAnsi="inherit" w:cs="Times New Roman"/>
                <w:sz w:val="21"/>
                <w:szCs w:val="21"/>
              </w:rPr>
              <w:t>)-</w:t>
            </w:r>
            <w:proofErr w:type="gramEnd"/>
            <w:r w:rsidRPr="00F1181B">
              <w:rPr>
                <w:rFonts w:ascii="inherit" w:eastAsia="Times New Roman" w:hAnsi="inherit" w:cs="Times New Roman"/>
                <w:sz w:val="21"/>
                <w:szCs w:val="21"/>
              </w:rPr>
              <w:t>рассказывание сказок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пальчиков</w:t>
            </w:r>
            <w:proofErr w:type="gramStart"/>
            <w:r w:rsidRPr="00F1181B">
              <w:rPr>
                <w:rFonts w:ascii="inherit" w:eastAsia="Times New Roman" w:hAnsi="inherit" w:cs="Times New Roman"/>
                <w:sz w:val="21"/>
                <w:szCs w:val="21"/>
              </w:rPr>
              <w:t>.г</w:t>
            </w:r>
            <w:proofErr w:type="gramEnd"/>
            <w:r w:rsidRPr="00F1181B">
              <w:rPr>
                <w:rFonts w:ascii="inherit" w:eastAsia="Times New Roman" w:hAnsi="inherit" w:cs="Times New Roman"/>
                <w:sz w:val="21"/>
                <w:szCs w:val="21"/>
              </w:rPr>
              <w:t>имнастика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-Инд. работа по ознак.  окруж.(игра, общение)</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-Активизация общения (нрав. восп.)-Инд.раб. по 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-Разучивание стихов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-Инд</w:t>
            </w:r>
            <w:proofErr w:type="gramStart"/>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аб. по активиз.словаря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-театр. деятельность</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Беседы по ОБЖ (рассказы из лич. опыта)-Д/игра по раз. речи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-Инд.раб. по труд. восп.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 раб. по формир. навыков самообслуж.</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Составление опис. рассказов- П/ 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-Работа по развитию мелкой мот. рук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Игры – эксперимент.</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-Д/игры на формир. грам. прав. речи</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Прогулка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 наблюдение </w:t>
            </w:r>
            <w:r w:rsidRPr="00F1181B">
              <w:rPr>
                <w:rFonts w:ascii="inherit" w:eastAsia="Times New Roman" w:hAnsi="inherit" w:cs="Times New Roman"/>
                <w:sz w:val="21"/>
                <w:szCs w:val="21"/>
              </w:rPr>
              <w:lastRenderedPageBreak/>
              <w:t>(погода)-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коллективный труд по уборке участка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 бота по ФИЗО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наблюдение (</w:t>
            </w:r>
            <w:proofErr w:type="gramStart"/>
            <w:r w:rsidRPr="00F1181B">
              <w:rPr>
                <w:rFonts w:ascii="inherit" w:eastAsia="Times New Roman" w:hAnsi="inherit" w:cs="Times New Roman"/>
                <w:sz w:val="21"/>
                <w:szCs w:val="21"/>
              </w:rPr>
              <w:t>нежи-</w:t>
            </w:r>
            <w:r w:rsidRPr="00F1181B">
              <w:rPr>
                <w:rFonts w:ascii="inherit" w:eastAsia="Times New Roman" w:hAnsi="inherit" w:cs="Times New Roman"/>
                <w:sz w:val="21"/>
                <w:szCs w:val="21"/>
              </w:rPr>
              <w:lastRenderedPageBreak/>
              <w:t>вая</w:t>
            </w:r>
            <w:proofErr w:type="gramEnd"/>
            <w:r w:rsidRPr="00F1181B">
              <w:rPr>
                <w:rFonts w:ascii="inherit" w:eastAsia="Times New Roman" w:hAnsi="inherit" w:cs="Times New Roman"/>
                <w:sz w:val="21"/>
                <w:szCs w:val="21"/>
              </w:rPr>
              <w:t xml:space="preserve"> природа)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игры с </w:t>
            </w:r>
            <w:proofErr w:type="gramStart"/>
            <w:r w:rsidRPr="00F1181B">
              <w:rPr>
                <w:rFonts w:ascii="inherit" w:eastAsia="Times New Roman" w:hAnsi="inherit" w:cs="Times New Roman"/>
                <w:sz w:val="21"/>
                <w:szCs w:val="21"/>
              </w:rPr>
              <w:t>выносным</w:t>
            </w:r>
            <w:proofErr w:type="gramEnd"/>
            <w:r w:rsidRPr="00F1181B">
              <w:rPr>
                <w:rFonts w:ascii="inherit" w:eastAsia="Times New Roman" w:hAnsi="inherit" w:cs="Times New Roman"/>
                <w:sz w:val="21"/>
                <w:szCs w:val="21"/>
              </w:rPr>
              <w:t xml:space="preserve"> ма-териалом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трудовые поручения</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 наблюдения </w:t>
            </w:r>
            <w:r w:rsidRPr="00F1181B">
              <w:rPr>
                <w:rFonts w:ascii="inherit" w:eastAsia="Times New Roman" w:hAnsi="inherit" w:cs="Times New Roman"/>
                <w:sz w:val="21"/>
                <w:szCs w:val="21"/>
              </w:rPr>
              <w:lastRenderedPageBreak/>
              <w:t>(</w:t>
            </w:r>
            <w:proofErr w:type="gramStart"/>
            <w:r w:rsidRPr="00F1181B">
              <w:rPr>
                <w:rFonts w:ascii="inherit" w:eastAsia="Times New Roman" w:hAnsi="inherit" w:cs="Times New Roman"/>
                <w:sz w:val="21"/>
                <w:szCs w:val="21"/>
              </w:rPr>
              <w:t>рас-тения</w:t>
            </w:r>
            <w:proofErr w:type="gramEnd"/>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-д/игры (природа)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трудовые поручения</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 наблюдение </w:t>
            </w:r>
            <w:r w:rsidRPr="00F1181B">
              <w:rPr>
                <w:rFonts w:ascii="inherit" w:eastAsia="Times New Roman" w:hAnsi="inherit" w:cs="Times New Roman"/>
                <w:sz w:val="21"/>
                <w:szCs w:val="21"/>
              </w:rPr>
              <w:lastRenderedPageBreak/>
              <w:t>(трудвзрослых)</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игры с </w:t>
            </w:r>
            <w:proofErr w:type="gramStart"/>
            <w:r w:rsidRPr="00F1181B">
              <w:rPr>
                <w:rFonts w:ascii="inherit" w:eastAsia="Times New Roman" w:hAnsi="inherit" w:cs="Times New Roman"/>
                <w:sz w:val="21"/>
                <w:szCs w:val="21"/>
              </w:rPr>
              <w:t>выносным</w:t>
            </w:r>
            <w:proofErr w:type="gramEnd"/>
            <w:r w:rsidRPr="00F1181B">
              <w:rPr>
                <w:rFonts w:ascii="inherit" w:eastAsia="Times New Roman" w:hAnsi="inherit" w:cs="Times New Roman"/>
                <w:sz w:val="21"/>
                <w:szCs w:val="21"/>
              </w:rPr>
              <w:t xml:space="preserve"> ма-териалом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 наблюдения </w:t>
            </w:r>
            <w:r w:rsidRPr="00F1181B">
              <w:rPr>
                <w:rFonts w:ascii="inherit" w:eastAsia="Times New Roman" w:hAnsi="inherit" w:cs="Times New Roman"/>
                <w:sz w:val="21"/>
                <w:szCs w:val="21"/>
              </w:rPr>
              <w:lastRenderedPageBreak/>
              <w:t>(</w:t>
            </w:r>
            <w:proofErr w:type="gramStart"/>
            <w:r w:rsidRPr="00F1181B">
              <w:rPr>
                <w:rFonts w:ascii="inherit" w:eastAsia="Times New Roman" w:hAnsi="inherit" w:cs="Times New Roman"/>
                <w:sz w:val="21"/>
                <w:szCs w:val="21"/>
              </w:rPr>
              <w:t>жи-вотные</w:t>
            </w:r>
            <w:proofErr w:type="gramEnd"/>
            <w:r w:rsidRPr="00F1181B">
              <w:rPr>
                <w:rFonts w:ascii="inherit" w:eastAsia="Times New Roman" w:hAnsi="inherit" w:cs="Times New Roman"/>
                <w:sz w:val="21"/>
                <w:szCs w:val="21"/>
              </w:rPr>
              <w:t>, птицы)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-д/игры (природа)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 подгруппой</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lastRenderedPageBreak/>
              <w:t>Вечер</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-Инд. раб. по ФЭМП (пред. подг. к занятиям)- Игры на формиров. псих. процессов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-Труд в уг. природы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-Игры-драматизации-Работа с худ. литерат.</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Пальчиковый театр.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Инд.раб на развитие памяти, внимания, мышления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Разв. игры- 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Конструкт. игры и обыгрывание построек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Игров. упр. на разв. артикул.</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-Инд. раб.по ФИЗО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С/ролевые игры- работа с худ. литерат</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Инд раб</w:t>
            </w:r>
            <w:proofErr w:type="gramStart"/>
            <w:r w:rsidRPr="00F1181B">
              <w:rPr>
                <w:rFonts w:ascii="inherit" w:eastAsia="Times New Roman" w:hAnsi="inherit" w:cs="Times New Roman"/>
                <w:sz w:val="21"/>
                <w:szCs w:val="21"/>
              </w:rPr>
              <w:t>.</w:t>
            </w:r>
            <w:proofErr w:type="gramEnd"/>
            <w:r w:rsidRPr="00F1181B">
              <w:rPr>
                <w:rFonts w:ascii="inherit" w:eastAsia="Times New Roman" w:hAnsi="inherit" w:cs="Times New Roman"/>
                <w:sz w:val="21"/>
                <w:szCs w:val="21"/>
              </w:rPr>
              <w:t xml:space="preserve">  </w:t>
            </w:r>
            <w:proofErr w:type="gramStart"/>
            <w:r w:rsidRPr="00F1181B">
              <w:rPr>
                <w:rFonts w:ascii="inherit" w:eastAsia="Times New Roman" w:hAnsi="inherit" w:cs="Times New Roman"/>
                <w:sz w:val="21"/>
                <w:szCs w:val="21"/>
              </w:rPr>
              <w:t>п</w:t>
            </w:r>
            <w:proofErr w:type="gramEnd"/>
            <w:r w:rsidRPr="00F1181B">
              <w:rPr>
                <w:rFonts w:ascii="inherit" w:eastAsia="Times New Roman" w:hAnsi="inherit" w:cs="Times New Roman"/>
                <w:sz w:val="21"/>
                <w:szCs w:val="21"/>
              </w:rPr>
              <w:t>о закреп. нав.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влад. ножниц</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-Игры на развитие псих процессов</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-Хоровод. игры-Хоз. бытов. труд</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Конкурс стихов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-Д/игры на расшир</w:t>
            </w:r>
            <w:proofErr w:type="gramStart"/>
            <w:r w:rsidRPr="00F1181B">
              <w:rPr>
                <w:rFonts w:ascii="inherit" w:eastAsia="Times New Roman" w:hAnsi="inherit" w:cs="Times New Roman"/>
                <w:sz w:val="21"/>
                <w:szCs w:val="21"/>
              </w:rPr>
              <w:t>.и</w:t>
            </w:r>
            <w:proofErr w:type="gramEnd"/>
            <w:r w:rsidRPr="00F1181B">
              <w:rPr>
                <w:rFonts w:ascii="inherit" w:eastAsia="Times New Roman" w:hAnsi="inherit" w:cs="Times New Roman"/>
                <w:sz w:val="21"/>
                <w:szCs w:val="21"/>
              </w:rPr>
              <w:t xml:space="preserve"> активиз. словаря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-Развлечение</w:t>
            </w:r>
          </w:p>
        </w:tc>
      </w:tr>
    </w:tbl>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Циклограмма планирования совместной деятельности</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tbl>
      <w:tblPr>
        <w:tblW w:w="10395"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1235"/>
        <w:gridCol w:w="1754"/>
        <w:gridCol w:w="1754"/>
        <w:gridCol w:w="1980"/>
        <w:gridCol w:w="2341"/>
        <w:gridCol w:w="1769"/>
      </w:tblGrid>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Понедельник</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Вторник</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Среда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Четверг</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Пятница</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Утро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Наблюдение в уголке природы- разучивание стихов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ознакомлению с окруж. средой</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-развитие фонемат.слуха (автомат. зв.)</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составление рассказов- индив. работа по развит. мелк. мот. рук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(оригами)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ЗКР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артик. гимнастика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 работа по 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П/игра</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актив. общ. (решение пробл. ситуаций</w:t>
            </w:r>
            <w:proofErr w:type="gramStart"/>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ассказы из личного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опыта)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П/игра (народ)</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разв. речи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 работа по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грам. строению речи</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беседы по иллюстр</w:t>
            </w:r>
            <w:proofErr w:type="gramStart"/>
            <w:r w:rsidRPr="00F1181B">
              <w:rPr>
                <w:rFonts w:ascii="inherit" w:eastAsia="Times New Roman" w:hAnsi="inherit" w:cs="Times New Roman"/>
                <w:sz w:val="21"/>
                <w:szCs w:val="21"/>
              </w:rPr>
              <w:t>.(</w:t>
            </w:r>
            <w:proofErr w:type="gramEnd"/>
            <w:r w:rsidRPr="00F1181B">
              <w:rPr>
                <w:rFonts w:ascii="inherit" w:eastAsia="Times New Roman" w:hAnsi="inherit" w:cs="Times New Roman"/>
                <w:sz w:val="21"/>
                <w:szCs w:val="21"/>
              </w:rPr>
              <w:t>разв. речи ознак. с окр. средой)</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(настол. печат. с правилами)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разучивание стихов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 работа по активизации словаря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-трудовое воспитание</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рассказывание по картинке (рассужден)- 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дид. игра по экологии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 работа по ознакомлению с окр. миром</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Прогулка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наблюдение (погода)-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коллективный труд по уборке участка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индивидуальная работа по </w:t>
            </w:r>
            <w:r w:rsidRPr="00F1181B">
              <w:rPr>
                <w:rFonts w:ascii="inherit" w:eastAsia="Times New Roman" w:hAnsi="inherit" w:cs="Times New Roman"/>
                <w:sz w:val="21"/>
                <w:szCs w:val="21"/>
              </w:rPr>
              <w:lastRenderedPageBreak/>
              <w:t>ФИЗО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наблюдение (неживая природа)-п/игры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трудовые </w:t>
            </w:r>
            <w:r w:rsidRPr="00F1181B">
              <w:rPr>
                <w:rFonts w:ascii="inherit" w:eastAsia="Times New Roman" w:hAnsi="inherit" w:cs="Times New Roman"/>
                <w:sz w:val="21"/>
                <w:szCs w:val="21"/>
              </w:rPr>
              <w:lastRenderedPageBreak/>
              <w:t>поручения</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наблюдения (растения)-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-п/игры (природа)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работа по ФИЗО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наблюдение (труд взрослых)-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игры с выносным материалом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ндивидуальная  работа по ФИЗО</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наблюдения (животные, птицы)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-труд </w:t>
            </w:r>
            <w:r w:rsidRPr="00F1181B">
              <w:rPr>
                <w:rFonts w:ascii="inherit" w:eastAsia="Times New Roman" w:hAnsi="inherit" w:cs="Times New Roman"/>
                <w:sz w:val="21"/>
                <w:szCs w:val="21"/>
              </w:rPr>
              <w:lastRenderedPageBreak/>
              <w:t>подгруппой</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lastRenderedPageBreak/>
              <w:t>Вечер</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С/р игра-П/игра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предвар. работа по подгот к будн. </w:t>
            </w:r>
            <w:proofErr w:type="gramStart"/>
            <w:r w:rsidRPr="00F1181B">
              <w:rPr>
                <w:rFonts w:ascii="inherit" w:eastAsia="Times New Roman" w:hAnsi="inherit" w:cs="Times New Roman"/>
                <w:sz w:val="21"/>
                <w:szCs w:val="21"/>
              </w:rPr>
              <w:t>занят</w:t>
            </w:r>
            <w:proofErr w:type="gramEnd"/>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констр. и обыгр. поделок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 раб. по ФЭМП</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инд. раб. по закр. нав. влад. ножн. бумагой- раб с Х/л</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 раб на развитие памяти, внимания, мышления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опытн. деят-ть</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разв. игры на разв. псих. процессов-составление расск.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-игры-эксперименты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 работа по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нравственному</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воспитанию</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игры-эксперименты- индив. работа по разв. мелк. моторики рук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работа над диффер. звуков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д/игра – этикет</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-Игры драматизации- Теат. игр. творчество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-Хоз</w:t>
            </w:r>
            <w:proofErr w:type="gramStart"/>
            <w:r w:rsidRPr="00F1181B">
              <w:rPr>
                <w:rFonts w:ascii="inherit" w:eastAsia="Times New Roman" w:hAnsi="inherit" w:cs="Times New Roman"/>
                <w:sz w:val="21"/>
                <w:szCs w:val="21"/>
              </w:rPr>
              <w:t>.б</w:t>
            </w:r>
            <w:proofErr w:type="gramEnd"/>
            <w:r w:rsidRPr="00F1181B">
              <w:rPr>
                <w:rFonts w:ascii="inherit" w:eastAsia="Times New Roman" w:hAnsi="inherit" w:cs="Times New Roman"/>
                <w:sz w:val="21"/>
                <w:szCs w:val="21"/>
              </w:rPr>
              <w:t>ыт.труд</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Работа с худ.</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литера турой</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Муз.спорт. развлечен.</w:t>
            </w:r>
          </w:p>
        </w:tc>
      </w:tr>
    </w:tbl>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Циклограмма планирования совместной деятельности</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1235"/>
        <w:gridCol w:w="1793"/>
        <w:gridCol w:w="1754"/>
        <w:gridCol w:w="1754"/>
        <w:gridCol w:w="2317"/>
        <w:gridCol w:w="1837"/>
      </w:tblGrid>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Понедельник</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Вторник</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Среда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Четверг</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i/>
                <w:iCs/>
                <w:sz w:val="21"/>
              </w:rPr>
              <w:t>Пятница</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Утро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беседа (социально-нравств. воспитание)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развитию речи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-индив</w:t>
            </w:r>
            <w:proofErr w:type="gramStart"/>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абота по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грам. строению речи</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-составление рассказовпо картине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с/р 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w:t>
            </w:r>
            <w:proofErr w:type="gramStart"/>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 xml:space="preserve">абота </w:t>
            </w:r>
            <w:r w:rsidRPr="00F1181B">
              <w:rPr>
                <w:rFonts w:ascii="inherit" w:eastAsia="Times New Roman" w:hAnsi="inherit" w:cs="Times New Roman"/>
                <w:sz w:val="21"/>
                <w:szCs w:val="21"/>
              </w:rPr>
              <w:lastRenderedPageBreak/>
              <w:t>по разв. мелк. моторики рук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ЗКР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-артик. гимнастика</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наблюдение и труд в уголке природы- опытн. деят-ть</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д/игра по ознак. С</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окружением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-пальчиковая гимнастика.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 раб. по 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-составление рассказовиз личного опыта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подг. к обучению грамм.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-арт. и пальч. </w:t>
            </w:r>
            <w:r w:rsidRPr="00F1181B">
              <w:rPr>
                <w:rFonts w:ascii="inherit" w:eastAsia="Times New Roman" w:hAnsi="inherit" w:cs="Times New Roman"/>
                <w:sz w:val="21"/>
                <w:szCs w:val="21"/>
              </w:rPr>
              <w:lastRenderedPageBreak/>
              <w:t>гимнастика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 работа по разв. мелк. мот. рук</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-активиз. общ</w:t>
            </w:r>
            <w:proofErr w:type="gramStart"/>
            <w:r w:rsidRPr="00F1181B">
              <w:rPr>
                <w:rFonts w:ascii="inherit" w:eastAsia="Times New Roman" w:hAnsi="inherit" w:cs="Times New Roman"/>
                <w:sz w:val="21"/>
                <w:szCs w:val="21"/>
              </w:rPr>
              <w:t>.(</w:t>
            </w:r>
            <w:proofErr w:type="gramEnd"/>
            <w:r w:rsidRPr="00F1181B">
              <w:rPr>
                <w:rFonts w:ascii="inherit" w:eastAsia="Times New Roman" w:hAnsi="inherit" w:cs="Times New Roman"/>
                <w:sz w:val="21"/>
                <w:szCs w:val="21"/>
              </w:rPr>
              <w:t>реш. пробл. сит.)</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разв. Игры на разв. псих. проц.</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разучивание </w:t>
            </w:r>
            <w:r w:rsidRPr="00F1181B">
              <w:rPr>
                <w:rFonts w:ascii="inherit" w:eastAsia="Times New Roman" w:hAnsi="inherit" w:cs="Times New Roman"/>
                <w:sz w:val="21"/>
                <w:szCs w:val="21"/>
              </w:rPr>
              <w:lastRenderedPageBreak/>
              <w:t>стихов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-индив. 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 по ознак. с окр.</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lastRenderedPageBreak/>
              <w:t>Прогулка</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-наблюдение (погода)-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коллективный труд по уборке участка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-наблюдение (неживая природа)-п/игры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трудовые поручения</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наблюдения (растения)-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-п/игры (природа)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работа по ФИЗО</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-наблюдение (труд взрослых)-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-игры с </w:t>
            </w:r>
            <w:proofErr w:type="gramStart"/>
            <w:r w:rsidRPr="00F1181B">
              <w:rPr>
                <w:rFonts w:ascii="inherit" w:eastAsia="Times New Roman" w:hAnsi="inherit" w:cs="Times New Roman"/>
                <w:sz w:val="21"/>
                <w:szCs w:val="21"/>
              </w:rPr>
              <w:t>выносным</w:t>
            </w:r>
            <w:proofErr w:type="gramEnd"/>
            <w:r w:rsidRPr="00F1181B">
              <w:rPr>
                <w:rFonts w:ascii="inherit" w:eastAsia="Times New Roman" w:hAnsi="inherit" w:cs="Times New Roman"/>
                <w:sz w:val="21"/>
                <w:szCs w:val="21"/>
              </w:rPr>
              <w:t xml:space="preserve"> ма-териалом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  работа по ФИЗО</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наблюдения (животные, птицы)- п/игры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индивидуальная работа по ФИЗО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труд подгруппой</w:t>
            </w:r>
          </w:p>
        </w:tc>
      </w:tr>
      <w:tr w:rsidR="00E428FE" w:rsidRPr="00F1181B" w:rsidTr="00AF66F6">
        <w:trPr>
          <w:tblCellSpacing w:w="15" w:type="dxa"/>
        </w:trPr>
        <w:tc>
          <w:tcPr>
            <w:tcW w:w="159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Вечер</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игры-эксперименты- беседы по ОБЖ</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(расск. из личного   опыта)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п/игра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индив. работа </w:t>
            </w:r>
            <w:r w:rsidRPr="00F1181B">
              <w:rPr>
                <w:rFonts w:ascii="inherit" w:eastAsia="Times New Roman" w:hAnsi="inherit" w:cs="Times New Roman"/>
                <w:sz w:val="21"/>
                <w:szCs w:val="21"/>
              </w:rPr>
              <w:lastRenderedPageBreak/>
              <w:t>по активизации словаря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разучивание стихов</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с/р игра- индив. работа на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разв. псих процессов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работа с Х/л</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-Опытническая </w:t>
            </w:r>
            <w:r w:rsidRPr="00F1181B">
              <w:rPr>
                <w:rFonts w:ascii="inherit" w:eastAsia="Times New Roman" w:hAnsi="inherit" w:cs="Times New Roman"/>
                <w:sz w:val="21"/>
                <w:szCs w:val="21"/>
              </w:rPr>
              <w:lastRenderedPageBreak/>
              <w:t>деятельность</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-Развлечение</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-муз. развлеч. Игр</w:t>
            </w:r>
            <w:proofErr w:type="gramStart"/>
            <w:r w:rsidRPr="00F1181B">
              <w:rPr>
                <w:rFonts w:ascii="inherit" w:eastAsia="Times New Roman" w:hAnsi="inherit" w:cs="Times New Roman"/>
                <w:sz w:val="21"/>
                <w:szCs w:val="21"/>
              </w:rPr>
              <w:t>а(</w:t>
            </w:r>
            <w:proofErr w:type="gramEnd"/>
            <w:r w:rsidRPr="00F1181B">
              <w:rPr>
                <w:rFonts w:ascii="inherit" w:eastAsia="Times New Roman" w:hAnsi="inherit" w:cs="Times New Roman"/>
                <w:sz w:val="21"/>
                <w:szCs w:val="21"/>
              </w:rPr>
              <w:t>хоровод, пение)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констр. и обыгрыв. построек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индив. работа </w:t>
            </w:r>
            <w:r w:rsidRPr="00F1181B">
              <w:rPr>
                <w:rFonts w:ascii="inherit" w:eastAsia="Times New Roman" w:hAnsi="inherit" w:cs="Times New Roman"/>
                <w:sz w:val="21"/>
                <w:szCs w:val="21"/>
              </w:rPr>
              <w:lastRenderedPageBreak/>
              <w:t>по ЗКР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д/игры наст. печ</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(с правилами)</w:t>
            </w: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работа с Х/л- драматиз. сказки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театр. игров. творч.</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индив. работа по 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п/и (народная)</w:t>
            </w: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-Инд. раб.по развитию фонем.слуха-Хоз.быт.труд.</w:t>
            </w:r>
            <w:r w:rsidRPr="00F1181B">
              <w:rPr>
                <w:rFonts w:ascii="inherit" w:eastAsia="Times New Roman" w:hAnsi="inherit" w:cs="Times New Roman"/>
                <w:sz w:val="21"/>
                <w:szCs w:val="21"/>
              </w:rPr>
              <w:br/>
              <w:t>-Муз.спорт. развлеч.(конкурс стихов, загадок)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-Д/ игра</w:t>
            </w:r>
          </w:p>
        </w:tc>
      </w:tr>
    </w:tbl>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lastRenderedPageBreak/>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Учебный (базисный) план ДОУ</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tbl>
      <w:tblPr>
        <w:tblW w:w="15386"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1968"/>
        <w:gridCol w:w="2895"/>
        <w:gridCol w:w="1931"/>
        <w:gridCol w:w="1330"/>
        <w:gridCol w:w="1529"/>
        <w:gridCol w:w="1330"/>
        <w:gridCol w:w="1529"/>
        <w:gridCol w:w="1330"/>
        <w:gridCol w:w="1544"/>
      </w:tblGrid>
      <w:tr w:rsidR="00E428FE" w:rsidRPr="00F1181B" w:rsidTr="00AF66F6">
        <w:trPr>
          <w:tblCellSpacing w:w="15" w:type="dxa"/>
        </w:trPr>
        <w:tc>
          <w:tcPr>
            <w:tcW w:w="6749" w:type="dxa"/>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Виды занятий</w:t>
            </w:r>
          </w:p>
        </w:tc>
        <w:tc>
          <w:tcPr>
            <w:tcW w:w="8547" w:type="dxa"/>
            <w:gridSpan w:val="6"/>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Возраст</w:t>
            </w:r>
          </w:p>
        </w:tc>
      </w:tr>
      <w:tr w:rsidR="00E428FE" w:rsidRPr="00F1181B" w:rsidTr="00AF66F6">
        <w:trPr>
          <w:tblCellSpacing w:w="15" w:type="dxa"/>
        </w:trPr>
        <w:tc>
          <w:tcPr>
            <w:tcW w:w="1923"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Образовательная область</w:t>
            </w:r>
          </w:p>
        </w:tc>
        <w:tc>
          <w:tcPr>
            <w:tcW w:w="2865"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Содержание образовательной области</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 </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3-4</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4-5</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5-6</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Длительность НОД (мин)</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15</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20</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25</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Количество НОД  в  неделю</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AF66F6" w:rsidRDefault="00E428FE" w:rsidP="00AF66F6">
            <w:pPr>
              <w:spacing w:after="0" w:line="240" w:lineRule="auto"/>
              <w:rPr>
                <w:rFonts w:eastAsia="Times New Roman" w:cs="Times New Roman"/>
                <w:sz w:val="21"/>
                <w:szCs w:val="21"/>
              </w:rPr>
            </w:pPr>
            <w:r w:rsidRPr="00F1181B">
              <w:rPr>
                <w:rFonts w:ascii="inherit" w:eastAsia="Times New Roman" w:hAnsi="inherit" w:cs="Times New Roman"/>
                <w:sz w:val="21"/>
                <w:szCs w:val="21"/>
              </w:rPr>
              <w:t>1</w:t>
            </w:r>
            <w:r w:rsidR="00AF66F6">
              <w:rPr>
                <w:rFonts w:eastAsia="Times New Roman" w:cs="Times New Roman"/>
                <w:sz w:val="21"/>
                <w:szCs w:val="21"/>
              </w:rPr>
              <w:t>5</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1901"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Количество НОД  в  месяц/год</w:t>
            </w: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2829"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1901" w:type="dxa"/>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r>
      <w:tr w:rsidR="00E428FE" w:rsidRPr="00F1181B" w:rsidTr="00AF66F6">
        <w:trPr>
          <w:tblCellSpacing w:w="15" w:type="dxa"/>
        </w:trPr>
        <w:tc>
          <w:tcPr>
            <w:tcW w:w="1923"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Физическое развитие</w:t>
            </w: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 Физическая культура</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 </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3/27</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3/27</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3/27</w:t>
            </w:r>
          </w:p>
        </w:tc>
      </w:tr>
      <w:tr w:rsidR="00E428FE" w:rsidRPr="00F1181B" w:rsidTr="00AF66F6">
        <w:trPr>
          <w:tblCellSpacing w:w="15" w:type="dxa"/>
        </w:trPr>
        <w:tc>
          <w:tcPr>
            <w:tcW w:w="1923"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Познавательное развитие</w:t>
            </w: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ФЭМП</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Формирование целостной картины мира</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2/18</w:t>
            </w:r>
          </w:p>
        </w:tc>
      </w:tr>
      <w:tr w:rsidR="00E428FE" w:rsidRPr="00F1181B" w:rsidTr="00437919">
        <w:trPr>
          <w:trHeight w:val="268"/>
          <w:tblCellSpacing w:w="15" w:type="dxa"/>
        </w:trPr>
        <w:tc>
          <w:tcPr>
            <w:tcW w:w="1923"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Речевое развитие</w:t>
            </w:r>
          </w:p>
        </w:tc>
        <w:tc>
          <w:tcPr>
            <w:tcW w:w="2865"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Развитие речи</w:t>
            </w:r>
          </w:p>
        </w:tc>
        <w:tc>
          <w:tcPr>
            <w:tcW w:w="1901"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437919" w:rsidRDefault="00437919" w:rsidP="00AF66F6">
            <w:pPr>
              <w:spacing w:after="0" w:line="240" w:lineRule="auto"/>
              <w:rPr>
                <w:rFonts w:eastAsia="Times New Roman" w:cs="Times New Roman"/>
                <w:sz w:val="21"/>
                <w:szCs w:val="21"/>
              </w:rPr>
            </w:pPr>
            <w:r>
              <w:rPr>
                <w:rFonts w:eastAsia="Times New Roman" w:cs="Times New Roman"/>
                <w:sz w:val="21"/>
                <w:szCs w:val="21"/>
              </w:rPr>
              <w:t>1/9</w:t>
            </w:r>
          </w:p>
        </w:tc>
      </w:tr>
      <w:tr w:rsidR="00437919" w:rsidRPr="00F1181B" w:rsidTr="00437919">
        <w:trPr>
          <w:trHeight w:val="586"/>
          <w:tblCellSpacing w:w="15" w:type="dxa"/>
        </w:trPr>
        <w:tc>
          <w:tcPr>
            <w:tcW w:w="1923" w:type="dxa"/>
            <w:vMerge/>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F1181B" w:rsidRDefault="00437919" w:rsidP="00AF66F6">
            <w:pPr>
              <w:spacing w:after="0" w:line="240" w:lineRule="auto"/>
              <w:rPr>
                <w:rFonts w:ascii="inherit" w:eastAsia="Times New Roman" w:hAnsi="inherit" w:cs="Times New Roman"/>
                <w:b/>
                <w:bCs/>
                <w:sz w:val="21"/>
              </w:rPr>
            </w:pPr>
          </w:p>
        </w:tc>
        <w:tc>
          <w:tcPr>
            <w:tcW w:w="2865" w:type="dxa"/>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437919" w:rsidRDefault="00437919" w:rsidP="00AF66F6">
            <w:pPr>
              <w:spacing w:after="0" w:line="240" w:lineRule="auto"/>
              <w:rPr>
                <w:rFonts w:eastAsia="Times New Roman" w:cs="Times New Roman"/>
                <w:sz w:val="21"/>
                <w:szCs w:val="21"/>
              </w:rPr>
            </w:pPr>
            <w:r>
              <w:rPr>
                <w:rFonts w:eastAsia="Times New Roman" w:cs="Times New Roman"/>
                <w:sz w:val="21"/>
                <w:szCs w:val="21"/>
              </w:rPr>
              <w:t>Русский язык</w:t>
            </w:r>
          </w:p>
        </w:tc>
        <w:tc>
          <w:tcPr>
            <w:tcW w:w="1901" w:type="dxa"/>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F1181B" w:rsidRDefault="00437919" w:rsidP="00AF66F6">
            <w:pPr>
              <w:spacing w:after="0" w:line="240" w:lineRule="auto"/>
              <w:rPr>
                <w:rFonts w:ascii="inherit" w:eastAsia="Times New Roman" w:hAnsi="inherit" w:cs="Times New Roman"/>
                <w:sz w:val="21"/>
                <w:szCs w:val="21"/>
              </w:rPr>
            </w:pPr>
          </w:p>
        </w:tc>
        <w:tc>
          <w:tcPr>
            <w:tcW w:w="1300" w:type="dxa"/>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5B4E66" w:rsidRDefault="00437919" w:rsidP="00AF66F6">
            <w:pPr>
              <w:spacing w:after="0" w:line="240" w:lineRule="auto"/>
              <w:rPr>
                <w:rFonts w:eastAsia="Times New Roman" w:cs="Times New Roman"/>
                <w:sz w:val="21"/>
                <w:szCs w:val="21"/>
              </w:rPr>
            </w:pPr>
          </w:p>
        </w:tc>
        <w:tc>
          <w:tcPr>
            <w:tcW w:w="1499" w:type="dxa"/>
            <w:vMerge w:val="restart"/>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F1181B" w:rsidRDefault="00437919" w:rsidP="00AF66F6">
            <w:pPr>
              <w:spacing w:after="0" w:line="240" w:lineRule="auto"/>
              <w:rPr>
                <w:rFonts w:ascii="inherit" w:eastAsia="Times New Roman" w:hAnsi="inherit" w:cs="Times New Roman"/>
                <w:sz w:val="21"/>
                <w:szCs w:val="21"/>
              </w:rPr>
            </w:pPr>
          </w:p>
        </w:tc>
        <w:tc>
          <w:tcPr>
            <w:tcW w:w="1300" w:type="dxa"/>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5B4E66" w:rsidRDefault="00437919" w:rsidP="00AF66F6">
            <w:pPr>
              <w:spacing w:after="0" w:line="240" w:lineRule="auto"/>
              <w:rPr>
                <w:rFonts w:eastAsia="Times New Roman" w:cs="Times New Roman"/>
                <w:sz w:val="21"/>
                <w:szCs w:val="21"/>
              </w:rPr>
            </w:pPr>
          </w:p>
        </w:tc>
        <w:tc>
          <w:tcPr>
            <w:tcW w:w="1499" w:type="dxa"/>
            <w:vMerge w:val="restart"/>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F1181B" w:rsidRDefault="00437919" w:rsidP="00AF66F6">
            <w:pPr>
              <w:spacing w:after="0" w:line="240" w:lineRule="auto"/>
              <w:rPr>
                <w:rFonts w:ascii="inherit" w:eastAsia="Times New Roman" w:hAnsi="inherit" w:cs="Times New Roman"/>
                <w:sz w:val="21"/>
                <w:szCs w:val="21"/>
              </w:rPr>
            </w:pPr>
          </w:p>
        </w:tc>
        <w:tc>
          <w:tcPr>
            <w:tcW w:w="1300" w:type="dxa"/>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Pr="00437919" w:rsidRDefault="00437919" w:rsidP="00AF66F6">
            <w:pPr>
              <w:spacing w:after="0" w:line="240" w:lineRule="auto"/>
              <w:rPr>
                <w:rFonts w:eastAsia="Times New Roman" w:cs="Times New Roman"/>
                <w:sz w:val="21"/>
                <w:szCs w:val="21"/>
              </w:rPr>
            </w:pPr>
          </w:p>
        </w:tc>
        <w:tc>
          <w:tcPr>
            <w:tcW w:w="1499" w:type="dxa"/>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437919" w:rsidRDefault="00437919" w:rsidP="00AF66F6">
            <w:pPr>
              <w:spacing w:after="0" w:line="240" w:lineRule="auto"/>
              <w:rPr>
                <w:rFonts w:eastAsia="Times New Roman" w:cs="Times New Roman"/>
                <w:sz w:val="21"/>
                <w:szCs w:val="21"/>
              </w:rPr>
            </w:pPr>
            <w:r>
              <w:rPr>
                <w:rFonts w:eastAsia="Times New Roman" w:cs="Times New Roman"/>
                <w:sz w:val="21"/>
                <w:szCs w:val="21"/>
              </w:rPr>
              <w:t>2/18</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художественная  литература</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0" w:type="auto"/>
            <w:vMerge/>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0" w:type="auto"/>
            <w:vMerge/>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r>
      <w:tr w:rsidR="00E428FE" w:rsidRPr="00F1181B" w:rsidTr="00AF66F6">
        <w:trPr>
          <w:tblCellSpacing w:w="15" w:type="dxa"/>
        </w:trPr>
        <w:tc>
          <w:tcPr>
            <w:tcW w:w="1923"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Художественно–эстетическое развитие</w:t>
            </w: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Рисование</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2/18</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Лепка</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1/9</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Аппликация</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0" w:type="auto"/>
            <w:vMerge/>
            <w:tcBorders>
              <w:top w:val="single" w:sz="2" w:space="0" w:color="CCCCCC"/>
              <w:left w:val="single" w:sz="2" w:space="0" w:color="CCCCCC"/>
              <w:bottom w:val="single" w:sz="6" w:space="0" w:color="CCCCCC"/>
              <w:right w:val="single" w:sz="6" w:space="0" w:color="CCCCCC"/>
            </w:tcBorders>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0" w:type="auto"/>
            <w:vMerge/>
            <w:tcBorders>
              <w:top w:val="single" w:sz="2" w:space="0" w:color="CCCCCC"/>
              <w:left w:val="single" w:sz="2" w:space="0" w:color="CCCCCC"/>
              <w:bottom w:val="single" w:sz="6" w:space="0" w:color="CCCCCC"/>
              <w:right w:val="single" w:sz="6" w:space="0" w:color="CCCCCC"/>
            </w:tcBorders>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0" w:type="auto"/>
            <w:vMerge/>
            <w:tcBorders>
              <w:top w:val="single" w:sz="2" w:space="0" w:color="CCCCCC"/>
              <w:left w:val="single" w:sz="2" w:space="0" w:color="CCCCCC"/>
              <w:bottom w:val="single" w:sz="6" w:space="0" w:color="CCCCCC"/>
              <w:right w:val="single" w:sz="6" w:space="0" w:color="CCCCCC"/>
            </w:tcBorders>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Музыка</w:t>
            </w: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2/18</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5B4E66"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2/18</w:t>
            </w:r>
          </w:p>
        </w:tc>
        <w:tc>
          <w:tcPr>
            <w:tcW w:w="13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37919" w:rsidRDefault="00E428FE" w:rsidP="00AF66F6">
            <w:pPr>
              <w:spacing w:after="0" w:line="240" w:lineRule="auto"/>
              <w:rPr>
                <w:rFonts w:eastAsia="Times New Roman" w:cs="Times New Roman"/>
                <w:sz w:val="21"/>
                <w:szCs w:val="21"/>
              </w:rPr>
            </w:pPr>
          </w:p>
        </w:tc>
        <w:tc>
          <w:tcPr>
            <w:tcW w:w="1499"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2/18</w:t>
            </w:r>
          </w:p>
        </w:tc>
      </w:tr>
      <w:tr w:rsidR="00E428FE" w:rsidRPr="00F1181B" w:rsidTr="00AF66F6">
        <w:trPr>
          <w:tblCellSpacing w:w="15" w:type="dxa"/>
        </w:trPr>
        <w:tc>
          <w:tcPr>
            <w:tcW w:w="1923"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Социально-коммуникативное развитие</w:t>
            </w:r>
          </w:p>
        </w:tc>
        <w:tc>
          <w:tcPr>
            <w:tcW w:w="28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901"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8547" w:type="dxa"/>
            <w:gridSpan w:val="6"/>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 интеграции и в течении дня во время режимных моментов</w:t>
            </w:r>
          </w:p>
        </w:tc>
      </w:tr>
    </w:tbl>
    <w:p w:rsidR="00E428FE" w:rsidRPr="00291961" w:rsidRDefault="00E428FE" w:rsidP="00E428FE">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Сетка организованной образовательной деятельности по возрастным особенностям</w:t>
      </w:r>
    </w:p>
    <w:p w:rsidR="00E428FE" w:rsidRPr="00F1181B" w:rsidRDefault="00291961" w:rsidP="00E428FE">
      <w:pPr>
        <w:shd w:val="clear" w:color="auto" w:fill="FFFFFF"/>
        <w:spacing w:after="360" w:line="240" w:lineRule="auto"/>
        <w:textAlignment w:val="baseline"/>
        <w:rPr>
          <w:rFonts w:ascii="inherit" w:eastAsia="Times New Roman" w:hAnsi="inherit" w:cs="Arial"/>
          <w:color w:val="666666"/>
          <w:sz w:val="27"/>
          <w:szCs w:val="27"/>
        </w:rPr>
      </w:pPr>
      <w:r>
        <w:rPr>
          <w:rFonts w:eastAsia="Times New Roman" w:cs="Arial"/>
          <w:color w:val="666666"/>
          <w:sz w:val="27"/>
          <w:szCs w:val="27"/>
        </w:rPr>
        <w:t>У</w:t>
      </w:r>
      <w:r>
        <w:rPr>
          <w:rFonts w:ascii="inherit" w:eastAsia="Times New Roman" w:hAnsi="inherit" w:cs="Arial"/>
          <w:color w:val="666666"/>
          <w:sz w:val="27"/>
          <w:szCs w:val="27"/>
        </w:rPr>
        <w:t>чебного план</w:t>
      </w:r>
      <w:r w:rsidR="00E428FE"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для детей 2 младшей группы –  10 НОД (150мин) в неделю,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для детей средней группы – 10 НОД (200мин) в неделю,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для детей старшей группы – 13</w:t>
      </w:r>
      <w:r w:rsidR="00AF66F6">
        <w:rPr>
          <w:rFonts w:eastAsia="Times New Roman" w:cs="Arial"/>
          <w:color w:val="666666"/>
          <w:sz w:val="27"/>
          <w:szCs w:val="27"/>
        </w:rPr>
        <w:t>+2</w:t>
      </w:r>
      <w:r w:rsidR="00E42A5A">
        <w:rPr>
          <w:rFonts w:ascii="inherit" w:eastAsia="Times New Roman" w:hAnsi="inherit" w:cs="Arial"/>
          <w:color w:val="666666"/>
          <w:sz w:val="27"/>
          <w:szCs w:val="27"/>
        </w:rPr>
        <w:t xml:space="preserve"> НОД (3</w:t>
      </w:r>
      <w:r w:rsidR="00E42A5A">
        <w:rPr>
          <w:rFonts w:eastAsia="Times New Roman" w:cs="Arial"/>
          <w:color w:val="666666"/>
          <w:sz w:val="27"/>
          <w:szCs w:val="27"/>
        </w:rPr>
        <w:t>7</w:t>
      </w:r>
      <w:r w:rsidRPr="00F1181B">
        <w:rPr>
          <w:rFonts w:ascii="inherit" w:eastAsia="Times New Roman" w:hAnsi="inherit" w:cs="Arial"/>
          <w:color w:val="666666"/>
          <w:sz w:val="27"/>
          <w:szCs w:val="27"/>
        </w:rPr>
        <w:t>5 мин) в неделю,</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Планирование образовательной деятельности при работе по пятидневной неделе</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2853"/>
        <w:gridCol w:w="1653"/>
        <w:gridCol w:w="1038"/>
        <w:gridCol w:w="930"/>
        <w:gridCol w:w="1594"/>
        <w:gridCol w:w="374"/>
        <w:gridCol w:w="1848"/>
      </w:tblGrid>
      <w:tr w:rsidR="00E428FE" w:rsidRPr="00F1181B" w:rsidTr="00AF66F6">
        <w:trPr>
          <w:tblCellSpacing w:w="15" w:type="dxa"/>
        </w:trPr>
        <w:tc>
          <w:tcPr>
            <w:tcW w:w="12285" w:type="dxa"/>
            <w:gridSpan w:val="7"/>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lastRenderedPageBreak/>
              <w:t>Организованная образовательная деятельность</w:t>
            </w:r>
          </w:p>
        </w:tc>
      </w:tr>
      <w:tr w:rsidR="00E428FE" w:rsidRPr="00F1181B" w:rsidTr="00AF66F6">
        <w:trPr>
          <w:tblCellSpacing w:w="15" w:type="dxa"/>
        </w:trPr>
        <w:tc>
          <w:tcPr>
            <w:tcW w:w="3435"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Базовый вид деятельности</w:t>
            </w:r>
          </w:p>
        </w:tc>
        <w:tc>
          <w:tcPr>
            <w:tcW w:w="8865" w:type="dxa"/>
            <w:gridSpan w:val="6"/>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Периодичность</w:t>
            </w: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Младшая группа</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Средняя группа</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Старшая группа</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Физическая культура в помещении</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BC6557" w:rsidP="00AF66F6">
            <w:pPr>
              <w:spacing w:after="0" w:line="240" w:lineRule="auto"/>
              <w:rPr>
                <w:rFonts w:ascii="inherit" w:eastAsia="Times New Roman" w:hAnsi="inherit" w:cs="Times New Roman"/>
                <w:sz w:val="21"/>
                <w:szCs w:val="21"/>
              </w:rPr>
            </w:pPr>
            <w:r>
              <w:rPr>
                <w:rFonts w:eastAsia="Times New Roman" w:cs="Times New Roman"/>
                <w:sz w:val="21"/>
                <w:szCs w:val="21"/>
              </w:rPr>
              <w:t>2</w:t>
            </w:r>
            <w:r w:rsidR="00E428FE" w:rsidRPr="00F1181B">
              <w:rPr>
                <w:rFonts w:ascii="inherit" w:eastAsia="Times New Roman" w:hAnsi="inherit" w:cs="Times New Roman"/>
                <w:sz w:val="21"/>
                <w:szCs w:val="21"/>
              </w:rPr>
              <w:t xml:space="preserve"> раза в неделю</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Физическая культура на прогулке</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Познавательное развитие</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3 раза в неделю</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Развитие речи</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Рисование</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неделю</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Лепка</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2 недели</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2 недели</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2 недели</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Аппликация</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2 недели</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2 недели</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 раз в 2 недели</w:t>
            </w:r>
          </w:p>
        </w:tc>
      </w:tr>
      <w:tr w:rsidR="00E428FE" w:rsidRPr="00F1181B" w:rsidTr="009426FF">
        <w:trPr>
          <w:trHeight w:val="251"/>
          <w:tblCellSpacing w:w="15" w:type="dxa"/>
        </w:trPr>
        <w:tc>
          <w:tcPr>
            <w:tcW w:w="3435" w:type="dxa"/>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Музыка</w:t>
            </w:r>
          </w:p>
        </w:tc>
        <w:tc>
          <w:tcPr>
            <w:tcW w:w="3360" w:type="dxa"/>
            <w:gridSpan w:val="2"/>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c>
          <w:tcPr>
            <w:tcW w:w="3015" w:type="dxa"/>
            <w:gridSpan w:val="2"/>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c>
          <w:tcPr>
            <w:tcW w:w="2475" w:type="dxa"/>
            <w:gridSpan w:val="2"/>
            <w:tcBorders>
              <w:top w:val="single" w:sz="2" w:space="0" w:color="CCCCCC"/>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 раза в неделю</w:t>
            </w:r>
          </w:p>
        </w:tc>
      </w:tr>
      <w:tr w:rsidR="009426FF" w:rsidRPr="00F1181B" w:rsidTr="009426FF">
        <w:trPr>
          <w:trHeight w:val="435"/>
          <w:tblCellSpacing w:w="15" w:type="dxa"/>
        </w:trPr>
        <w:tc>
          <w:tcPr>
            <w:tcW w:w="3435" w:type="dxa"/>
            <w:tcBorders>
              <w:top w:val="single" w:sz="4" w:space="0" w:color="auto"/>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9426FF" w:rsidRPr="009426FF" w:rsidRDefault="009426FF" w:rsidP="00AF66F6">
            <w:pPr>
              <w:spacing w:after="0" w:line="240" w:lineRule="auto"/>
              <w:rPr>
                <w:rFonts w:eastAsia="Times New Roman" w:cs="Times New Roman"/>
                <w:sz w:val="21"/>
                <w:szCs w:val="21"/>
              </w:rPr>
            </w:pPr>
            <w:r>
              <w:rPr>
                <w:rFonts w:eastAsia="Times New Roman" w:cs="Times New Roman"/>
                <w:sz w:val="21"/>
                <w:szCs w:val="21"/>
              </w:rPr>
              <w:t>Русский язык</w:t>
            </w:r>
          </w:p>
        </w:tc>
        <w:tc>
          <w:tcPr>
            <w:tcW w:w="3360" w:type="dxa"/>
            <w:gridSpan w:val="2"/>
            <w:tcBorders>
              <w:top w:val="single" w:sz="4" w:space="0" w:color="auto"/>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9426FF" w:rsidRPr="009426FF" w:rsidRDefault="009426FF" w:rsidP="00AF66F6">
            <w:pPr>
              <w:spacing w:after="0" w:line="240" w:lineRule="auto"/>
              <w:rPr>
                <w:rFonts w:eastAsia="Times New Roman" w:cs="Times New Roman"/>
                <w:sz w:val="21"/>
                <w:szCs w:val="21"/>
              </w:rPr>
            </w:pPr>
          </w:p>
        </w:tc>
        <w:tc>
          <w:tcPr>
            <w:tcW w:w="3015" w:type="dxa"/>
            <w:gridSpan w:val="2"/>
            <w:tcBorders>
              <w:top w:val="single" w:sz="4" w:space="0" w:color="auto"/>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9426FF" w:rsidRPr="00F1181B" w:rsidRDefault="009426FF" w:rsidP="00AF66F6">
            <w:pPr>
              <w:spacing w:after="0" w:line="240" w:lineRule="auto"/>
              <w:rPr>
                <w:rFonts w:ascii="inherit" w:eastAsia="Times New Roman" w:hAnsi="inherit" w:cs="Times New Roman"/>
                <w:sz w:val="21"/>
                <w:szCs w:val="21"/>
              </w:rPr>
            </w:pPr>
          </w:p>
        </w:tc>
        <w:tc>
          <w:tcPr>
            <w:tcW w:w="2475" w:type="dxa"/>
            <w:gridSpan w:val="2"/>
            <w:tcBorders>
              <w:top w:val="single" w:sz="4" w:space="0" w:color="auto"/>
              <w:left w:val="single" w:sz="2" w:space="0" w:color="CCCCCC"/>
              <w:bottom w:val="single" w:sz="4" w:space="0" w:color="auto"/>
              <w:right w:val="single" w:sz="6" w:space="0" w:color="CCCCCC"/>
            </w:tcBorders>
            <w:tcMar>
              <w:top w:w="120" w:type="dxa"/>
              <w:left w:w="120" w:type="dxa"/>
              <w:bottom w:w="120" w:type="dxa"/>
              <w:right w:w="120" w:type="dxa"/>
            </w:tcMar>
            <w:vAlign w:val="bottom"/>
            <w:hideMark/>
          </w:tcPr>
          <w:p w:rsidR="009426FF" w:rsidRPr="009426FF" w:rsidRDefault="009426FF" w:rsidP="00AF66F6">
            <w:pPr>
              <w:spacing w:after="0" w:line="240" w:lineRule="auto"/>
              <w:rPr>
                <w:rFonts w:eastAsia="Times New Roman" w:cs="Times New Roman"/>
                <w:sz w:val="21"/>
                <w:szCs w:val="21"/>
              </w:rPr>
            </w:pPr>
            <w:r>
              <w:rPr>
                <w:rFonts w:eastAsia="Times New Roman" w:cs="Times New Roman"/>
                <w:sz w:val="21"/>
                <w:szCs w:val="21"/>
              </w:rPr>
              <w:t>2 раза в неделю</w:t>
            </w:r>
          </w:p>
        </w:tc>
      </w:tr>
      <w:tr w:rsidR="009426FF" w:rsidRPr="00F1181B" w:rsidTr="00ED4EE3">
        <w:trPr>
          <w:trHeight w:val="112"/>
          <w:tblCellSpacing w:w="15" w:type="dxa"/>
        </w:trPr>
        <w:tc>
          <w:tcPr>
            <w:tcW w:w="3435" w:type="dxa"/>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9426FF" w:rsidRPr="00F1181B" w:rsidRDefault="009426FF" w:rsidP="00AF66F6">
            <w:pPr>
              <w:spacing w:after="0" w:line="240" w:lineRule="auto"/>
              <w:rPr>
                <w:rFonts w:ascii="inherit" w:eastAsia="Times New Roman" w:hAnsi="inherit" w:cs="Times New Roman"/>
                <w:sz w:val="21"/>
                <w:szCs w:val="21"/>
              </w:rPr>
            </w:pPr>
          </w:p>
        </w:tc>
        <w:tc>
          <w:tcPr>
            <w:tcW w:w="3360" w:type="dxa"/>
            <w:gridSpan w:val="2"/>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9426FF" w:rsidRPr="00F1181B" w:rsidRDefault="009426FF" w:rsidP="00AF66F6">
            <w:pPr>
              <w:spacing w:after="0" w:line="240" w:lineRule="auto"/>
              <w:rPr>
                <w:rFonts w:ascii="inherit" w:eastAsia="Times New Roman" w:hAnsi="inherit" w:cs="Times New Roman"/>
                <w:sz w:val="21"/>
                <w:szCs w:val="21"/>
              </w:rPr>
            </w:pPr>
          </w:p>
        </w:tc>
        <w:tc>
          <w:tcPr>
            <w:tcW w:w="3015" w:type="dxa"/>
            <w:gridSpan w:val="2"/>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9426FF" w:rsidRPr="00F1181B" w:rsidRDefault="009426FF" w:rsidP="00AF66F6">
            <w:pPr>
              <w:spacing w:after="0" w:line="240" w:lineRule="auto"/>
              <w:rPr>
                <w:rFonts w:ascii="inherit" w:eastAsia="Times New Roman" w:hAnsi="inherit" w:cs="Times New Roman"/>
                <w:sz w:val="21"/>
                <w:szCs w:val="21"/>
              </w:rPr>
            </w:pPr>
          </w:p>
        </w:tc>
        <w:tc>
          <w:tcPr>
            <w:tcW w:w="2475" w:type="dxa"/>
            <w:gridSpan w:val="2"/>
            <w:tcBorders>
              <w:top w:val="single" w:sz="4" w:space="0" w:color="auto"/>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9426FF" w:rsidRPr="00F1181B" w:rsidRDefault="009426FF"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ИТОГО</w:t>
            </w:r>
          </w:p>
        </w:tc>
        <w:tc>
          <w:tcPr>
            <w:tcW w:w="33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 занятий в неделю</w:t>
            </w:r>
          </w:p>
        </w:tc>
        <w:tc>
          <w:tcPr>
            <w:tcW w:w="301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10 занятий в неделю</w:t>
            </w:r>
          </w:p>
        </w:tc>
        <w:tc>
          <w:tcPr>
            <w:tcW w:w="247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84710"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1</w:t>
            </w:r>
            <w:r>
              <w:rPr>
                <w:rFonts w:eastAsia="Times New Roman" w:cs="Times New Roman"/>
                <w:sz w:val="21"/>
                <w:szCs w:val="21"/>
              </w:rPr>
              <w:t>5</w:t>
            </w:r>
            <w:r w:rsidR="00E428FE" w:rsidRPr="00F1181B">
              <w:rPr>
                <w:rFonts w:ascii="inherit" w:eastAsia="Times New Roman" w:hAnsi="inherit" w:cs="Times New Roman"/>
                <w:sz w:val="21"/>
                <w:szCs w:val="21"/>
              </w:rPr>
              <w:t xml:space="preserve"> занятий в неделю</w:t>
            </w:r>
          </w:p>
        </w:tc>
      </w:tr>
      <w:tr w:rsidR="00E428FE" w:rsidRPr="00F1181B" w:rsidTr="00AF66F6">
        <w:trPr>
          <w:tblCellSpacing w:w="15" w:type="dxa"/>
        </w:trPr>
        <w:tc>
          <w:tcPr>
            <w:tcW w:w="12285" w:type="dxa"/>
            <w:gridSpan w:val="7"/>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Образовательная деятельность в ходе режимных моментов</w:t>
            </w:r>
          </w:p>
        </w:tc>
      </w:tr>
      <w:tr w:rsidR="00E428FE" w:rsidRPr="00F1181B" w:rsidTr="00AF66F6">
        <w:trPr>
          <w:tblCellSpacing w:w="15" w:type="dxa"/>
        </w:trPr>
        <w:tc>
          <w:tcPr>
            <w:tcW w:w="556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Утренняя гимнастика</w:t>
            </w:r>
          </w:p>
        </w:tc>
        <w:tc>
          <w:tcPr>
            <w:tcW w:w="231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31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556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Комплексы закаливающих процедур</w:t>
            </w:r>
          </w:p>
        </w:tc>
        <w:tc>
          <w:tcPr>
            <w:tcW w:w="231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31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34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24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0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9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3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1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bl>
    <w:p w:rsidR="002A6BFF" w:rsidRPr="00F1181B" w:rsidRDefault="00E428FE" w:rsidP="002A6BFF">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r w:rsidR="002A6BFF" w:rsidRPr="00F1181B">
        <w:rPr>
          <w:rFonts w:ascii="inherit" w:eastAsia="Times New Roman" w:hAnsi="inherit" w:cs="Arial"/>
          <w:b/>
          <w:bCs/>
          <w:color w:val="666666"/>
          <w:sz w:val="27"/>
        </w:rPr>
        <w:t>СЕТКА-РАСПИСАНИЕ</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Организованной образовательной деятельности</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младшей группы</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2A6BFF" w:rsidRPr="00A83073" w:rsidRDefault="002A6BFF" w:rsidP="002A6BFF">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Понедельник</w:t>
      </w:r>
    </w:p>
    <w:p w:rsidR="002A6BFF" w:rsidRPr="000D68FB" w:rsidRDefault="00BC6557" w:rsidP="000D68FB">
      <w:pPr>
        <w:shd w:val="clear" w:color="auto" w:fill="FFFFFF"/>
        <w:spacing w:after="0" w:line="240" w:lineRule="auto"/>
        <w:textAlignment w:val="baseline"/>
        <w:rPr>
          <w:rFonts w:ascii="inherit" w:eastAsia="Times New Roman" w:hAnsi="inherit" w:cs="Arial"/>
          <w:color w:val="666666"/>
          <w:sz w:val="27"/>
          <w:szCs w:val="27"/>
        </w:rPr>
      </w:pPr>
      <w:r>
        <w:rPr>
          <w:rFonts w:eastAsia="Times New Roman" w:cs="Arial"/>
          <w:color w:val="666666"/>
          <w:sz w:val="27"/>
          <w:szCs w:val="27"/>
        </w:rPr>
        <w:t>1</w:t>
      </w:r>
      <w:r w:rsidR="000D68FB">
        <w:rPr>
          <w:rFonts w:eastAsia="Times New Roman" w:cs="Arial"/>
          <w:color w:val="666666"/>
          <w:sz w:val="27"/>
          <w:szCs w:val="27"/>
        </w:rPr>
        <w:t>.</w:t>
      </w:r>
      <w:r>
        <w:rPr>
          <w:rFonts w:eastAsia="Times New Roman" w:cs="Arial"/>
          <w:color w:val="666666"/>
          <w:sz w:val="27"/>
          <w:szCs w:val="27"/>
        </w:rPr>
        <w:t xml:space="preserve">  Коммуникаци</w:t>
      </w:r>
      <w:proofErr w:type="gramStart"/>
      <w:r>
        <w:rPr>
          <w:rFonts w:eastAsia="Times New Roman" w:cs="Arial"/>
          <w:color w:val="666666"/>
          <w:sz w:val="27"/>
          <w:szCs w:val="27"/>
        </w:rPr>
        <w:t>я(</w:t>
      </w:r>
      <w:proofErr w:type="gramEnd"/>
      <w:r>
        <w:rPr>
          <w:rFonts w:eastAsia="Times New Roman" w:cs="Arial"/>
          <w:color w:val="666666"/>
          <w:sz w:val="27"/>
          <w:szCs w:val="27"/>
        </w:rPr>
        <w:t>развитие речи)lп.д.</w:t>
      </w:r>
      <w:r w:rsidR="002A6BFF" w:rsidRPr="000D68FB">
        <w:rPr>
          <w:rFonts w:ascii="inherit" w:eastAsia="Times New Roman" w:hAnsi="inherit" w:cs="Arial"/>
          <w:color w:val="666666"/>
          <w:sz w:val="27"/>
          <w:szCs w:val="27"/>
        </w:rPr>
        <w:t>                  </w:t>
      </w:r>
      <w:r w:rsidR="00BA3D6F">
        <w:rPr>
          <w:rFonts w:eastAsia="Times New Roman" w:cs="Arial"/>
          <w:color w:val="666666"/>
          <w:sz w:val="27"/>
          <w:szCs w:val="27"/>
        </w:rPr>
        <w:t>9.35</w:t>
      </w:r>
      <w:r w:rsidR="000D68FB" w:rsidRPr="000D68FB">
        <w:rPr>
          <w:rFonts w:eastAsia="Times New Roman" w:cs="Arial"/>
          <w:color w:val="666666"/>
          <w:sz w:val="27"/>
          <w:szCs w:val="27"/>
        </w:rPr>
        <w:t>- 9.4</w:t>
      </w:r>
      <w:r w:rsidR="00BA3D6F">
        <w:rPr>
          <w:rFonts w:eastAsia="Times New Roman" w:cs="Arial"/>
          <w:color w:val="666666"/>
          <w:sz w:val="27"/>
          <w:szCs w:val="27"/>
        </w:rPr>
        <w:t>5</w:t>
      </w:r>
    </w:p>
    <w:p w:rsidR="002A6BFF" w:rsidRPr="00F1181B" w:rsidRDefault="00BC6557" w:rsidP="000D68FB">
      <w:pPr>
        <w:shd w:val="clear" w:color="auto" w:fill="FFFFFF"/>
        <w:spacing w:after="0" w:line="240" w:lineRule="auto"/>
        <w:textAlignment w:val="baseline"/>
        <w:rPr>
          <w:rFonts w:ascii="inherit" w:eastAsia="Times New Roman" w:hAnsi="inherit" w:cs="Arial"/>
          <w:color w:val="666666"/>
          <w:sz w:val="27"/>
          <w:szCs w:val="27"/>
        </w:rPr>
      </w:pPr>
      <w:r>
        <w:rPr>
          <w:rFonts w:eastAsia="Times New Roman" w:cs="Arial"/>
          <w:color w:val="666666"/>
          <w:sz w:val="27"/>
          <w:szCs w:val="27"/>
        </w:rPr>
        <w:t>2</w:t>
      </w:r>
      <w:r w:rsidR="000D68FB">
        <w:rPr>
          <w:rFonts w:eastAsia="Times New Roman" w:cs="Arial"/>
          <w:color w:val="666666"/>
          <w:sz w:val="27"/>
          <w:szCs w:val="27"/>
        </w:rPr>
        <w:t>.</w:t>
      </w:r>
      <w:r w:rsidR="002A6BFF" w:rsidRPr="00F1181B">
        <w:rPr>
          <w:rFonts w:ascii="inherit" w:eastAsia="Times New Roman" w:hAnsi="inherit" w:cs="Arial"/>
          <w:color w:val="666666"/>
          <w:sz w:val="27"/>
          <w:szCs w:val="27"/>
        </w:rPr>
        <w:t>Физическая культура (физическое развитие)                        </w:t>
      </w:r>
      <w:r w:rsidR="00BA3D6F">
        <w:rPr>
          <w:rFonts w:eastAsia="Times New Roman" w:cs="Arial"/>
          <w:color w:val="666666"/>
          <w:sz w:val="27"/>
          <w:szCs w:val="27"/>
        </w:rPr>
        <w:t>10</w:t>
      </w:r>
      <w:r w:rsidR="000D68FB">
        <w:rPr>
          <w:rFonts w:ascii="inherit" w:eastAsia="Times New Roman" w:hAnsi="inherit" w:cs="Arial"/>
          <w:color w:val="666666"/>
          <w:sz w:val="27"/>
          <w:szCs w:val="27"/>
        </w:rPr>
        <w:t>.</w:t>
      </w:r>
      <w:r w:rsidR="00BA3D6F">
        <w:rPr>
          <w:rFonts w:eastAsia="Times New Roman" w:cs="Arial"/>
          <w:color w:val="666666"/>
          <w:sz w:val="27"/>
          <w:szCs w:val="27"/>
        </w:rPr>
        <w:t>10</w:t>
      </w:r>
      <w:r w:rsidR="000D68FB">
        <w:rPr>
          <w:rFonts w:eastAsia="Times New Roman" w:cs="Arial"/>
          <w:color w:val="666666"/>
          <w:sz w:val="27"/>
          <w:szCs w:val="27"/>
        </w:rPr>
        <w:t>–10.</w:t>
      </w:r>
      <w:r w:rsidR="00BA3D6F">
        <w:rPr>
          <w:rFonts w:eastAsia="Times New Roman" w:cs="Arial"/>
          <w:color w:val="666666"/>
          <w:sz w:val="27"/>
          <w:szCs w:val="27"/>
        </w:rPr>
        <w:t>2</w:t>
      </w:r>
      <w:r w:rsidR="000D68FB">
        <w:rPr>
          <w:rFonts w:eastAsia="Times New Roman" w:cs="Arial"/>
          <w:color w:val="666666"/>
          <w:sz w:val="27"/>
          <w:szCs w:val="27"/>
        </w:rPr>
        <w:t>0</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Вторник</w:t>
      </w:r>
    </w:p>
    <w:p w:rsidR="002A6BFF" w:rsidRPr="00F1181B" w:rsidRDefault="000D68FB" w:rsidP="002A6BFF">
      <w:pPr>
        <w:numPr>
          <w:ilvl w:val="0"/>
          <w:numId w:val="11"/>
        </w:numPr>
        <w:shd w:val="clear" w:color="auto" w:fill="FFFFFF"/>
        <w:spacing w:after="0" w:line="240" w:lineRule="auto"/>
        <w:ind w:left="360"/>
        <w:textAlignment w:val="baseline"/>
        <w:rPr>
          <w:rFonts w:ascii="inherit" w:eastAsia="Times New Roman" w:hAnsi="inherit" w:cs="Arial"/>
          <w:color w:val="666666"/>
          <w:sz w:val="27"/>
          <w:szCs w:val="27"/>
        </w:rPr>
      </w:pPr>
      <w:r>
        <w:rPr>
          <w:rFonts w:eastAsia="Times New Roman" w:cs="Arial"/>
          <w:color w:val="666666"/>
          <w:sz w:val="27"/>
          <w:szCs w:val="27"/>
        </w:rPr>
        <w:t>Художественное творчество(рисование)</w:t>
      </w:r>
      <w:r w:rsidR="001E4D69">
        <w:rPr>
          <w:rFonts w:eastAsia="Times New Roman" w:cs="Arial"/>
          <w:color w:val="666666"/>
          <w:sz w:val="27"/>
          <w:szCs w:val="27"/>
          <w:lang w:val="en-US"/>
        </w:rPr>
        <w:t>l</w:t>
      </w:r>
      <w:r w:rsidR="001E4D69">
        <w:rPr>
          <w:rFonts w:ascii="inherit" w:eastAsia="Times New Roman" w:hAnsi="inherit" w:cs="Arial"/>
          <w:color w:val="666666"/>
          <w:sz w:val="27"/>
          <w:szCs w:val="27"/>
        </w:rPr>
        <w:t>п.</w:t>
      </w:r>
      <w:r w:rsidR="001E4D69">
        <w:rPr>
          <w:rFonts w:eastAsia="Times New Roman" w:cs="Arial"/>
          <w:color w:val="666666"/>
          <w:sz w:val="27"/>
          <w:szCs w:val="27"/>
        </w:rPr>
        <w:t>д.</w:t>
      </w:r>
      <w:r w:rsidR="002A6BFF" w:rsidRPr="00F1181B">
        <w:rPr>
          <w:rFonts w:ascii="inherit" w:eastAsia="Times New Roman" w:hAnsi="inherit" w:cs="Arial"/>
          <w:color w:val="666666"/>
          <w:sz w:val="27"/>
          <w:szCs w:val="27"/>
        </w:rPr>
        <w:t>              </w:t>
      </w:r>
      <w:r w:rsidR="001E4D69">
        <w:rPr>
          <w:rFonts w:ascii="inherit" w:eastAsia="Times New Roman" w:hAnsi="inherit" w:cs="Arial"/>
          <w:color w:val="666666"/>
          <w:sz w:val="27"/>
          <w:szCs w:val="27"/>
        </w:rPr>
        <w:t>                                9.</w:t>
      </w:r>
      <w:r w:rsidR="001E4D69">
        <w:rPr>
          <w:rFonts w:eastAsia="Times New Roman" w:cs="Arial"/>
          <w:color w:val="666666"/>
          <w:sz w:val="27"/>
          <w:szCs w:val="27"/>
        </w:rPr>
        <w:t>0</w:t>
      </w:r>
      <w:r w:rsidR="001E4D69">
        <w:rPr>
          <w:rFonts w:ascii="inherit" w:eastAsia="Times New Roman" w:hAnsi="inherit" w:cs="Arial"/>
          <w:color w:val="666666"/>
          <w:sz w:val="27"/>
          <w:szCs w:val="27"/>
        </w:rPr>
        <w:t>0 – 9.</w:t>
      </w:r>
      <w:r w:rsidR="001E4D69">
        <w:rPr>
          <w:rFonts w:eastAsia="Times New Roman" w:cs="Arial"/>
          <w:color w:val="666666"/>
          <w:sz w:val="27"/>
          <w:szCs w:val="27"/>
        </w:rPr>
        <w:t>10</w:t>
      </w:r>
    </w:p>
    <w:p w:rsidR="002A6BFF" w:rsidRPr="00F1181B" w:rsidRDefault="002A6BFF" w:rsidP="002A6BFF">
      <w:pPr>
        <w:numPr>
          <w:ilvl w:val="0"/>
          <w:numId w:val="11"/>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Музыка (худ</w:t>
      </w:r>
      <w:proofErr w:type="gramStart"/>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э</w:t>
      </w:r>
      <w:proofErr w:type="gramEnd"/>
      <w:r w:rsidRPr="00F1181B">
        <w:rPr>
          <w:rFonts w:ascii="inherit" w:eastAsia="Times New Roman" w:hAnsi="inherit" w:cs="Arial"/>
          <w:color w:val="666666"/>
          <w:sz w:val="27"/>
          <w:szCs w:val="27"/>
        </w:rPr>
        <w:t>стетическое развитие)</w:t>
      </w:r>
      <w:r w:rsidR="001E4D69">
        <w:rPr>
          <w:rFonts w:eastAsia="Times New Roman" w:cs="Arial"/>
          <w:color w:val="666666"/>
          <w:sz w:val="27"/>
          <w:szCs w:val="27"/>
          <w:lang w:val="en-US"/>
        </w:rPr>
        <w:t>l</w:t>
      </w:r>
      <w:r w:rsidR="001E4D69" w:rsidRPr="001E4D69">
        <w:rPr>
          <w:rFonts w:eastAsia="Times New Roman" w:cs="Arial"/>
          <w:color w:val="666666"/>
          <w:sz w:val="27"/>
          <w:szCs w:val="27"/>
        </w:rPr>
        <w:t>п.</w:t>
      </w:r>
      <w:r w:rsidR="001E4D69">
        <w:rPr>
          <w:rFonts w:eastAsia="Times New Roman" w:cs="Arial"/>
          <w:color w:val="666666"/>
          <w:sz w:val="27"/>
          <w:szCs w:val="27"/>
        </w:rPr>
        <w:t>д.</w:t>
      </w:r>
      <w:r w:rsidRPr="00F1181B">
        <w:rPr>
          <w:rFonts w:ascii="inherit" w:eastAsia="Times New Roman" w:hAnsi="inherit" w:cs="Arial"/>
          <w:color w:val="666666"/>
          <w:sz w:val="27"/>
          <w:szCs w:val="27"/>
        </w:rPr>
        <w:t>                                     </w:t>
      </w:r>
      <w:r w:rsidR="00BA3D6F">
        <w:rPr>
          <w:rFonts w:eastAsia="Times New Roman" w:cs="Arial"/>
          <w:color w:val="666666"/>
          <w:sz w:val="27"/>
          <w:szCs w:val="27"/>
        </w:rPr>
        <w:t>10</w:t>
      </w:r>
      <w:r w:rsidR="001E4D69">
        <w:rPr>
          <w:rFonts w:ascii="inherit" w:eastAsia="Times New Roman" w:hAnsi="inherit" w:cs="Arial"/>
          <w:color w:val="666666"/>
          <w:sz w:val="27"/>
          <w:szCs w:val="27"/>
        </w:rPr>
        <w:t>.</w:t>
      </w:r>
      <w:r w:rsidR="00BA3D6F">
        <w:rPr>
          <w:rFonts w:eastAsia="Times New Roman" w:cs="Arial"/>
          <w:color w:val="666666"/>
          <w:sz w:val="27"/>
          <w:szCs w:val="27"/>
        </w:rPr>
        <w:t>1</w:t>
      </w:r>
      <w:r w:rsidR="001E4D69">
        <w:rPr>
          <w:rFonts w:eastAsia="Times New Roman" w:cs="Arial"/>
          <w:color w:val="666666"/>
          <w:sz w:val="27"/>
          <w:szCs w:val="27"/>
        </w:rPr>
        <w:t>0</w:t>
      </w:r>
      <w:r w:rsidR="001E4D69">
        <w:rPr>
          <w:rFonts w:ascii="inherit" w:eastAsia="Times New Roman" w:hAnsi="inherit" w:cs="Arial"/>
          <w:color w:val="666666"/>
          <w:sz w:val="27"/>
          <w:szCs w:val="27"/>
        </w:rPr>
        <w:t>–</w:t>
      </w:r>
      <w:r w:rsidR="00BA3D6F">
        <w:rPr>
          <w:rFonts w:eastAsia="Times New Roman" w:cs="Arial"/>
          <w:color w:val="666666"/>
          <w:sz w:val="27"/>
          <w:szCs w:val="27"/>
        </w:rPr>
        <w:t>10.2</w:t>
      </w:r>
      <w:r w:rsidR="001E4D69">
        <w:rPr>
          <w:rFonts w:eastAsia="Times New Roman" w:cs="Arial"/>
          <w:color w:val="666666"/>
          <w:sz w:val="27"/>
          <w:szCs w:val="27"/>
        </w:rPr>
        <w:t>0</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Среда</w:t>
      </w:r>
    </w:p>
    <w:p w:rsidR="002A6BFF" w:rsidRPr="00F1181B" w:rsidRDefault="002A6BFF" w:rsidP="002A6BFF">
      <w:pPr>
        <w:numPr>
          <w:ilvl w:val="0"/>
          <w:numId w:val="1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Познавательное развитие -формирование элементарных    </w:t>
      </w:r>
      <w:r w:rsidR="001E4D69">
        <w:rPr>
          <w:rFonts w:ascii="inherit" w:eastAsia="Times New Roman" w:hAnsi="inherit" w:cs="Arial"/>
          <w:color w:val="666666"/>
          <w:sz w:val="27"/>
          <w:szCs w:val="27"/>
        </w:rPr>
        <w:t>9.</w:t>
      </w:r>
      <w:r w:rsidR="001E4D69">
        <w:rPr>
          <w:rFonts w:eastAsia="Times New Roman" w:cs="Arial"/>
          <w:color w:val="666666"/>
          <w:sz w:val="27"/>
          <w:szCs w:val="27"/>
        </w:rPr>
        <w:t>0</w:t>
      </w:r>
      <w:r w:rsidR="001E4D69">
        <w:rPr>
          <w:rFonts w:ascii="inherit" w:eastAsia="Times New Roman" w:hAnsi="inherit" w:cs="Arial"/>
          <w:color w:val="666666"/>
          <w:sz w:val="27"/>
          <w:szCs w:val="27"/>
        </w:rPr>
        <w:t>0 – 9.</w:t>
      </w:r>
      <w:r w:rsidR="001E4D69">
        <w:rPr>
          <w:rFonts w:eastAsia="Times New Roman" w:cs="Arial"/>
          <w:color w:val="666666"/>
          <w:sz w:val="27"/>
          <w:szCs w:val="27"/>
        </w:rPr>
        <w:t>10</w:t>
      </w:r>
    </w:p>
    <w:p w:rsidR="002A6BFF" w:rsidRPr="000D68FB" w:rsidRDefault="002A6BFF" w:rsidP="002A6BFF">
      <w:pPr>
        <w:shd w:val="clear" w:color="auto" w:fill="FFFFFF"/>
        <w:spacing w:after="360" w:line="240" w:lineRule="auto"/>
        <w:textAlignment w:val="baseline"/>
        <w:rPr>
          <w:rFonts w:eastAsia="Times New Roman" w:cs="Arial"/>
          <w:color w:val="666666"/>
          <w:sz w:val="27"/>
          <w:szCs w:val="27"/>
          <w:lang w:val="en-US"/>
        </w:rPr>
      </w:pPr>
      <w:r w:rsidRPr="00F1181B">
        <w:rPr>
          <w:rFonts w:ascii="inherit" w:eastAsia="Times New Roman" w:hAnsi="inherit" w:cs="Arial"/>
          <w:color w:val="666666"/>
          <w:sz w:val="27"/>
          <w:szCs w:val="27"/>
        </w:rPr>
        <w:t>математических представлений, конструирование</w:t>
      </w:r>
    </w:p>
    <w:p w:rsidR="002A6BFF" w:rsidRPr="00F1181B" w:rsidRDefault="002A6BFF" w:rsidP="002A6BFF">
      <w:pPr>
        <w:numPr>
          <w:ilvl w:val="0"/>
          <w:numId w:val="13"/>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Физическая культура                                       </w:t>
      </w:r>
      <w:r w:rsidR="00BA3D6F">
        <w:rPr>
          <w:rFonts w:eastAsia="Times New Roman" w:cs="Arial"/>
          <w:color w:val="666666"/>
          <w:sz w:val="27"/>
          <w:szCs w:val="27"/>
        </w:rPr>
        <w:t>10.10</w:t>
      </w:r>
      <w:r w:rsidR="00BA3D6F">
        <w:rPr>
          <w:rFonts w:ascii="inherit" w:eastAsia="Times New Roman" w:hAnsi="inherit" w:cs="Arial"/>
          <w:color w:val="666666"/>
          <w:sz w:val="27"/>
          <w:szCs w:val="27"/>
        </w:rPr>
        <w:t>–10.</w:t>
      </w:r>
      <w:r w:rsidR="00BA3D6F">
        <w:rPr>
          <w:rFonts w:eastAsia="Times New Roman" w:cs="Arial"/>
          <w:color w:val="666666"/>
          <w:sz w:val="27"/>
          <w:szCs w:val="27"/>
        </w:rPr>
        <w:t>2</w:t>
      </w:r>
      <w:r w:rsidRPr="00F1181B">
        <w:rPr>
          <w:rFonts w:ascii="inherit" w:eastAsia="Times New Roman" w:hAnsi="inherit" w:cs="Arial"/>
          <w:color w:val="666666"/>
          <w:sz w:val="27"/>
          <w:szCs w:val="27"/>
        </w:rPr>
        <w:t>0</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Четверг</w:t>
      </w:r>
    </w:p>
    <w:p w:rsidR="002A6BFF" w:rsidRPr="00F1181B" w:rsidRDefault="002A6BFF" w:rsidP="002A6BFF">
      <w:pPr>
        <w:numPr>
          <w:ilvl w:val="0"/>
          <w:numId w:val="14"/>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Художественное творчество (лепка, аппликация)                  </w:t>
      </w:r>
      <w:r w:rsidR="00BA3D6F">
        <w:rPr>
          <w:rFonts w:eastAsia="Times New Roman" w:cs="Arial"/>
          <w:color w:val="666666"/>
          <w:sz w:val="27"/>
          <w:szCs w:val="27"/>
        </w:rPr>
        <w:t>9</w:t>
      </w:r>
      <w:r w:rsidR="00BA3D6F">
        <w:rPr>
          <w:rFonts w:ascii="inherit" w:eastAsia="Times New Roman" w:hAnsi="inherit" w:cs="Arial"/>
          <w:color w:val="666666"/>
          <w:sz w:val="27"/>
          <w:szCs w:val="27"/>
        </w:rPr>
        <w:t>.</w:t>
      </w:r>
      <w:r w:rsidR="00BA3D6F">
        <w:rPr>
          <w:rFonts w:eastAsia="Times New Roman" w:cs="Arial"/>
          <w:color w:val="666666"/>
          <w:sz w:val="27"/>
          <w:szCs w:val="27"/>
        </w:rPr>
        <w:t>1</w:t>
      </w:r>
      <w:r w:rsidR="00BA3D6F">
        <w:rPr>
          <w:rFonts w:ascii="inherit" w:eastAsia="Times New Roman" w:hAnsi="inherit" w:cs="Arial"/>
          <w:color w:val="666666"/>
          <w:sz w:val="27"/>
          <w:szCs w:val="27"/>
        </w:rPr>
        <w:t>0 – 9.</w:t>
      </w:r>
      <w:r w:rsidR="00BA3D6F">
        <w:rPr>
          <w:rFonts w:eastAsia="Times New Roman" w:cs="Arial"/>
          <w:color w:val="666666"/>
          <w:sz w:val="27"/>
          <w:szCs w:val="27"/>
        </w:rPr>
        <w:t>20</w:t>
      </w:r>
    </w:p>
    <w:p w:rsidR="002A6BFF" w:rsidRPr="00F1181B" w:rsidRDefault="002A6BFF" w:rsidP="002A6BFF">
      <w:pPr>
        <w:numPr>
          <w:ilvl w:val="0"/>
          <w:numId w:val="14"/>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Музыка ( худ. эстетическое развитие)                                  </w:t>
      </w:r>
      <w:r w:rsidR="00BA3D6F">
        <w:rPr>
          <w:rFonts w:ascii="inherit" w:eastAsia="Times New Roman" w:hAnsi="inherit" w:cs="Arial"/>
          <w:color w:val="666666"/>
          <w:sz w:val="27"/>
          <w:szCs w:val="27"/>
        </w:rPr>
        <w:t>   9.</w:t>
      </w:r>
      <w:r w:rsidR="00BA3D6F">
        <w:rPr>
          <w:rFonts w:eastAsia="Times New Roman" w:cs="Arial"/>
          <w:color w:val="666666"/>
          <w:sz w:val="27"/>
          <w:szCs w:val="27"/>
        </w:rPr>
        <w:t>3</w:t>
      </w:r>
      <w:r w:rsidR="00BA3D6F">
        <w:rPr>
          <w:rFonts w:ascii="inherit" w:eastAsia="Times New Roman" w:hAnsi="inherit" w:cs="Arial"/>
          <w:color w:val="666666"/>
          <w:sz w:val="27"/>
          <w:szCs w:val="27"/>
        </w:rPr>
        <w:t xml:space="preserve">5 – </w:t>
      </w:r>
      <w:r w:rsidR="00BA3D6F">
        <w:rPr>
          <w:rFonts w:eastAsia="Times New Roman" w:cs="Arial"/>
          <w:color w:val="666666"/>
          <w:sz w:val="27"/>
          <w:szCs w:val="27"/>
        </w:rPr>
        <w:t>9-</w:t>
      </w:r>
      <w:r w:rsidR="00BA3D6F">
        <w:rPr>
          <w:rFonts w:ascii="inherit" w:eastAsia="Times New Roman" w:hAnsi="inherit" w:cs="Arial"/>
          <w:color w:val="666666"/>
          <w:sz w:val="27"/>
          <w:szCs w:val="27"/>
        </w:rPr>
        <w:t>.</w:t>
      </w:r>
      <w:r w:rsidR="00BA3D6F">
        <w:rPr>
          <w:rFonts w:eastAsia="Times New Roman" w:cs="Arial"/>
          <w:color w:val="666666"/>
          <w:sz w:val="27"/>
          <w:szCs w:val="27"/>
        </w:rPr>
        <w:t xml:space="preserve">45                                                                                     3. </w:t>
      </w:r>
      <w:r w:rsidR="00BA3D6F">
        <w:rPr>
          <w:rFonts w:eastAsia="Times New Roman" w:cs="Arial"/>
          <w:color w:val="666666"/>
          <w:sz w:val="27"/>
          <w:szCs w:val="27"/>
          <w:lang w:val="en-US"/>
        </w:rPr>
        <w:t>ll</w:t>
      </w:r>
      <w:r w:rsidR="00BA3D6F" w:rsidRPr="00BA3D6F">
        <w:rPr>
          <w:rFonts w:eastAsia="Times New Roman" w:cs="Arial"/>
          <w:color w:val="666666"/>
          <w:sz w:val="27"/>
          <w:szCs w:val="27"/>
        </w:rPr>
        <w:t xml:space="preserve"> п</w:t>
      </w:r>
      <w:proofErr w:type="gramStart"/>
      <w:r w:rsidR="00BA3D6F" w:rsidRPr="00BA3D6F">
        <w:rPr>
          <w:rFonts w:eastAsia="Times New Roman" w:cs="Arial"/>
          <w:color w:val="666666"/>
          <w:sz w:val="27"/>
          <w:szCs w:val="27"/>
        </w:rPr>
        <w:t>.д</w:t>
      </w:r>
      <w:proofErr w:type="gramEnd"/>
      <w:r w:rsidR="00BA3D6F" w:rsidRPr="00BA3D6F">
        <w:rPr>
          <w:rFonts w:eastAsia="Times New Roman" w:cs="Arial"/>
          <w:color w:val="666666"/>
          <w:sz w:val="27"/>
          <w:szCs w:val="27"/>
        </w:rPr>
        <w:t xml:space="preserve"> коммуникация(чт.худ. </w:t>
      </w:r>
      <w:r w:rsidR="00BA3D6F">
        <w:rPr>
          <w:rFonts w:eastAsia="Times New Roman" w:cs="Arial"/>
          <w:color w:val="666666"/>
          <w:sz w:val="27"/>
          <w:szCs w:val="27"/>
        </w:rPr>
        <w:t>лит.)                                                                       15.00- 15.10</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Пятница</w:t>
      </w:r>
    </w:p>
    <w:p w:rsidR="002A6BFF" w:rsidRPr="00074659" w:rsidRDefault="00074659" w:rsidP="00074659">
      <w:pPr>
        <w:numPr>
          <w:ilvl w:val="0"/>
          <w:numId w:val="15"/>
        </w:numPr>
        <w:shd w:val="clear" w:color="auto" w:fill="FFFFFF"/>
        <w:spacing w:after="0" w:line="240" w:lineRule="auto"/>
        <w:ind w:left="360"/>
        <w:textAlignment w:val="baseline"/>
        <w:rPr>
          <w:rFonts w:ascii="inherit" w:eastAsia="Times New Roman" w:hAnsi="inherit" w:cs="Arial"/>
          <w:color w:val="666666"/>
          <w:sz w:val="27"/>
          <w:szCs w:val="27"/>
        </w:rPr>
      </w:pPr>
      <w:r>
        <w:rPr>
          <w:rFonts w:eastAsia="Times New Roman" w:cs="Arial"/>
          <w:color w:val="666666"/>
          <w:sz w:val="27"/>
          <w:szCs w:val="27"/>
        </w:rPr>
        <w:t>Художеств</w:t>
      </w:r>
      <w:r w:rsidR="00BC6557">
        <w:rPr>
          <w:rFonts w:eastAsia="Times New Roman" w:cs="Arial"/>
          <w:color w:val="666666"/>
          <w:sz w:val="27"/>
          <w:szCs w:val="27"/>
        </w:rPr>
        <w:t>енное творчеств</w:t>
      </w:r>
      <w:proofErr w:type="gramStart"/>
      <w:r w:rsidR="00BC6557">
        <w:rPr>
          <w:rFonts w:eastAsia="Times New Roman" w:cs="Arial"/>
          <w:color w:val="666666"/>
          <w:sz w:val="27"/>
          <w:szCs w:val="27"/>
        </w:rPr>
        <w:t>о(</w:t>
      </w:r>
      <w:proofErr w:type="gramEnd"/>
      <w:r w:rsidR="00BC6557">
        <w:rPr>
          <w:rFonts w:eastAsia="Times New Roman" w:cs="Arial"/>
          <w:color w:val="666666"/>
          <w:sz w:val="27"/>
          <w:szCs w:val="27"/>
        </w:rPr>
        <w:t>лепка/аппликация</w:t>
      </w:r>
      <w:r>
        <w:rPr>
          <w:rFonts w:eastAsia="Times New Roman" w:cs="Arial"/>
          <w:color w:val="666666"/>
          <w:sz w:val="27"/>
          <w:szCs w:val="27"/>
        </w:rPr>
        <w:t>)</w:t>
      </w:r>
      <w:r w:rsidR="00BC6557">
        <w:rPr>
          <w:rFonts w:eastAsia="Times New Roman" w:cs="Arial"/>
          <w:color w:val="666666"/>
          <w:sz w:val="27"/>
          <w:szCs w:val="27"/>
          <w:lang w:val="en-US"/>
        </w:rPr>
        <w:t>l</w:t>
      </w:r>
      <w:r w:rsidR="00BC6557" w:rsidRPr="00BC6557">
        <w:rPr>
          <w:rFonts w:eastAsia="Times New Roman" w:cs="Arial"/>
          <w:color w:val="666666"/>
          <w:sz w:val="27"/>
          <w:szCs w:val="27"/>
        </w:rPr>
        <w:t>п.</w:t>
      </w:r>
      <w:r w:rsidR="00BC6557">
        <w:rPr>
          <w:rFonts w:eastAsia="Times New Roman" w:cs="Arial"/>
          <w:color w:val="666666"/>
          <w:sz w:val="27"/>
          <w:szCs w:val="27"/>
        </w:rPr>
        <w:t>д.</w:t>
      </w:r>
      <w:r w:rsidR="002A6BFF" w:rsidRPr="00074659">
        <w:rPr>
          <w:rFonts w:ascii="inherit" w:eastAsia="Times New Roman" w:hAnsi="inherit" w:cs="Arial"/>
          <w:color w:val="666666"/>
          <w:sz w:val="27"/>
          <w:szCs w:val="27"/>
        </w:rPr>
        <w:t>          </w:t>
      </w:r>
      <w:r w:rsidR="00BC6557">
        <w:rPr>
          <w:rFonts w:ascii="inherit" w:eastAsia="Times New Roman" w:hAnsi="inherit" w:cs="Arial"/>
          <w:color w:val="666666"/>
          <w:sz w:val="27"/>
          <w:szCs w:val="27"/>
        </w:rPr>
        <w:t>                        </w:t>
      </w:r>
      <w:r>
        <w:rPr>
          <w:rFonts w:ascii="inherit" w:eastAsia="Times New Roman" w:hAnsi="inherit" w:cs="Arial"/>
          <w:color w:val="666666"/>
          <w:sz w:val="27"/>
          <w:szCs w:val="27"/>
        </w:rPr>
        <w:t xml:space="preserve"> 9.</w:t>
      </w:r>
      <w:r>
        <w:rPr>
          <w:rFonts w:eastAsia="Times New Roman" w:cs="Arial"/>
          <w:color w:val="666666"/>
          <w:sz w:val="27"/>
          <w:szCs w:val="27"/>
        </w:rPr>
        <w:t>35</w:t>
      </w:r>
      <w:r>
        <w:rPr>
          <w:rFonts w:ascii="inherit" w:eastAsia="Times New Roman" w:hAnsi="inherit" w:cs="Arial"/>
          <w:color w:val="666666"/>
          <w:sz w:val="27"/>
          <w:szCs w:val="27"/>
        </w:rPr>
        <w:t xml:space="preserve"> – 9.</w:t>
      </w:r>
      <w:r>
        <w:rPr>
          <w:rFonts w:eastAsia="Times New Roman" w:cs="Arial"/>
          <w:color w:val="666666"/>
          <w:sz w:val="27"/>
          <w:szCs w:val="27"/>
        </w:rPr>
        <w:t>45</w:t>
      </w:r>
    </w:p>
    <w:p w:rsidR="002A6BFF" w:rsidRPr="00F1181B" w:rsidRDefault="002A6BFF" w:rsidP="002A6BFF">
      <w:pPr>
        <w:numPr>
          <w:ilvl w:val="0"/>
          <w:numId w:val="16"/>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Физическая культура (на прогулке)                                      </w:t>
      </w:r>
      <w:r w:rsidR="0040130E">
        <w:rPr>
          <w:rFonts w:ascii="inherit" w:eastAsia="Times New Roman" w:hAnsi="inherit" w:cs="Arial"/>
          <w:color w:val="666666"/>
          <w:sz w:val="27"/>
          <w:szCs w:val="27"/>
        </w:rPr>
        <w:t xml:space="preserve">  </w:t>
      </w:r>
      <w:r w:rsidR="0040130E">
        <w:rPr>
          <w:rFonts w:eastAsia="Times New Roman" w:cs="Arial"/>
          <w:color w:val="666666"/>
          <w:sz w:val="27"/>
          <w:szCs w:val="27"/>
        </w:rPr>
        <w:t>10.10</w:t>
      </w:r>
      <w:r w:rsidR="0040130E">
        <w:rPr>
          <w:rFonts w:ascii="inherit" w:eastAsia="Times New Roman" w:hAnsi="inherit" w:cs="Arial"/>
          <w:color w:val="666666"/>
          <w:sz w:val="27"/>
          <w:szCs w:val="27"/>
        </w:rPr>
        <w:t>.– 10.</w:t>
      </w:r>
      <w:r w:rsidR="0040130E">
        <w:rPr>
          <w:rFonts w:eastAsia="Times New Roman" w:cs="Arial"/>
          <w:color w:val="666666"/>
          <w:sz w:val="27"/>
          <w:szCs w:val="27"/>
        </w:rPr>
        <w:t>2</w:t>
      </w:r>
      <w:r w:rsidRPr="00F1181B">
        <w:rPr>
          <w:rFonts w:ascii="inherit" w:eastAsia="Times New Roman" w:hAnsi="inherit" w:cs="Arial"/>
          <w:color w:val="666666"/>
          <w:sz w:val="27"/>
          <w:szCs w:val="27"/>
        </w:rPr>
        <w:t>0</w:t>
      </w:r>
    </w:p>
    <w:p w:rsidR="00E428FE" w:rsidRPr="00F1181B" w:rsidRDefault="002A6BFF" w:rsidP="00535A84">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r w:rsidR="00E428FE"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СЕТКА-РАСПИСАНИЕ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Организованной образовательной деятельности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средней группы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Понедельник</w:t>
      </w:r>
    </w:p>
    <w:p w:rsidR="00E428FE" w:rsidRPr="00F1181B" w:rsidRDefault="00E428FE" w:rsidP="00E428FE">
      <w:pPr>
        <w:numPr>
          <w:ilvl w:val="0"/>
          <w:numId w:val="1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Художественное творчество – рисование                             9.10 – 9.30</w:t>
      </w:r>
    </w:p>
    <w:p w:rsidR="00E428FE" w:rsidRPr="00F1181B" w:rsidRDefault="00E428FE" w:rsidP="00E428FE">
      <w:pPr>
        <w:numPr>
          <w:ilvl w:val="0"/>
          <w:numId w:val="17"/>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Физическая культура (физическое развитие)                      9.40 – 10.00</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Вторник</w:t>
      </w:r>
    </w:p>
    <w:p w:rsidR="00E428FE" w:rsidRPr="00F1181B" w:rsidRDefault="00E428FE" w:rsidP="00E428FE">
      <w:pPr>
        <w:numPr>
          <w:ilvl w:val="0"/>
          <w:numId w:val="18"/>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Музыка (худ</w:t>
      </w:r>
      <w:proofErr w:type="gramStart"/>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э</w:t>
      </w:r>
      <w:proofErr w:type="gramEnd"/>
      <w:r w:rsidRPr="00F1181B">
        <w:rPr>
          <w:rFonts w:ascii="inherit" w:eastAsia="Times New Roman" w:hAnsi="inherit" w:cs="Arial"/>
          <w:color w:val="666666"/>
          <w:sz w:val="27"/>
          <w:szCs w:val="27"/>
        </w:rPr>
        <w:t>стетическое развитие)                                    9.10 – 9.30</w:t>
      </w:r>
    </w:p>
    <w:p w:rsidR="00E428FE" w:rsidRPr="00F1181B" w:rsidRDefault="00E428FE" w:rsidP="00E428FE">
      <w:pPr>
        <w:numPr>
          <w:ilvl w:val="0"/>
          <w:numId w:val="18"/>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Речевое развитие                                                                     9.40 – 10.00</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r w:rsidR="002A6BFF">
        <w:rPr>
          <w:rFonts w:ascii="inherit" w:eastAsia="Times New Roman" w:hAnsi="inherit" w:cs="Arial"/>
          <w:b/>
          <w:bCs/>
          <w:color w:val="666666"/>
          <w:sz w:val="27"/>
        </w:rPr>
        <w:t>Среда</w:t>
      </w:r>
      <w:r w:rsidRPr="00F1181B">
        <w:rPr>
          <w:rFonts w:ascii="inherit" w:eastAsia="Times New Roman" w:hAnsi="inherit" w:cs="Arial"/>
          <w:b/>
          <w:bCs/>
          <w:color w:val="666666"/>
          <w:sz w:val="27"/>
        </w:rPr>
        <w:t xml:space="preserve">                                                                             </w:t>
      </w:r>
    </w:p>
    <w:p w:rsidR="00E428FE" w:rsidRPr="00F1181B" w:rsidRDefault="00E428FE" w:rsidP="00E428FE">
      <w:pPr>
        <w:numPr>
          <w:ilvl w:val="0"/>
          <w:numId w:val="19"/>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Познавательное развитие -формирование элементарных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математических представлений, конструирование               9.10 – 9.30</w:t>
      </w:r>
    </w:p>
    <w:p w:rsidR="00E428FE" w:rsidRPr="00F1181B" w:rsidRDefault="00E428FE" w:rsidP="00E428FE">
      <w:pPr>
        <w:numPr>
          <w:ilvl w:val="0"/>
          <w:numId w:val="20"/>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Физическая культура</w:t>
      </w:r>
      <w:r w:rsidR="005B337D">
        <w:rPr>
          <w:rFonts w:eastAsia="Times New Roman" w:cs="Arial"/>
          <w:color w:val="666666"/>
          <w:sz w:val="27"/>
          <w:szCs w:val="27"/>
        </w:rPr>
        <w:t xml:space="preserve"> 10.</w:t>
      </w:r>
      <w:r w:rsidRPr="00F1181B">
        <w:rPr>
          <w:rFonts w:ascii="inherit" w:eastAsia="Times New Roman" w:hAnsi="inherit" w:cs="Arial"/>
          <w:color w:val="666666"/>
          <w:sz w:val="27"/>
          <w:szCs w:val="27"/>
        </w:rPr>
        <w:t>40 – 10.00</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r w:rsidR="002A6BFF">
        <w:rPr>
          <w:rFonts w:ascii="inherit" w:eastAsia="Times New Roman" w:hAnsi="inherit" w:cs="Arial"/>
          <w:b/>
          <w:bCs/>
          <w:color w:val="666666"/>
          <w:sz w:val="27"/>
        </w:rPr>
        <w:t>Четверг</w:t>
      </w:r>
      <w:r w:rsidRPr="00F1181B">
        <w:rPr>
          <w:rFonts w:ascii="inherit" w:eastAsia="Times New Roman" w:hAnsi="inherit" w:cs="Arial"/>
          <w:b/>
          <w:bCs/>
          <w:color w:val="666666"/>
          <w:sz w:val="27"/>
        </w:rPr>
        <w:t>                                             </w:t>
      </w:r>
      <w:r w:rsidR="002A6BFF">
        <w:rPr>
          <w:rFonts w:ascii="inherit" w:eastAsia="Times New Roman" w:hAnsi="inherit" w:cs="Arial"/>
          <w:b/>
          <w:bCs/>
          <w:color w:val="666666"/>
          <w:sz w:val="27"/>
        </w:rPr>
        <w:t>                      </w:t>
      </w:r>
      <w:r w:rsidRPr="00F1181B">
        <w:rPr>
          <w:rFonts w:ascii="inherit" w:eastAsia="Times New Roman" w:hAnsi="inherit" w:cs="Arial"/>
          <w:b/>
          <w:bCs/>
          <w:color w:val="666666"/>
          <w:sz w:val="27"/>
        </w:rPr>
        <w:t>                          </w:t>
      </w:r>
    </w:p>
    <w:p w:rsidR="00E428FE" w:rsidRPr="00F1181B" w:rsidRDefault="00E428FE" w:rsidP="00E428FE">
      <w:pPr>
        <w:numPr>
          <w:ilvl w:val="0"/>
          <w:numId w:val="21"/>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Музыка ( худ</w:t>
      </w:r>
      <w:proofErr w:type="gramStart"/>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э</w:t>
      </w:r>
      <w:proofErr w:type="gramEnd"/>
      <w:r w:rsidRPr="00F1181B">
        <w:rPr>
          <w:rFonts w:ascii="inherit" w:eastAsia="Times New Roman" w:hAnsi="inherit" w:cs="Arial"/>
          <w:color w:val="666666"/>
          <w:sz w:val="27"/>
          <w:szCs w:val="27"/>
        </w:rPr>
        <w:t>стетическое развитие)                                      9.10 – 9.30</w:t>
      </w:r>
    </w:p>
    <w:p w:rsidR="00E428FE" w:rsidRPr="00F1181B" w:rsidRDefault="00E428FE" w:rsidP="00E428FE">
      <w:pPr>
        <w:numPr>
          <w:ilvl w:val="0"/>
          <w:numId w:val="21"/>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Художественное творчество (лепка, аппликация)                  9.40 – 10.00</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Пятница</w:t>
      </w:r>
    </w:p>
    <w:p w:rsidR="00E428FE" w:rsidRPr="00F1181B" w:rsidRDefault="00E428FE" w:rsidP="00E428FE">
      <w:pPr>
        <w:numPr>
          <w:ilvl w:val="0"/>
          <w:numId w:val="2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Познавательное развитие – формирование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целостной  картины мира                                                          9.10 – 9.30</w:t>
      </w:r>
    </w:p>
    <w:p w:rsidR="00E428FE" w:rsidRPr="00F1181B" w:rsidRDefault="00E428FE" w:rsidP="00E428FE">
      <w:pPr>
        <w:numPr>
          <w:ilvl w:val="0"/>
          <w:numId w:val="23"/>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Физическая культура (на прогулке)                                       9.40 – 10.00</w:t>
      </w:r>
    </w:p>
    <w:p w:rsidR="00E428FE" w:rsidRDefault="00E428FE" w:rsidP="00E428FE">
      <w:pPr>
        <w:shd w:val="clear" w:color="auto" w:fill="FFFFFF"/>
        <w:spacing w:after="360" w:line="240" w:lineRule="auto"/>
        <w:textAlignment w:val="baseline"/>
        <w:rPr>
          <w:rFonts w:ascii="inherit" w:eastAsia="Times New Roman" w:hAnsi="inherit" w:cs="Arial"/>
          <w:color w:val="666666"/>
          <w:sz w:val="27"/>
          <w:szCs w:val="27"/>
          <w:lang w:val="en-US"/>
        </w:rPr>
      </w:pPr>
      <w:r w:rsidRPr="00F1181B">
        <w:rPr>
          <w:rFonts w:ascii="inherit" w:eastAsia="Times New Roman" w:hAnsi="inherit" w:cs="Arial"/>
          <w:color w:val="666666"/>
          <w:sz w:val="27"/>
          <w:szCs w:val="27"/>
        </w:rPr>
        <w:t> </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СЕТКА-РАСПИСАНИЕ</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Организованной образовательной деятельности</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старшей группы</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Понедельник</w:t>
      </w:r>
    </w:p>
    <w:p w:rsidR="002A6BFF" w:rsidRPr="00F1181B" w:rsidRDefault="002A6BFF" w:rsidP="002A6BFF">
      <w:p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1.Коммуникаци</w:t>
      </w:r>
      <w:proofErr w:type="gramStart"/>
      <w:r>
        <w:rPr>
          <w:rFonts w:ascii="inherit" w:eastAsia="Times New Roman" w:hAnsi="inherit" w:cs="Arial"/>
          <w:color w:val="666666"/>
          <w:sz w:val="27"/>
          <w:szCs w:val="27"/>
        </w:rPr>
        <w:t>я(</w:t>
      </w:r>
      <w:proofErr w:type="gramEnd"/>
      <w:r>
        <w:rPr>
          <w:rFonts w:ascii="inherit" w:eastAsia="Times New Roman" w:hAnsi="inherit" w:cs="Arial"/>
          <w:color w:val="666666"/>
          <w:sz w:val="27"/>
          <w:szCs w:val="27"/>
        </w:rPr>
        <w:t>развитие речи)</w:t>
      </w:r>
      <w:r>
        <w:rPr>
          <w:rFonts w:ascii="inherit" w:eastAsia="Times New Roman" w:hAnsi="inherit" w:cs="Arial"/>
          <w:color w:val="666666"/>
          <w:sz w:val="27"/>
          <w:szCs w:val="27"/>
          <w:lang w:val="en-US"/>
        </w:rPr>
        <w:t>I</w:t>
      </w:r>
      <w:r>
        <w:rPr>
          <w:rFonts w:ascii="inherit" w:eastAsia="Times New Roman" w:hAnsi="inherit" w:cs="Arial"/>
          <w:color w:val="666666"/>
          <w:sz w:val="27"/>
          <w:szCs w:val="27"/>
        </w:rPr>
        <w:t>п.д</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xml:space="preserve"> 9.00-9.25</w:t>
      </w:r>
    </w:p>
    <w:p w:rsidR="002A6BFF" w:rsidRPr="002A6BFF" w:rsidRDefault="002A6BFF" w:rsidP="002A6BFF">
      <w:p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2. Художественное творчеств</w:t>
      </w:r>
      <w:proofErr w:type="gramStart"/>
      <w:r w:rsidR="004E1FED">
        <w:rPr>
          <w:rFonts w:ascii="inherit" w:eastAsia="Times New Roman" w:hAnsi="inherit" w:cs="Arial"/>
          <w:color w:val="666666"/>
          <w:sz w:val="27"/>
          <w:szCs w:val="27"/>
        </w:rPr>
        <w:t>о(</w:t>
      </w:r>
      <w:proofErr w:type="gramEnd"/>
      <w:r w:rsidR="004E1FED">
        <w:rPr>
          <w:rFonts w:ascii="inherit" w:eastAsia="Times New Roman" w:hAnsi="inherit" w:cs="Arial"/>
          <w:color w:val="666666"/>
          <w:sz w:val="27"/>
          <w:szCs w:val="27"/>
        </w:rPr>
        <w:t>лепка/аппликаци</w:t>
      </w:r>
      <w:r w:rsidR="004E1FED">
        <w:rPr>
          <w:rFonts w:eastAsia="Times New Roman" w:cs="Arial"/>
          <w:color w:val="666666"/>
          <w:sz w:val="27"/>
          <w:szCs w:val="27"/>
        </w:rPr>
        <w:t>я)</w:t>
      </w:r>
      <w:r>
        <w:rPr>
          <w:rFonts w:ascii="inherit" w:eastAsia="Times New Roman" w:hAnsi="inherit" w:cs="Arial"/>
          <w:color w:val="666666"/>
          <w:sz w:val="27"/>
          <w:szCs w:val="27"/>
        </w:rPr>
        <w:t>      </w:t>
      </w:r>
      <w:r>
        <w:rPr>
          <w:rFonts w:eastAsia="Times New Roman" w:cs="Arial"/>
          <w:color w:val="666666"/>
          <w:sz w:val="27"/>
          <w:szCs w:val="27"/>
        </w:rPr>
        <w:t>9.35</w:t>
      </w:r>
      <w:r w:rsidRPr="002A6BFF">
        <w:rPr>
          <w:rFonts w:eastAsia="Times New Roman" w:cs="Arial"/>
          <w:color w:val="666666"/>
          <w:sz w:val="27"/>
          <w:szCs w:val="27"/>
        </w:rPr>
        <w:t>-</w:t>
      </w:r>
      <w:r>
        <w:rPr>
          <w:rFonts w:eastAsia="Times New Roman" w:cs="Arial"/>
          <w:color w:val="666666"/>
          <w:sz w:val="27"/>
          <w:szCs w:val="27"/>
        </w:rPr>
        <w:t>10.00</w:t>
      </w:r>
      <w:r w:rsidRPr="00F1181B">
        <w:rPr>
          <w:rFonts w:ascii="inherit" w:eastAsia="Times New Roman" w:hAnsi="inherit" w:cs="Arial"/>
          <w:color w:val="666666"/>
          <w:sz w:val="27"/>
          <w:szCs w:val="27"/>
        </w:rPr>
        <w:t>          </w:t>
      </w:r>
    </w:p>
    <w:p w:rsidR="002A6BFF" w:rsidRPr="00F1181B" w:rsidRDefault="002A6BFF" w:rsidP="002A6BFF">
      <w:pPr>
        <w:shd w:val="clear" w:color="auto" w:fill="FFFFFF"/>
        <w:spacing w:after="0" w:line="240" w:lineRule="auto"/>
        <w:ind w:left="360"/>
        <w:textAlignment w:val="baseline"/>
        <w:rPr>
          <w:rFonts w:ascii="inherit" w:eastAsia="Times New Roman" w:hAnsi="inherit" w:cs="Arial"/>
          <w:color w:val="666666"/>
          <w:sz w:val="27"/>
          <w:szCs w:val="27"/>
        </w:rPr>
      </w:pPr>
      <w:r>
        <w:rPr>
          <w:rFonts w:eastAsia="Times New Roman" w:cs="Arial"/>
          <w:color w:val="666666"/>
          <w:sz w:val="27"/>
          <w:szCs w:val="27"/>
        </w:rPr>
        <w:t>3.</w:t>
      </w:r>
      <w:r>
        <w:rPr>
          <w:rFonts w:ascii="inherit" w:eastAsia="Times New Roman" w:hAnsi="inherit" w:cs="Arial"/>
          <w:color w:val="666666"/>
          <w:sz w:val="27"/>
          <w:szCs w:val="27"/>
        </w:rPr>
        <w:t>Физкультур</w:t>
      </w:r>
      <w:proofErr w:type="gramStart"/>
      <w:r>
        <w:rPr>
          <w:rFonts w:ascii="inherit" w:eastAsia="Times New Roman" w:hAnsi="inherit" w:cs="Arial"/>
          <w:color w:val="666666"/>
          <w:sz w:val="27"/>
          <w:szCs w:val="27"/>
        </w:rPr>
        <w:t>а(</w:t>
      </w:r>
      <w:proofErr w:type="gramEnd"/>
      <w:r>
        <w:rPr>
          <w:rFonts w:ascii="inherit" w:eastAsia="Times New Roman" w:hAnsi="inherit" w:cs="Arial"/>
          <w:color w:val="666666"/>
          <w:sz w:val="27"/>
          <w:szCs w:val="27"/>
        </w:rPr>
        <w:t xml:space="preserve"> физическое развитие)1п.д.          10.10-10.30</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Вторник</w:t>
      </w:r>
    </w:p>
    <w:p w:rsidR="002A6BFF" w:rsidRPr="00F1181B" w:rsidRDefault="002A6BFF" w:rsidP="002A6BFF">
      <w:p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1.Изучаем русский язык.</w:t>
      </w:r>
      <w:r>
        <w:rPr>
          <w:rFonts w:ascii="inherit" w:eastAsia="Times New Roman" w:hAnsi="inherit" w:cs="Arial"/>
          <w:color w:val="666666"/>
          <w:sz w:val="27"/>
          <w:szCs w:val="27"/>
          <w:lang w:val="en-US"/>
        </w:rPr>
        <w:t>I</w:t>
      </w:r>
      <w:r>
        <w:rPr>
          <w:rFonts w:ascii="inherit" w:eastAsia="Times New Roman" w:hAnsi="inherit" w:cs="Arial"/>
          <w:color w:val="666666"/>
          <w:sz w:val="27"/>
          <w:szCs w:val="27"/>
        </w:rPr>
        <w:t>п.д</w:t>
      </w:r>
      <w:proofErr w:type="gramStart"/>
      <w:r>
        <w:rPr>
          <w:rFonts w:ascii="inherit" w:eastAsia="Times New Roman" w:hAnsi="inherit" w:cs="Arial"/>
          <w:color w:val="666666"/>
          <w:sz w:val="27"/>
          <w:szCs w:val="27"/>
        </w:rPr>
        <w:t>.(</w:t>
      </w:r>
      <w:proofErr w:type="gramEnd"/>
      <w:r>
        <w:rPr>
          <w:rFonts w:ascii="inherit" w:eastAsia="Times New Roman" w:hAnsi="inherit" w:cs="Arial"/>
          <w:color w:val="666666"/>
          <w:sz w:val="27"/>
          <w:szCs w:val="27"/>
        </w:rPr>
        <w:t xml:space="preserve">стар. </w:t>
      </w:r>
      <w:r>
        <w:rPr>
          <w:rFonts w:ascii="inherit" w:eastAsia="Times New Roman" w:hAnsi="inherit" w:cs="Arial" w:hint="eastAsia"/>
          <w:color w:val="666666"/>
          <w:sz w:val="27"/>
          <w:szCs w:val="27"/>
        </w:rPr>
        <w:t>Г</w:t>
      </w:r>
      <w:r>
        <w:rPr>
          <w:rFonts w:ascii="inherit" w:eastAsia="Times New Roman" w:hAnsi="inherit" w:cs="Arial"/>
          <w:color w:val="666666"/>
          <w:sz w:val="27"/>
          <w:szCs w:val="27"/>
        </w:rPr>
        <w:t>р.)</w:t>
      </w:r>
      <w:r w:rsidRPr="00F1181B">
        <w:rPr>
          <w:rFonts w:ascii="inherit" w:eastAsia="Times New Roman" w:hAnsi="inherit" w:cs="Arial"/>
          <w:color w:val="666666"/>
          <w:sz w:val="27"/>
          <w:szCs w:val="27"/>
        </w:rPr>
        <w:t>                    9.00 – 9.25</w:t>
      </w:r>
    </w:p>
    <w:p w:rsidR="002A6BFF" w:rsidRPr="00716A82" w:rsidRDefault="002A6BFF" w:rsidP="002A6BFF">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lastRenderedPageBreak/>
        <w:t xml:space="preserve">      2.Художественное тв</w:t>
      </w:r>
      <w:r w:rsidR="004E1FED">
        <w:rPr>
          <w:rFonts w:ascii="inherit" w:eastAsia="Times New Roman" w:hAnsi="inherit" w:cs="Arial"/>
          <w:color w:val="666666"/>
          <w:sz w:val="27"/>
          <w:szCs w:val="27"/>
        </w:rPr>
        <w:t>орчеств</w:t>
      </w:r>
      <w:proofErr w:type="gramStart"/>
      <w:r w:rsidR="004E1FED">
        <w:rPr>
          <w:rFonts w:ascii="inherit" w:eastAsia="Times New Roman" w:hAnsi="inherit" w:cs="Arial"/>
          <w:color w:val="666666"/>
          <w:sz w:val="27"/>
          <w:szCs w:val="27"/>
        </w:rPr>
        <w:t>о(</w:t>
      </w:r>
      <w:proofErr w:type="gramEnd"/>
      <w:r w:rsidR="004E1FED">
        <w:rPr>
          <w:rFonts w:ascii="inherit" w:eastAsia="Times New Roman" w:hAnsi="inherit" w:cs="Arial"/>
          <w:color w:val="666666"/>
          <w:sz w:val="27"/>
          <w:szCs w:val="27"/>
        </w:rPr>
        <w:t>рисование.1п.д.</w:t>
      </w:r>
      <w:r>
        <w:rPr>
          <w:rFonts w:ascii="inherit" w:eastAsia="Times New Roman" w:hAnsi="inherit" w:cs="Arial"/>
          <w:color w:val="666666"/>
          <w:sz w:val="27"/>
          <w:szCs w:val="27"/>
        </w:rPr>
        <w:t xml:space="preserve">9.35 – 10.00 </w:t>
      </w:r>
    </w:p>
    <w:p w:rsidR="002A6BFF" w:rsidRPr="002A6BFF" w:rsidRDefault="002A6BFF" w:rsidP="002A6BFF">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 3. Музык</w:t>
      </w:r>
      <w:proofErr w:type="gramStart"/>
      <w:r>
        <w:rPr>
          <w:rFonts w:ascii="inherit" w:eastAsia="Times New Roman" w:hAnsi="inherit" w:cs="Arial"/>
          <w:color w:val="666666"/>
          <w:sz w:val="27"/>
          <w:szCs w:val="27"/>
        </w:rPr>
        <w:t>а(</w:t>
      </w:r>
      <w:proofErr w:type="gramEnd"/>
      <w:r>
        <w:rPr>
          <w:rFonts w:ascii="inherit" w:eastAsia="Times New Roman" w:hAnsi="inherit" w:cs="Arial"/>
          <w:color w:val="666666"/>
          <w:sz w:val="27"/>
          <w:szCs w:val="27"/>
        </w:rPr>
        <w:t>худ.эстетическое развиие)</w:t>
      </w:r>
      <w:r>
        <w:rPr>
          <w:rFonts w:ascii="inherit" w:eastAsia="Times New Roman" w:hAnsi="inherit" w:cs="Arial"/>
          <w:color w:val="666666"/>
          <w:sz w:val="27"/>
          <w:szCs w:val="27"/>
          <w:lang w:val="en-US"/>
        </w:rPr>
        <w:t>I</w:t>
      </w:r>
      <w:r w:rsidR="004E1FED">
        <w:rPr>
          <w:rFonts w:ascii="inherit" w:eastAsia="Times New Roman" w:hAnsi="inherit" w:cs="Arial"/>
          <w:color w:val="666666"/>
          <w:sz w:val="27"/>
          <w:szCs w:val="27"/>
        </w:rPr>
        <w:t>п.д.</w:t>
      </w:r>
      <w:r>
        <w:rPr>
          <w:rFonts w:ascii="inherit" w:eastAsia="Times New Roman" w:hAnsi="inherit" w:cs="Arial"/>
          <w:color w:val="666666"/>
          <w:sz w:val="27"/>
          <w:szCs w:val="27"/>
        </w:rPr>
        <w:t xml:space="preserve">10.10- 10.30                                                     </w:t>
      </w:r>
    </w:p>
    <w:p w:rsidR="002A6BFF" w:rsidRPr="00650C24" w:rsidRDefault="002A6BFF" w:rsidP="002A6BFF">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4. Кружок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Умелые руки</w:t>
      </w:r>
      <w:r>
        <w:rPr>
          <w:rFonts w:ascii="inherit" w:eastAsia="Times New Roman" w:hAnsi="inherit" w:cs="Arial" w:hint="eastAsia"/>
          <w:color w:val="666666"/>
          <w:sz w:val="27"/>
          <w:szCs w:val="27"/>
        </w:rPr>
        <w:t>»</w:t>
      </w:r>
      <w:r>
        <w:rPr>
          <w:rFonts w:ascii="inherit" w:eastAsia="Times New Roman" w:hAnsi="inherit" w:cs="Arial"/>
          <w:color w:val="666666"/>
          <w:sz w:val="27"/>
          <w:szCs w:val="27"/>
          <w:lang w:val="en-US"/>
        </w:rPr>
        <w:t>II</w:t>
      </w:r>
      <w:proofErr w:type="gramStart"/>
      <w:r w:rsidR="004E1FED">
        <w:rPr>
          <w:rFonts w:ascii="inherit" w:eastAsia="Times New Roman" w:hAnsi="inherit" w:cs="Arial"/>
          <w:color w:val="666666"/>
          <w:sz w:val="27"/>
          <w:szCs w:val="27"/>
        </w:rPr>
        <w:t>п</w:t>
      </w:r>
      <w:proofErr w:type="gramEnd"/>
      <w:r w:rsidR="004E1FED">
        <w:rPr>
          <w:rFonts w:ascii="inherit" w:eastAsia="Times New Roman" w:hAnsi="inherit" w:cs="Arial"/>
          <w:color w:val="666666"/>
          <w:sz w:val="27"/>
          <w:szCs w:val="27"/>
        </w:rPr>
        <w:t>.д.</w:t>
      </w:r>
      <w:r>
        <w:rPr>
          <w:rFonts w:ascii="inherit" w:eastAsia="Times New Roman" w:hAnsi="inherit" w:cs="Arial"/>
          <w:color w:val="666666"/>
          <w:sz w:val="27"/>
          <w:szCs w:val="27"/>
        </w:rPr>
        <w:t>15.00- 15.25</w:t>
      </w:r>
    </w:p>
    <w:p w:rsidR="002A6BFF" w:rsidRPr="00F1181B" w:rsidRDefault="002A6BFF" w:rsidP="002A6BFF">
      <w:p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r>
        <w:rPr>
          <w:rFonts w:ascii="inherit" w:eastAsia="Times New Roman" w:hAnsi="inherit" w:cs="Arial"/>
          <w:color w:val="666666"/>
          <w:sz w:val="27"/>
          <w:szCs w:val="27"/>
        </w:rPr>
        <w:t>                   </w:t>
      </w:r>
      <w:r w:rsidRPr="00F1181B">
        <w:rPr>
          <w:rFonts w:ascii="inherit" w:eastAsia="Times New Roman" w:hAnsi="inherit" w:cs="Arial"/>
          <w:color w:val="666666"/>
          <w:sz w:val="27"/>
          <w:szCs w:val="27"/>
        </w:rPr>
        <w:t>                               </w:t>
      </w:r>
      <w:r>
        <w:rPr>
          <w:rFonts w:ascii="inherit" w:eastAsia="Times New Roman" w:hAnsi="inherit" w:cs="Arial"/>
          <w:color w:val="666666"/>
          <w:sz w:val="27"/>
          <w:szCs w:val="27"/>
        </w:rPr>
        <w:t>            </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Среда</w:t>
      </w:r>
    </w:p>
    <w:p w:rsidR="002A6BFF" w:rsidRPr="00A1041D" w:rsidRDefault="002A6BFF" w:rsidP="002A6BFF">
      <w:pPr>
        <w:numPr>
          <w:ilvl w:val="0"/>
          <w:numId w:val="28"/>
        </w:num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Познание(ФЭМП) </w:t>
      </w:r>
      <w:r>
        <w:rPr>
          <w:rFonts w:ascii="inherit" w:eastAsia="Times New Roman" w:hAnsi="inherit" w:cs="Arial"/>
          <w:color w:val="666666"/>
          <w:sz w:val="27"/>
          <w:szCs w:val="27"/>
          <w:lang w:val="en-US"/>
        </w:rPr>
        <w:t>I</w:t>
      </w:r>
      <w:r w:rsidR="004E1FED">
        <w:rPr>
          <w:rFonts w:ascii="inherit" w:eastAsia="Times New Roman" w:hAnsi="inherit" w:cs="Arial"/>
          <w:color w:val="666666"/>
          <w:sz w:val="27"/>
          <w:szCs w:val="27"/>
        </w:rPr>
        <w:t>п.д.</w:t>
      </w:r>
      <w:r w:rsidRPr="00F1181B">
        <w:rPr>
          <w:rFonts w:ascii="inherit" w:eastAsia="Times New Roman" w:hAnsi="inherit" w:cs="Arial"/>
          <w:color w:val="666666"/>
          <w:sz w:val="27"/>
          <w:szCs w:val="27"/>
        </w:rPr>
        <w:t>                            </w:t>
      </w:r>
      <w:r>
        <w:rPr>
          <w:rFonts w:ascii="inherit" w:eastAsia="Times New Roman" w:hAnsi="inherit" w:cs="Arial"/>
          <w:color w:val="666666"/>
          <w:sz w:val="27"/>
          <w:szCs w:val="27"/>
        </w:rPr>
        <w:t xml:space="preserve">                                  9.00-9.25                      </w:t>
      </w:r>
    </w:p>
    <w:p w:rsidR="002A6BFF" w:rsidRPr="00F1181B" w:rsidRDefault="002A6BFF" w:rsidP="002A6BFF">
      <w:pPr>
        <w:numPr>
          <w:ilvl w:val="0"/>
          <w:numId w:val="29"/>
        </w:num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Изучаем русский язык. </w:t>
      </w:r>
      <w:r>
        <w:rPr>
          <w:rFonts w:ascii="inherit" w:eastAsia="Times New Roman" w:hAnsi="inherit" w:cs="Arial"/>
          <w:color w:val="666666"/>
          <w:sz w:val="27"/>
          <w:szCs w:val="27"/>
          <w:lang w:val="en-US"/>
        </w:rPr>
        <w:t>I</w:t>
      </w:r>
      <w:r w:rsidR="004E1FED">
        <w:rPr>
          <w:rFonts w:ascii="inherit" w:eastAsia="Times New Roman" w:hAnsi="inherit" w:cs="Arial"/>
          <w:color w:val="666666"/>
          <w:sz w:val="27"/>
          <w:szCs w:val="27"/>
        </w:rPr>
        <w:t>п.д.</w:t>
      </w:r>
      <w:r>
        <w:rPr>
          <w:rFonts w:ascii="inherit" w:eastAsia="Times New Roman" w:hAnsi="inherit" w:cs="Arial"/>
          <w:color w:val="666666"/>
          <w:sz w:val="27"/>
          <w:szCs w:val="27"/>
        </w:rPr>
        <w:t>9.35-</w:t>
      </w:r>
      <w:r w:rsidRPr="00F1181B">
        <w:rPr>
          <w:rFonts w:ascii="inherit" w:eastAsia="Times New Roman" w:hAnsi="inherit" w:cs="Arial"/>
          <w:color w:val="666666"/>
          <w:sz w:val="27"/>
          <w:szCs w:val="27"/>
        </w:rPr>
        <w:t xml:space="preserve"> 10.00</w:t>
      </w:r>
    </w:p>
    <w:p w:rsidR="002A6BFF" w:rsidRDefault="004E1FED" w:rsidP="002A6BFF">
      <w:pPr>
        <w:numPr>
          <w:ilvl w:val="0"/>
          <w:numId w:val="29"/>
        </w:num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Физическая культура </w:t>
      </w:r>
      <w:r w:rsidR="002A6BFF" w:rsidRPr="00F1181B">
        <w:rPr>
          <w:rFonts w:ascii="inherit" w:eastAsia="Times New Roman" w:hAnsi="inherit" w:cs="Arial"/>
          <w:color w:val="666666"/>
          <w:sz w:val="27"/>
          <w:szCs w:val="27"/>
        </w:rPr>
        <w:t>10</w:t>
      </w:r>
      <w:r w:rsidR="002A6BFF">
        <w:rPr>
          <w:rFonts w:ascii="inherit" w:eastAsia="Times New Roman" w:hAnsi="inherit" w:cs="Arial"/>
          <w:color w:val="666666"/>
          <w:sz w:val="27"/>
          <w:szCs w:val="27"/>
        </w:rPr>
        <w:t xml:space="preserve">.10 -10.30                 </w:t>
      </w:r>
    </w:p>
    <w:p w:rsidR="002A6BFF" w:rsidRPr="00F1181B" w:rsidRDefault="002A6BFF" w:rsidP="002A6BFF">
      <w:pPr>
        <w:numPr>
          <w:ilvl w:val="0"/>
          <w:numId w:val="29"/>
        </w:num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lang w:val="en-US"/>
        </w:rPr>
        <w:t>II</w:t>
      </w:r>
      <w:r w:rsidRPr="00A1041D">
        <w:rPr>
          <w:rFonts w:ascii="inherit" w:eastAsia="Times New Roman" w:hAnsi="inherit" w:cs="Arial"/>
          <w:color w:val="666666"/>
          <w:sz w:val="27"/>
          <w:szCs w:val="27"/>
        </w:rPr>
        <w:t>- п.д.</w:t>
      </w:r>
      <w:r>
        <w:rPr>
          <w:rFonts w:ascii="inherit" w:eastAsia="Times New Roman" w:hAnsi="inherit" w:cs="Arial"/>
          <w:color w:val="666666"/>
          <w:sz w:val="27"/>
          <w:szCs w:val="27"/>
        </w:rPr>
        <w:t>познание(конс</w:t>
      </w:r>
      <w:r w:rsidR="004E1FED">
        <w:rPr>
          <w:rFonts w:ascii="inherit" w:eastAsia="Times New Roman" w:hAnsi="inherit" w:cs="Arial"/>
          <w:color w:val="666666"/>
          <w:sz w:val="27"/>
          <w:szCs w:val="27"/>
        </w:rPr>
        <w:t>труирование/ручной труд)</w:t>
      </w:r>
      <w:r>
        <w:rPr>
          <w:rFonts w:ascii="inherit" w:eastAsia="Times New Roman" w:hAnsi="inherit" w:cs="Arial"/>
          <w:color w:val="666666"/>
          <w:sz w:val="27"/>
          <w:szCs w:val="27"/>
        </w:rPr>
        <w:t xml:space="preserve">                     15.00-15.25</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Четверг</w:t>
      </w:r>
    </w:p>
    <w:p w:rsidR="002A6BFF" w:rsidRPr="00F1181B" w:rsidRDefault="002A6BFF" w:rsidP="002A6BFF">
      <w:pPr>
        <w:numPr>
          <w:ilvl w:val="0"/>
          <w:numId w:val="30"/>
        </w:num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Познани</w:t>
      </w:r>
      <w:proofErr w:type="gramStart"/>
      <w:r>
        <w:rPr>
          <w:rFonts w:ascii="inherit" w:eastAsia="Times New Roman" w:hAnsi="inherit" w:cs="Arial"/>
          <w:color w:val="666666"/>
          <w:sz w:val="27"/>
          <w:szCs w:val="27"/>
        </w:rPr>
        <w:t>е(</w:t>
      </w:r>
      <w:proofErr w:type="gramEnd"/>
      <w:r>
        <w:rPr>
          <w:rFonts w:ascii="inherit" w:eastAsia="Times New Roman" w:hAnsi="inherit" w:cs="Arial"/>
          <w:color w:val="666666"/>
          <w:sz w:val="27"/>
          <w:szCs w:val="27"/>
        </w:rPr>
        <w:t>ФЦКМ(природное окружение))</w:t>
      </w:r>
      <w:r>
        <w:rPr>
          <w:rFonts w:ascii="inherit" w:eastAsia="Times New Roman" w:hAnsi="inherit" w:cs="Arial"/>
          <w:color w:val="666666"/>
          <w:sz w:val="27"/>
          <w:szCs w:val="27"/>
          <w:lang w:val="en-US"/>
        </w:rPr>
        <w:t>I</w:t>
      </w:r>
      <w:r w:rsidR="004E1FED">
        <w:rPr>
          <w:rFonts w:ascii="inherit" w:eastAsia="Times New Roman" w:hAnsi="inherit" w:cs="Arial"/>
          <w:color w:val="666666"/>
          <w:sz w:val="27"/>
          <w:szCs w:val="27"/>
        </w:rPr>
        <w:t>п.д.</w:t>
      </w:r>
      <w:r>
        <w:rPr>
          <w:rFonts w:ascii="inherit" w:eastAsia="Times New Roman" w:hAnsi="inherit" w:cs="Arial"/>
          <w:color w:val="666666"/>
          <w:sz w:val="27"/>
          <w:szCs w:val="27"/>
        </w:rPr>
        <w:t xml:space="preserve">                       9.</w:t>
      </w:r>
      <w:r w:rsidRPr="00F1181B">
        <w:rPr>
          <w:rFonts w:ascii="inherit" w:eastAsia="Times New Roman" w:hAnsi="inherit" w:cs="Arial"/>
          <w:color w:val="666666"/>
          <w:sz w:val="27"/>
          <w:szCs w:val="27"/>
        </w:rPr>
        <w:t xml:space="preserve"> 00 – 9.2</w:t>
      </w:r>
      <w:r>
        <w:rPr>
          <w:rFonts w:ascii="inherit" w:eastAsia="Times New Roman" w:hAnsi="inherit" w:cs="Arial"/>
          <w:color w:val="666666"/>
          <w:sz w:val="27"/>
          <w:szCs w:val="27"/>
        </w:rPr>
        <w:t xml:space="preserve">5                                                    </w:t>
      </w:r>
    </w:p>
    <w:p w:rsidR="002A6BFF" w:rsidRPr="00F1181B" w:rsidRDefault="002A6BFF" w:rsidP="002A6BFF">
      <w:pPr>
        <w:numPr>
          <w:ilvl w:val="0"/>
          <w:numId w:val="30"/>
        </w:num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Музыка (худ</w:t>
      </w:r>
      <w:proofErr w:type="gramStart"/>
      <w:r>
        <w:rPr>
          <w:rFonts w:ascii="inherit" w:eastAsia="Times New Roman" w:hAnsi="inherit" w:cs="Arial"/>
          <w:color w:val="666666"/>
          <w:sz w:val="27"/>
          <w:szCs w:val="27"/>
        </w:rPr>
        <w:t>.</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э</w:t>
      </w:r>
      <w:proofErr w:type="gramEnd"/>
      <w:r>
        <w:rPr>
          <w:rFonts w:ascii="inherit" w:eastAsia="Times New Roman" w:hAnsi="inherit" w:cs="Arial"/>
          <w:color w:val="666666"/>
          <w:sz w:val="27"/>
          <w:szCs w:val="27"/>
        </w:rPr>
        <w:t>стетическое развитие</w:t>
      </w:r>
      <w:r w:rsidRPr="00F1181B">
        <w:rPr>
          <w:rFonts w:ascii="inherit" w:eastAsia="Times New Roman" w:hAnsi="inherit" w:cs="Arial"/>
          <w:color w:val="666666"/>
          <w:sz w:val="27"/>
          <w:szCs w:val="27"/>
        </w:rPr>
        <w:t>)     </w:t>
      </w:r>
      <w:r>
        <w:rPr>
          <w:rFonts w:ascii="inherit" w:eastAsia="Times New Roman" w:hAnsi="inherit" w:cs="Arial"/>
          <w:color w:val="666666"/>
          <w:sz w:val="27"/>
          <w:szCs w:val="27"/>
        </w:rPr>
        <w:t>9.  35 -</w:t>
      </w:r>
      <w:r w:rsidRPr="00F1181B">
        <w:rPr>
          <w:rFonts w:ascii="inherit" w:eastAsia="Times New Roman" w:hAnsi="inherit" w:cs="Arial"/>
          <w:color w:val="666666"/>
          <w:sz w:val="27"/>
          <w:szCs w:val="27"/>
        </w:rPr>
        <w:t>10.00</w:t>
      </w:r>
    </w:p>
    <w:p w:rsidR="002A6BFF" w:rsidRPr="00F1181B" w:rsidRDefault="002A6BFF" w:rsidP="002A6BFF">
      <w:pPr>
        <w:numPr>
          <w:ilvl w:val="0"/>
          <w:numId w:val="30"/>
        </w:numPr>
        <w:shd w:val="clear" w:color="auto" w:fill="FFFFFF"/>
        <w:spacing w:after="0" w:line="240" w:lineRule="auto"/>
        <w:ind w:left="360"/>
        <w:textAlignment w:val="baseline"/>
        <w:rPr>
          <w:rFonts w:ascii="inherit" w:eastAsia="Times New Roman" w:hAnsi="inherit" w:cs="Arial"/>
          <w:color w:val="666666"/>
          <w:sz w:val="27"/>
          <w:szCs w:val="27"/>
        </w:rPr>
      </w:pPr>
      <w:r>
        <w:rPr>
          <w:rFonts w:ascii="inherit" w:eastAsia="Times New Roman" w:hAnsi="inherit" w:cs="Arial"/>
          <w:color w:val="666666"/>
          <w:sz w:val="27"/>
          <w:szCs w:val="27"/>
          <w:lang w:val="en-US"/>
        </w:rPr>
        <w:t>II</w:t>
      </w:r>
      <w:r w:rsidRPr="0004063E">
        <w:rPr>
          <w:rFonts w:ascii="inherit" w:eastAsia="Times New Roman" w:hAnsi="inherit" w:cs="Arial"/>
          <w:color w:val="666666"/>
          <w:sz w:val="27"/>
          <w:szCs w:val="27"/>
        </w:rPr>
        <w:t>п.</w:t>
      </w:r>
      <w:r>
        <w:rPr>
          <w:rFonts w:ascii="inherit" w:eastAsia="Times New Roman" w:hAnsi="inherit" w:cs="Arial"/>
          <w:color w:val="666666"/>
          <w:sz w:val="27"/>
          <w:szCs w:val="27"/>
        </w:rPr>
        <w:t>д. коммуникация (чтение худ. литературы</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 xml:space="preserve">15.00 – 15.25   </w:t>
      </w:r>
    </w:p>
    <w:p w:rsidR="002A6BFF" w:rsidRPr="00F1181B" w:rsidRDefault="002A6BFF" w:rsidP="002A6BFF">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Пятница</w:t>
      </w:r>
    </w:p>
    <w:p w:rsidR="002A6BFF" w:rsidRDefault="002A6BFF" w:rsidP="002A6BFF">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r>
        <w:rPr>
          <w:rFonts w:ascii="inherit" w:eastAsia="Times New Roman" w:hAnsi="inherit" w:cs="Arial"/>
          <w:color w:val="666666"/>
          <w:sz w:val="27"/>
          <w:szCs w:val="27"/>
        </w:rPr>
        <w:t>1.Изучаем русский язык.</w:t>
      </w:r>
      <w:proofErr w:type="gramStart"/>
      <w:r>
        <w:rPr>
          <w:rFonts w:ascii="inherit" w:eastAsia="Times New Roman" w:hAnsi="inherit" w:cs="Arial"/>
          <w:color w:val="666666"/>
          <w:sz w:val="27"/>
          <w:szCs w:val="27"/>
          <w:lang w:val="en-US"/>
        </w:rPr>
        <w:t>I</w:t>
      </w:r>
      <w:proofErr w:type="gramEnd"/>
      <w:r w:rsidR="004E1FED">
        <w:rPr>
          <w:rFonts w:ascii="inherit" w:eastAsia="Times New Roman" w:hAnsi="inherit" w:cs="Arial"/>
          <w:color w:val="666666"/>
          <w:sz w:val="27"/>
          <w:szCs w:val="27"/>
        </w:rPr>
        <w:t>п.д.</w:t>
      </w:r>
      <w:r>
        <w:rPr>
          <w:rFonts w:ascii="inherit" w:eastAsia="Times New Roman" w:hAnsi="inherit" w:cs="Arial"/>
          <w:color w:val="666666"/>
          <w:sz w:val="27"/>
          <w:szCs w:val="27"/>
        </w:rPr>
        <w:t xml:space="preserve"> 9.00 – 9.25                      </w:t>
      </w:r>
    </w:p>
    <w:p w:rsidR="002A6BFF" w:rsidRDefault="002A6BFF" w:rsidP="002A6BFF">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 2.Художествен</w:t>
      </w:r>
      <w:r w:rsidR="004E1FED">
        <w:rPr>
          <w:rFonts w:ascii="inherit" w:eastAsia="Times New Roman" w:hAnsi="inherit" w:cs="Arial"/>
          <w:color w:val="666666"/>
          <w:sz w:val="27"/>
          <w:szCs w:val="27"/>
        </w:rPr>
        <w:t>ное творчество-рисование</w:t>
      </w:r>
      <w:r>
        <w:rPr>
          <w:rFonts w:ascii="inherit" w:eastAsia="Times New Roman" w:hAnsi="inherit" w:cs="Arial"/>
          <w:color w:val="666666"/>
          <w:sz w:val="27"/>
          <w:szCs w:val="27"/>
        </w:rPr>
        <w:t xml:space="preserve">                                    9.35.-10.00                   </w:t>
      </w:r>
    </w:p>
    <w:p w:rsidR="00E428FE" w:rsidRPr="00102BD2" w:rsidRDefault="002A6BFF" w:rsidP="00102BD2">
      <w:pPr>
        <w:shd w:val="clear" w:color="auto" w:fill="FFFFFF"/>
        <w:spacing w:after="360" w:line="240" w:lineRule="auto"/>
        <w:textAlignment w:val="baseline"/>
        <w:rPr>
          <w:rFonts w:eastAsia="Times New Roman" w:cs="Arial"/>
          <w:color w:val="666666"/>
          <w:sz w:val="27"/>
          <w:szCs w:val="27"/>
        </w:rPr>
      </w:pPr>
      <w:r>
        <w:rPr>
          <w:rFonts w:ascii="inherit" w:eastAsia="Times New Roman" w:hAnsi="inherit" w:cs="Arial"/>
          <w:color w:val="666666"/>
          <w:sz w:val="27"/>
          <w:szCs w:val="27"/>
        </w:rPr>
        <w:t>3.Физк</w:t>
      </w:r>
      <w:r w:rsidR="004E1FED">
        <w:rPr>
          <w:rFonts w:ascii="inherit" w:eastAsia="Times New Roman" w:hAnsi="inherit" w:cs="Arial"/>
          <w:color w:val="666666"/>
          <w:sz w:val="27"/>
          <w:szCs w:val="27"/>
        </w:rPr>
        <w:t>ул</w:t>
      </w:r>
      <w:r w:rsidR="00E673AF">
        <w:rPr>
          <w:rFonts w:ascii="inherit" w:eastAsia="Times New Roman" w:hAnsi="inherit" w:cs="Arial"/>
          <w:color w:val="666666"/>
          <w:sz w:val="27"/>
          <w:szCs w:val="27"/>
        </w:rPr>
        <w:t>ьтура на воздух</w:t>
      </w:r>
      <w:r w:rsidR="00E673AF" w:rsidRPr="00102BD2">
        <w:rPr>
          <w:rFonts w:eastAsia="Times New Roman" w:cs="Arial"/>
          <w:color w:val="666666"/>
          <w:sz w:val="27"/>
          <w:szCs w:val="27"/>
        </w:rPr>
        <w:t>е</w:t>
      </w:r>
      <w:r w:rsidR="00E673AF">
        <w:rPr>
          <w:rFonts w:eastAsia="Times New Roman" w:cs="Arial"/>
          <w:color w:val="666666"/>
          <w:sz w:val="27"/>
          <w:szCs w:val="27"/>
          <w:lang w:val="en-US"/>
        </w:rPr>
        <w:t>l</w:t>
      </w:r>
      <w:r w:rsidR="004E1FED">
        <w:rPr>
          <w:rFonts w:ascii="inherit" w:eastAsia="Times New Roman" w:hAnsi="inherit" w:cs="Arial"/>
          <w:color w:val="666666"/>
          <w:sz w:val="27"/>
          <w:szCs w:val="27"/>
        </w:rPr>
        <w:t xml:space="preserve">п.д. </w:t>
      </w:r>
      <w:r>
        <w:rPr>
          <w:rFonts w:ascii="inherit" w:eastAsia="Times New Roman" w:hAnsi="inherit" w:cs="Arial"/>
          <w:color w:val="666666"/>
          <w:sz w:val="27"/>
          <w:szCs w:val="27"/>
        </w:rPr>
        <w:t xml:space="preserve">                                                      10.10-10.30               </w:t>
      </w:r>
    </w:p>
    <w:p w:rsidR="00E428FE" w:rsidRPr="00102BD2" w:rsidRDefault="00E428FE" w:rsidP="00102BD2">
      <w:p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                                            </w:t>
      </w:r>
      <w:r w:rsidR="00102BD2">
        <w:rPr>
          <w:rFonts w:ascii="inherit" w:eastAsia="Times New Roman" w:hAnsi="inherit" w:cs="Arial"/>
          <w:color w:val="666666"/>
          <w:sz w:val="27"/>
          <w:szCs w:val="27"/>
        </w:rPr>
        <w:t>   </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3732"/>
        <w:gridCol w:w="2306"/>
        <w:gridCol w:w="1885"/>
        <w:gridCol w:w="378"/>
        <w:gridCol w:w="1678"/>
        <w:gridCol w:w="311"/>
      </w:tblGrid>
      <w:tr w:rsidR="00E428FE" w:rsidRPr="00F1181B" w:rsidTr="00AF66F6">
        <w:trPr>
          <w:tblCellSpacing w:w="15" w:type="dxa"/>
        </w:trPr>
        <w:tc>
          <w:tcPr>
            <w:tcW w:w="4860" w:type="dxa"/>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Базовый вид деятельности</w:t>
            </w:r>
          </w:p>
        </w:tc>
        <w:tc>
          <w:tcPr>
            <w:tcW w:w="531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Периодичность</w:t>
            </w:r>
          </w:p>
        </w:tc>
        <w:tc>
          <w:tcPr>
            <w:tcW w:w="24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0" w:type="auto"/>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Младшая группа</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Средняя группа</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Старшая группа</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Гигиенические процедуры</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Ситуативные беседы при проведении режимных моментов</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Чтение художественной литературы</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Дежурства</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Прогулки</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531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Самостоятельная деятельность детей</w:t>
            </w:r>
          </w:p>
        </w:tc>
        <w:tc>
          <w:tcPr>
            <w:tcW w:w="246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Игра</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Самостоятельная деятельность детейв центрах (уголках) развития</w:t>
            </w: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83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c>
          <w:tcPr>
            <w:tcW w:w="213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ежедневно</w:t>
            </w:r>
          </w:p>
        </w:tc>
      </w:tr>
      <w:tr w:rsidR="00E428FE" w:rsidRPr="00F1181B" w:rsidTr="00AF66F6">
        <w:trPr>
          <w:tblCellSpacing w:w="15" w:type="dxa"/>
        </w:trPr>
        <w:tc>
          <w:tcPr>
            <w:tcW w:w="48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8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4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36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10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bl>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Модель организации воспитательно-образовательного процесса</w:t>
      </w:r>
    </w:p>
    <w:tbl>
      <w:tblPr>
        <w:tblW w:w="5000" w:type="pct"/>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1338"/>
        <w:gridCol w:w="2355"/>
        <w:gridCol w:w="4144"/>
        <w:gridCol w:w="4441"/>
        <w:gridCol w:w="2612"/>
      </w:tblGrid>
      <w:tr w:rsidR="00E428FE" w:rsidRPr="00F1181B" w:rsidTr="00AF66F6">
        <w:trPr>
          <w:tblCellSpacing w:w="15" w:type="dxa"/>
        </w:trPr>
        <w:tc>
          <w:tcPr>
            <w:tcW w:w="950" w:type="pct"/>
            <w:gridSpan w:val="2"/>
            <w:vMerge w:val="restar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 Время проведения</w:t>
            </w:r>
          </w:p>
        </w:tc>
        <w:tc>
          <w:tcPr>
            <w:tcW w:w="4000" w:type="pct"/>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        Участники воспитательно-образовательного процесса</w:t>
            </w:r>
          </w:p>
        </w:tc>
      </w:tr>
      <w:tr w:rsidR="00E428FE" w:rsidRPr="00F1181B" w:rsidTr="00AF66F6">
        <w:trPr>
          <w:tblCellSpacing w:w="15" w:type="dxa"/>
        </w:trPr>
        <w:tc>
          <w:tcPr>
            <w:tcW w:w="0" w:type="auto"/>
            <w:gridSpan w:val="2"/>
            <w:vMerge/>
            <w:tcBorders>
              <w:top w:val="single" w:sz="2" w:space="0" w:color="CCCCCC"/>
              <w:left w:val="single" w:sz="2" w:space="0" w:color="CCCCCC"/>
              <w:bottom w:val="single" w:sz="6" w:space="0" w:color="CCCCCC"/>
              <w:right w:val="single" w:sz="6" w:space="0" w:color="CCCCCC"/>
            </w:tcBorders>
            <w:vAlign w:val="center"/>
            <w:hideMark/>
          </w:tcPr>
          <w:p w:rsidR="00E428FE" w:rsidRPr="00F1181B" w:rsidRDefault="00E428FE" w:rsidP="00AF66F6">
            <w:pPr>
              <w:spacing w:after="0" w:line="240" w:lineRule="auto"/>
              <w:rPr>
                <w:rFonts w:ascii="inherit" w:eastAsia="Times New Roman" w:hAnsi="inherit" w:cs="Times New Roman"/>
                <w:sz w:val="21"/>
                <w:szCs w:val="21"/>
              </w:rPr>
            </w:pP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Дети</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Педагоги</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Родители</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Сентябрь</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01.09</w:t>
            </w:r>
          </w:p>
          <w:p w:rsidR="00E428FE" w:rsidRPr="00F1181B" w:rsidRDefault="00E428FE" w:rsidP="00AF66F6">
            <w:pPr>
              <w:spacing w:after="360" w:line="240" w:lineRule="auto"/>
              <w:textAlignment w:val="baseline"/>
              <w:rPr>
                <w:rFonts w:ascii="inherit" w:eastAsia="Times New Roman" w:hAnsi="inherit" w:cs="Times New Roman"/>
                <w:sz w:val="21"/>
                <w:szCs w:val="21"/>
              </w:rPr>
            </w:pP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27.09.</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Праздник «День знаний»</w:t>
            </w:r>
          </w:p>
          <w:p w:rsidR="00E428FE" w:rsidRPr="00F1181B" w:rsidRDefault="00E428FE" w:rsidP="00AF66F6">
            <w:pPr>
              <w:spacing w:after="360" w:line="240" w:lineRule="auto"/>
              <w:textAlignment w:val="baseline"/>
              <w:rPr>
                <w:rFonts w:ascii="inherit" w:eastAsia="Times New Roman" w:hAnsi="inherit" w:cs="Times New Roman"/>
                <w:sz w:val="21"/>
                <w:szCs w:val="21"/>
              </w:rPr>
            </w:pP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День воспитателя и всех работников дошкольного образования</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Диагностика уровня развития детей на начало учебного года</w:t>
            </w:r>
            <w:proofErr w:type="gramStart"/>
            <w:r w:rsidR="00535A84">
              <w:rPr>
                <w:rFonts w:eastAsia="Times New Roman" w:cs="Times New Roman"/>
                <w:sz w:val="21"/>
                <w:szCs w:val="21"/>
              </w:rPr>
              <w:t>.</w:t>
            </w:r>
            <w:r w:rsidRPr="00F1181B">
              <w:rPr>
                <w:rFonts w:ascii="inherit" w:eastAsia="Times New Roman" w:hAnsi="inherit" w:cs="Times New Roman"/>
                <w:sz w:val="21"/>
                <w:szCs w:val="21"/>
              </w:rPr>
              <w:t>П</w:t>
            </w:r>
            <w:proofErr w:type="gramEnd"/>
            <w:r w:rsidRPr="00F1181B">
              <w:rPr>
                <w:rFonts w:ascii="inherit" w:eastAsia="Times New Roman" w:hAnsi="inherit" w:cs="Times New Roman"/>
                <w:sz w:val="21"/>
                <w:szCs w:val="21"/>
              </w:rPr>
              <w:t>раздник «День воспитателя»</w:t>
            </w:r>
          </w:p>
          <w:p w:rsidR="00E428FE" w:rsidRPr="00F1181B" w:rsidRDefault="00E428FE" w:rsidP="00AF66F6">
            <w:pPr>
              <w:spacing w:after="360" w:line="240" w:lineRule="auto"/>
              <w:textAlignment w:val="baseline"/>
              <w:rPr>
                <w:rFonts w:ascii="inherit" w:eastAsia="Times New Roman" w:hAnsi="inherit" w:cs="Times New Roman"/>
                <w:sz w:val="21"/>
                <w:szCs w:val="21"/>
              </w:rPr>
            </w:pP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BD6065" w:rsidP="00AF66F6">
            <w:pPr>
              <w:spacing w:after="0" w:line="240" w:lineRule="auto"/>
              <w:rPr>
                <w:rFonts w:ascii="inherit" w:eastAsia="Times New Roman" w:hAnsi="inherit" w:cs="Times New Roman"/>
                <w:sz w:val="21"/>
                <w:szCs w:val="21"/>
              </w:rPr>
            </w:pPr>
            <w:r w:rsidRPr="00476506">
              <w:rPr>
                <w:rFonts w:ascii="inherit" w:eastAsia="Times New Roman" w:hAnsi="inherit" w:cs="Times New Roman"/>
                <w:sz w:val="21"/>
                <w:szCs w:val="21"/>
              </w:rPr>
              <w:t>И</w:t>
            </w:r>
            <w:r w:rsidR="00E428FE" w:rsidRPr="00F1181B">
              <w:rPr>
                <w:rFonts w:ascii="inherit" w:eastAsia="Times New Roman" w:hAnsi="inherit" w:cs="Times New Roman"/>
                <w:sz w:val="21"/>
                <w:szCs w:val="21"/>
              </w:rPr>
              <w:t>нд. консультации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по результатам диагностики детей</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Октябрь</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05.10.</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Праздник</w:t>
            </w:r>
            <w:r>
              <w:rPr>
                <w:rFonts w:ascii="inherit" w:eastAsia="Times New Roman" w:hAnsi="inherit" w:cs="Times New Roman"/>
                <w:sz w:val="21"/>
                <w:szCs w:val="21"/>
              </w:rPr>
              <w:t xml:space="preserve"> Осени</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Конкурс педагогических идей</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Выставкаинд. консультации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Ноябрь</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25.11.</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День матери</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Праздник, посвященный декаде Материинд.консультации</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Декабрь</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 теч. месяца</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Оформление групп к новогодним праздникам. Праздник новогодней елки</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ДиагностикаПраздник новогодней елки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Смотр-конкурс зимних ледяных построек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Открытые просмотры различных видов деятельности детей</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Смотр-конкурсинд. консультации</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Январь</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Зимний спортивный праздник</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Выставка рисунков «Зимушка-зима»</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инд. консультации</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Февраль</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23.02.</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Зимняя спартакиадаДень защитника Отечества</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Фотовыставка «Наши папы»Открытые просмотры различных видов деятельности детей</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Праздник, посвященный 23 февраля</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Март</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08.03.23.03.</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Мамин праздник</w:t>
            </w:r>
            <w:r>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Конкурс « Моя мама</w:t>
            </w:r>
            <w:r w:rsidRPr="00F1181B">
              <w:rPr>
                <w:rFonts w:ascii="inherit" w:eastAsia="Times New Roman" w:hAnsi="inherit" w:cs="Times New Roman"/>
                <w:sz w:val="21"/>
                <w:szCs w:val="21"/>
              </w:rPr>
              <w:t>»</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Конкурс «Моя мама</w:t>
            </w:r>
            <w:r w:rsidRPr="00F1181B">
              <w:rPr>
                <w:rFonts w:ascii="inherit" w:eastAsia="Times New Roman" w:hAnsi="inherit" w:cs="Times New Roman"/>
                <w:sz w:val="21"/>
                <w:szCs w:val="21"/>
              </w:rPr>
              <w:t>»</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инд. консультации</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Апрель</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16.04.</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25.04.</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Праздник «Удивительный мир космоса</w:t>
            </w:r>
            <w:r w:rsidRPr="00F1181B">
              <w:rPr>
                <w:rFonts w:ascii="inherit" w:eastAsia="Times New Roman" w:hAnsi="inherit" w:cs="Times New Roman"/>
                <w:sz w:val="21"/>
                <w:szCs w:val="21"/>
              </w:rPr>
              <w:t>»</w:t>
            </w:r>
            <w:proofErr w:type="gramStart"/>
            <w:r>
              <w:rPr>
                <w:rFonts w:ascii="inherit" w:eastAsia="Times New Roman" w:hAnsi="inherit" w:cs="Times New Roman"/>
                <w:sz w:val="21"/>
                <w:szCs w:val="21"/>
              </w:rPr>
              <w:t>.</w:t>
            </w:r>
            <w:r w:rsidRPr="00F1181B">
              <w:rPr>
                <w:rFonts w:ascii="inherit" w:eastAsia="Times New Roman" w:hAnsi="inherit" w:cs="Times New Roman"/>
                <w:sz w:val="21"/>
                <w:szCs w:val="21"/>
              </w:rPr>
              <w:t>К</w:t>
            </w:r>
            <w:proofErr w:type="gramEnd"/>
            <w:r w:rsidRPr="00F1181B">
              <w:rPr>
                <w:rFonts w:ascii="inherit" w:eastAsia="Times New Roman" w:hAnsi="inherit" w:cs="Times New Roman"/>
                <w:sz w:val="21"/>
                <w:szCs w:val="21"/>
              </w:rPr>
              <w:t>онкурс «Весенняя капель»</w:t>
            </w:r>
          </w:p>
          <w:p w:rsidR="00E428FE" w:rsidRPr="00F1181B" w:rsidRDefault="00E428FE" w:rsidP="00AF66F6">
            <w:pPr>
              <w:spacing w:after="360" w:line="240" w:lineRule="auto"/>
              <w:textAlignment w:val="baseline"/>
              <w:rPr>
                <w:rFonts w:ascii="inherit" w:eastAsia="Times New Roman" w:hAnsi="inherit" w:cs="Times New Roman"/>
                <w:sz w:val="21"/>
                <w:szCs w:val="21"/>
              </w:rPr>
            </w:pP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Конкурс «Весенняя капелька</w:t>
            </w:r>
            <w:r w:rsidRPr="00F1181B">
              <w:rPr>
                <w:rFonts w:ascii="inherit" w:eastAsia="Times New Roman" w:hAnsi="inherit" w:cs="Times New Roman"/>
                <w:sz w:val="21"/>
                <w:szCs w:val="21"/>
              </w:rPr>
              <w:t>»День открытых дверей</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инд. консультации</w:t>
            </w:r>
          </w:p>
        </w:tc>
      </w:tr>
      <w:tr w:rsidR="00E428FE" w:rsidRPr="00F1181B" w:rsidTr="00AF66F6">
        <w:trPr>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Май</w:t>
            </w: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09.05.        10.05.25.05.-30.05.</w:t>
            </w: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Праздник Великой Победы</w:t>
            </w:r>
            <w:r>
              <w:rPr>
                <w:rFonts w:ascii="inherit" w:eastAsia="Times New Roman" w:hAnsi="inherit" w:cs="Times New Roman"/>
                <w:sz w:val="21"/>
                <w:szCs w:val="21"/>
              </w:rPr>
              <w:t>.</w:t>
            </w:r>
            <w:r w:rsidRPr="00F1181B">
              <w:rPr>
                <w:rFonts w:ascii="inherit" w:eastAsia="Times New Roman" w:hAnsi="inherit" w:cs="Times New Roman"/>
                <w:sz w:val="21"/>
                <w:szCs w:val="21"/>
              </w:rPr>
              <w:t>        </w:t>
            </w:r>
            <w:r>
              <w:rPr>
                <w:rFonts w:ascii="inherit" w:eastAsia="Times New Roman" w:hAnsi="inherit" w:cs="Times New Roman"/>
                <w:sz w:val="21"/>
                <w:szCs w:val="21"/>
              </w:rPr>
              <w:t>                       Ден</w:t>
            </w:r>
            <w:r w:rsidRPr="00F1181B">
              <w:rPr>
                <w:rFonts w:ascii="inherit" w:eastAsia="Times New Roman" w:hAnsi="inherit" w:cs="Times New Roman"/>
                <w:sz w:val="21"/>
                <w:szCs w:val="21"/>
              </w:rPr>
              <w:t>ь скорби и печали</w:t>
            </w:r>
            <w:r>
              <w:rPr>
                <w:rFonts w:ascii="inherit" w:eastAsia="Times New Roman" w:hAnsi="inherit" w:cs="Times New Roman"/>
                <w:sz w:val="21"/>
                <w:szCs w:val="21"/>
              </w:rPr>
              <w:t xml:space="preserve">. </w:t>
            </w:r>
            <w:r w:rsidRPr="00F1181B">
              <w:rPr>
                <w:rFonts w:ascii="inherit" w:eastAsia="Times New Roman" w:hAnsi="inherit" w:cs="Times New Roman"/>
                <w:sz w:val="21"/>
                <w:szCs w:val="21"/>
              </w:rPr>
              <w:t>Выпускной бал</w:t>
            </w: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Диагностика здоровья, уровня развития детей на конец учебного года</w:t>
            </w:r>
            <w:r>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Фотовыставка «Наши дела»</w:t>
            </w: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Род. </w:t>
            </w:r>
            <w:r w:rsidRPr="00F1181B">
              <w:rPr>
                <w:rFonts w:ascii="inherit" w:eastAsia="Times New Roman" w:hAnsi="inherit" w:cs="Times New Roman" w:hint="eastAsia"/>
                <w:sz w:val="21"/>
                <w:szCs w:val="21"/>
              </w:rPr>
              <w:t>С</w:t>
            </w:r>
            <w:r w:rsidRPr="00F1181B">
              <w:rPr>
                <w:rFonts w:ascii="inherit" w:eastAsia="Times New Roman" w:hAnsi="inherit" w:cs="Times New Roman"/>
                <w:sz w:val="21"/>
                <w:szCs w:val="21"/>
              </w:rPr>
              <w:t>обраниеинд. консультации</w:t>
            </w:r>
          </w:p>
        </w:tc>
      </w:tr>
      <w:tr w:rsidR="00E428FE" w:rsidRPr="00F1181B" w:rsidTr="00AF66F6">
        <w:trPr>
          <w:trHeight w:val="62"/>
          <w:tblCellSpacing w:w="15" w:type="dxa"/>
        </w:trPr>
        <w:tc>
          <w:tcPr>
            <w:tcW w:w="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4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5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6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8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bl>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(особенности традиционных событий, праздников, мероприятий)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соответствии с требованиями ФГОС ДО, в программу включен раздел «Культурно-досуговая деятельность», посвященный особенностям традиционных событий, праздников, мероприятий. Развитие культурно-досуговой деятельности дошкольников по интересам позволяет обеспечить каждому ребенку отдых (пассивный и активный), эмоциональное благополучие, способствует формированию умения занимать себя. В разделе обозначены задачи педагога по организации досуга детей для каждой возрастной группы. В Приложении дан примерный перечень событий, праздников и мероприятий.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Отдых. </w:t>
      </w:r>
      <w:r w:rsidRPr="00F1181B">
        <w:rPr>
          <w:rFonts w:ascii="inherit" w:eastAsia="Times New Roman" w:hAnsi="inherit" w:cs="Arial"/>
          <w:color w:val="666666"/>
          <w:sz w:val="27"/>
          <w:szCs w:val="27"/>
        </w:rPr>
        <w:t>Развивать культурно-досуговую деятельность детей по интересам. Обеспечивать каждому ребенку отдых (пассивный и активный), эмоциональное благополучие. Формировать умение занимать себя игрой.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Развлечения.</w:t>
      </w:r>
      <w:r w:rsidRPr="00F1181B">
        <w:rPr>
          <w:rFonts w:ascii="inherit" w:eastAsia="Times New Roman" w:hAnsi="inherit" w:cs="Arial"/>
          <w:color w:val="666666"/>
          <w:sz w:val="27"/>
          <w:szCs w:val="27"/>
        </w:rPr>
        <w:t> Показывать театрализованные представления. Организовывать прослушивание звукозаписей; просмотр мультфильмов. Проводить развлечения различной тематики (для закрепления и обобщения пройденного материала). Вызывать интерес к новым темам, стремиться к тому, чтобы дети получали удовольствие от увиденного и услышанного во время развлечения.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Праздники. </w:t>
      </w:r>
      <w:r w:rsidRPr="00F1181B">
        <w:rPr>
          <w:rFonts w:ascii="inherit" w:eastAsia="Times New Roman" w:hAnsi="inherit" w:cs="Arial"/>
          <w:color w:val="666666"/>
          <w:sz w:val="27"/>
          <w:szCs w:val="27"/>
        </w:rPr>
        <w:t>Приобщать детей к праздничной культуре. Отмечать государственные праздники (Новый год, «Мамин день»).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Содействовать созданию обстановки общей радости, хорошего настроения.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Самостоятельная деятельность. </w:t>
      </w:r>
      <w:r w:rsidRPr="00F1181B">
        <w:rPr>
          <w:rFonts w:ascii="inherit" w:eastAsia="Times New Roman" w:hAnsi="inherit" w:cs="Arial"/>
          <w:color w:val="666666"/>
          <w:sz w:val="27"/>
          <w:szCs w:val="27"/>
        </w:rPr>
        <w:t>Побуждать детей заниматься изобразительной деятельностью, рассматривать иллюстрации в книгах, играть в разнообразные игры; разыгрывать с помощью воспитателя знакомые сказки, обыгрывать народные песенки, потешки.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Поддерживать желание детей петь, танцевать, играть с музыкальными игрушками. Создавать соответствующую среду для успешного осуществления самостоятельной деятельности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Отдых. </w:t>
      </w:r>
      <w:r w:rsidRPr="00F1181B">
        <w:rPr>
          <w:rFonts w:ascii="inherit" w:eastAsia="Times New Roman" w:hAnsi="inherit" w:cs="Arial"/>
          <w:color w:val="666666"/>
          <w:sz w:val="27"/>
          <w:szCs w:val="27"/>
        </w:rPr>
        <w:t>Поощрять желание детей в свободное время заниматься интересной самостоятельной деятельностью, любоваться красотой природных явлений: слушать пение птиц, шум дождя, музыку, мастерить, рисовать, музицировать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Развлечения.</w:t>
      </w:r>
      <w:r w:rsidRPr="00F1181B">
        <w:rPr>
          <w:rFonts w:ascii="inherit" w:eastAsia="Times New Roman" w:hAnsi="inherit" w:cs="Arial"/>
          <w:color w:val="666666"/>
          <w:sz w:val="27"/>
          <w:szCs w:val="27"/>
        </w:rPr>
        <w:t> Создавать условия для самостоятельной деятельности детей, отдыха и получения новых впечатлений. Развивать интерес к познавательным развлечениям, знакомящим с традициями и обычаями народа, истоками культуры.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Вовлекать детей в процесс подготовки разных видов развлечений; формировать желание участвовать в кукольном спектакле, музыкальных и литературных концертах; спортивных играх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Осуществлять патриотическое и нравственное воспитание.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Приобщать к художественной культуре. Развивать умение и желание заниматься интересным творческим делом (рисовать, лепить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Праздники. </w:t>
      </w:r>
      <w:r w:rsidRPr="00F1181B">
        <w:rPr>
          <w:rFonts w:ascii="inherit" w:eastAsia="Times New Roman" w:hAnsi="inherit" w:cs="Arial"/>
          <w:color w:val="666666"/>
          <w:sz w:val="27"/>
          <w:szCs w:val="27"/>
        </w:rPr>
        <w:t>Приобщать детей к праздничной культуре русского народа. Развивать желание принимать участие в праздниках.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чувство сопричастности к событиям, к</w:t>
      </w:r>
      <w:r w:rsidR="00535A84">
        <w:rPr>
          <w:rFonts w:ascii="inherit" w:eastAsia="Times New Roman" w:hAnsi="inherit" w:cs="Arial"/>
          <w:color w:val="666666"/>
          <w:sz w:val="27"/>
          <w:szCs w:val="27"/>
        </w:rPr>
        <w:t>оторые происходят в д</w:t>
      </w:r>
      <w:r w:rsidR="00535A84">
        <w:rPr>
          <w:rFonts w:eastAsia="Times New Roman" w:cs="Arial"/>
          <w:color w:val="666666"/>
          <w:sz w:val="27"/>
          <w:szCs w:val="27"/>
        </w:rPr>
        <w:t>ошкольной группе</w:t>
      </w:r>
      <w:r w:rsidRPr="00F1181B">
        <w:rPr>
          <w:rFonts w:ascii="inherit" w:eastAsia="Times New Roman" w:hAnsi="inherit" w:cs="Arial"/>
          <w:color w:val="666666"/>
          <w:sz w:val="27"/>
          <w:szCs w:val="27"/>
        </w:rPr>
        <w:t>, стране. Воспитывать любовь к Родине.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Организовывать утренники, посвященные Новому году, 8 Марта, Дню защитника Отечества, праздникам народного календаря.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Самостоятельная деятельность. </w:t>
      </w:r>
      <w:r w:rsidRPr="00F1181B">
        <w:rPr>
          <w:rFonts w:ascii="inherit" w:eastAsia="Times New Roman" w:hAnsi="inherit" w:cs="Arial"/>
          <w:color w:val="666666"/>
          <w:sz w:val="27"/>
          <w:szCs w:val="27"/>
        </w:rPr>
        <w:t>Содействовать развитию индивидуальных предпочтений в выборе разнообразных видов деятельности, занятий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различного содержания (познавательного, спортивного, художественного, трудового). Формировать творческие наклонности каждого ребенка.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детей к самостоятельной организации выбранного вида деятельности.</w:t>
      </w:r>
    </w:p>
    <w:p w:rsidR="00E428FE" w:rsidRPr="00C74B57" w:rsidRDefault="00E428FE"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Отдых. </w:t>
      </w:r>
      <w:r w:rsidRPr="00F1181B">
        <w:rPr>
          <w:rFonts w:ascii="inherit" w:eastAsia="Times New Roman" w:hAnsi="inherit" w:cs="Arial"/>
          <w:color w:val="666666"/>
          <w:sz w:val="27"/>
          <w:szCs w:val="27"/>
        </w:rPr>
        <w:t>Развивать желание в свободное время заниматься интересной и содержательной деятельностью. Формировать основы досуговой культуры (игры, чтение книг, рисование, лепка, конструирование, прогулки, походы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Развлечения. </w:t>
      </w:r>
      <w:r w:rsidRPr="00F1181B">
        <w:rPr>
          <w:rFonts w:ascii="inherit" w:eastAsia="Times New Roman" w:hAnsi="inherit" w:cs="Arial"/>
          <w:color w:val="666666"/>
          <w:sz w:val="27"/>
          <w:szCs w:val="27"/>
        </w:rPr>
        <w:t>Создавать условия для проявления культурно-познавательных потребностей, интересов, запросов и предпочтений, а также использования полученных знаний и умений для проведения досуга. Способствовать появлению спортивных увлечений, стремления заниматься спортом.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Праздники. </w:t>
      </w:r>
      <w:r w:rsidRPr="00F1181B">
        <w:rPr>
          <w:rFonts w:ascii="inherit" w:eastAsia="Times New Roman" w:hAnsi="inherit" w:cs="Arial"/>
          <w:color w:val="666666"/>
          <w:sz w:val="27"/>
          <w:szCs w:val="27"/>
        </w:rPr>
        <w:t>Формировать у детей представления о будничных и праздничных днях. Вызывать эмоционально положительное отношение к праздникам, желание активно участвовать в их подготовке (украшение групповой комнаты, музыкаль</w:t>
      </w:r>
      <w:r w:rsidR="00C74B57">
        <w:rPr>
          <w:rFonts w:ascii="inherit" w:eastAsia="Times New Roman" w:hAnsi="inherit" w:cs="Arial"/>
          <w:color w:val="666666"/>
          <w:sz w:val="27"/>
          <w:szCs w:val="27"/>
        </w:rPr>
        <w:t>ного зала, участка д</w:t>
      </w:r>
      <w:r w:rsidR="00C74B57">
        <w:rPr>
          <w:rFonts w:eastAsia="Times New Roman" w:cs="Arial"/>
          <w:color w:val="666666"/>
          <w:sz w:val="27"/>
          <w:szCs w:val="27"/>
        </w:rPr>
        <w:t>ошкольной группы</w:t>
      </w:r>
      <w:r w:rsidRPr="00F1181B">
        <w:rPr>
          <w:rFonts w:ascii="inherit" w:eastAsia="Times New Roman" w:hAnsi="inherit" w:cs="Arial"/>
          <w:color w:val="666666"/>
          <w:sz w:val="27"/>
          <w:szCs w:val="27"/>
        </w:rPr>
        <w:t xml:space="preserve"> и т. д.). Воспитывать внимание к окружающим людям, стремление поздравить их с памятными событиями, преподнести подарки, сделанные своими руками.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Самостоятельная деятельность. </w:t>
      </w:r>
      <w:r w:rsidRPr="00F1181B">
        <w:rPr>
          <w:rFonts w:ascii="inherit" w:eastAsia="Times New Roman" w:hAnsi="inherit" w:cs="Arial"/>
          <w:color w:val="666666"/>
          <w:sz w:val="27"/>
          <w:szCs w:val="27"/>
        </w:rPr>
        <w:t>Создавать условия для развития индивидуальных способностей и интересов детей (наблюдения, экспериментирование, собирание коллекций и т. д.). Формировать умение и потребность организовывать свою деятельность, соблюдать порядок и чистоту. Развивать умение взаимодействовать со сверстниками, воспитателями и родителями.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Творчество. </w:t>
      </w:r>
      <w:r w:rsidRPr="00F1181B">
        <w:rPr>
          <w:rFonts w:ascii="inherit" w:eastAsia="Times New Roman" w:hAnsi="inherit" w:cs="Arial"/>
          <w:color w:val="666666"/>
          <w:sz w:val="27"/>
          <w:szCs w:val="27"/>
        </w:rPr>
        <w:t>Развивать художественные наклонности в пении, рисовании, музицировании. Поддерживать увлечения детей разнообразной художественной и познавательной деятельностью, создавать условия для посещения кружков и студий.</w:t>
      </w:r>
    </w:p>
    <w:p w:rsidR="00E428FE" w:rsidRPr="00F1181B" w:rsidRDefault="00E428FE" w:rsidP="00535A84">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r w:rsidRPr="00F1181B">
        <w:rPr>
          <w:rFonts w:ascii="inherit" w:eastAsia="Times New Roman" w:hAnsi="inherit" w:cs="Arial"/>
          <w:color w:val="666666"/>
          <w:sz w:val="27"/>
          <w:szCs w:val="27"/>
        </w:rPr>
        <w:t> </w:t>
      </w:r>
    </w:p>
    <w:p w:rsidR="00253E37" w:rsidRPr="00253E37" w:rsidRDefault="00253E37"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Кадровые условия при инклюзивном образовании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Кадровые условия для Организации, осуществляющих инклюзивное образование, имеют свою специфику.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включении в общеобразовательную группу детей с ОВЗ в дошкольной образовательной организации могут быть дополнительно предусмотрены должности педагогических работников, имеющих соответствующую квалификацию для работы с конкретной категорией детей в соответствии со спецификой их образовательных потребностей, в том числе ассистентов (помощников), оказывающих детям необходимую помощь. Рекомендуется привлекать соответствующих педагогических работников для каждой группы, в которой организовано инклюзивное образование. Категории таких детей и особенности их кадрового сопровождения устанавливаются органами власти субъектов Российской Федерации.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 включении в группу иных категорий детей, имеющих специальные образовательные потребности, в том числе находящихся в трудной жизненной ситуации, могут быть привлечены дополнительные педагогические работники, имеющие соответствующую квалификацию.</w:t>
      </w:r>
    </w:p>
    <w:p w:rsidR="00253E37" w:rsidRPr="00253E37" w:rsidRDefault="00E428FE" w:rsidP="00253E37">
      <w:pPr>
        <w:shd w:val="clear" w:color="auto" w:fill="FFFFFF"/>
        <w:spacing w:after="360" w:line="240" w:lineRule="auto"/>
        <w:textAlignment w:val="baseline"/>
        <w:rPr>
          <w:rFonts w:eastAsia="Times New Roman" w:cs="Arial"/>
          <w:color w:val="666666"/>
          <w:sz w:val="27"/>
          <w:szCs w:val="27"/>
        </w:rPr>
      </w:pPr>
      <w:proofErr w:type="gramStart"/>
      <w:r w:rsidRPr="00F1181B">
        <w:rPr>
          <w:rFonts w:ascii="inherit" w:eastAsia="Times New Roman" w:hAnsi="inherit" w:cs="Arial"/>
          <w:color w:val="666666"/>
          <w:sz w:val="27"/>
          <w:szCs w:val="27"/>
        </w:rPr>
        <w:lastRenderedPageBreak/>
        <w:t>Педагогические работники, реализующие Программу, должны обладать основными, обозначенными в ФГОС ДО компетенциями, необходимыми для обеспечения развития детей.</w:t>
      </w:r>
      <w:proofErr w:type="gramEnd"/>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Возрастные особенности развития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Младшая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 3 до 4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возрасте 3–4 лет ребенок постепенно выходит за пределы семейного круга. Его общение становится внеситуативным. Взрослый становится для ребенка не только членом семьи, но и носителем определенной общественной функции. Желание ребенка выполнять такую же функцию приводит к противоречию с его реальными возможностями. Это противоречие разрешается через развитие игры, которая становится ведущим видом деятельности в дошкольном возрасте.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Главной особенностью игры является ее условность: выполнение одних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предметами-заместителями. Продолжительность игры небольшая. Младшие дошкольники ограничиваются игрой с одной-двумя ролями и простыми, неразвернутыми сюжетами.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Игры с правилами в этом возрасте только начинают формироваться.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Изобразительная деятельность ребенка зависит от его представлений о предмете</w:t>
      </w:r>
      <w:r w:rsidRPr="00F1181B">
        <w:rPr>
          <w:rFonts w:ascii="inherit" w:eastAsia="Times New Roman" w:hAnsi="inherit" w:cs="Arial"/>
          <w:i/>
          <w:iCs/>
          <w:color w:val="666666"/>
          <w:sz w:val="27"/>
        </w:rPr>
        <w:t>. </w:t>
      </w:r>
      <w:r w:rsidRPr="00F1181B">
        <w:rPr>
          <w:rFonts w:ascii="inherit" w:eastAsia="Times New Roman" w:hAnsi="inherit" w:cs="Arial"/>
          <w:color w:val="666666"/>
          <w:sz w:val="27"/>
          <w:szCs w:val="27"/>
        </w:rPr>
        <w:t>В этом возрасте они только начинают формироваться. Графические образы бедны. У одних детей в изображениях отсутствуют детали, у других рисунки могут быть более детализированы. Дети уже могут использовать цвет.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Большое значение для развития мелкой моторики имеет лепка</w:t>
      </w:r>
      <w:r w:rsidRPr="00F1181B">
        <w:rPr>
          <w:rFonts w:ascii="inherit" w:eastAsia="Times New Roman" w:hAnsi="inherit" w:cs="Arial"/>
          <w:i/>
          <w:iCs/>
          <w:color w:val="666666"/>
          <w:sz w:val="27"/>
        </w:rPr>
        <w:t>. </w:t>
      </w:r>
      <w:r w:rsidRPr="00F1181B">
        <w:rPr>
          <w:rFonts w:ascii="inherit" w:eastAsia="Times New Roman" w:hAnsi="inherit" w:cs="Arial"/>
          <w:color w:val="666666"/>
          <w:sz w:val="27"/>
          <w:szCs w:val="27"/>
        </w:rPr>
        <w:t>Младшие дошкольники способны под руководством взрослого вылепить простые предметы.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Известно, что аппликация оказывает положительное влияние на развитие восприятия. В этом возрасте детям доступны простейшие виды аппликации.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Конструктивная деятельность в младшем дошкольном возрасте ограничена возведением несложных построек по образцу и по замыслу.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 младшем дошкольном возрасте развивается перцептивная деятельность. Дети от использования предэталонов — индивидуальных единиц восприятия, переходят к сенсорным эталонам — культурно-выработанным средствам восприятия. К концу младшего дошкольного возраста дети могут воспринимать до 5 и более форм предметов и до 7 и более цветов, способны дифференцировать предметы по величине, ориентироваться в пространстве группы детского сада, а при определенной организации образовательного процесса — и в помещении всего дошкольного учреждения.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Развиваются память и внимание. По просьбе взрослого дети могут запомнить 3–4 слова и 5–6 названий предметов. К концу младшего дошкольного возраста они способны запомнить значительные отрывки из любимых произведений.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Продолжает развиваться наглядно-действенное мышление. При этом преобразования ситуаций в ряде случаев осуществляются на основе целенаправленных проб с учетом желаемого результата. </w:t>
      </w:r>
      <w:r w:rsidRPr="00F1181B">
        <w:rPr>
          <w:rFonts w:ascii="inherit" w:eastAsia="Times New Roman" w:hAnsi="inherit" w:cs="Arial"/>
          <w:b/>
          <w:bCs/>
          <w:color w:val="666666"/>
          <w:sz w:val="27"/>
        </w:rPr>
        <w:t>Дошкольники способны установить некоторые скрытые связи и отношения между предметами</w:t>
      </w:r>
      <w:r w:rsidRPr="00F1181B">
        <w:rPr>
          <w:rFonts w:ascii="inherit" w:eastAsia="Times New Roman" w:hAnsi="inherit" w:cs="Arial"/>
          <w:i/>
          <w:iCs/>
          <w:color w:val="666666"/>
          <w:sz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младшем дошкольном возрасте начинает развиваться воображение, которое особенно наглядно проявляется в игре, когда одни объекты выступают в качестве заместителей других.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Взаимоотношения детей обусловлены нормами и правилами. В результате целенаправленного воздействия они могут усвоить относительно большое количество норм, которые выступают основанием для оценки собственных действий и действий других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Взаимоотношения детей ярко проявляются в игровой деятельности. </w:t>
      </w:r>
      <w:r w:rsidRPr="00F1181B">
        <w:rPr>
          <w:rFonts w:ascii="inherit" w:eastAsia="Times New Roman" w:hAnsi="inherit" w:cs="Arial"/>
          <w:b/>
          <w:bCs/>
          <w:color w:val="666666"/>
          <w:sz w:val="27"/>
        </w:rPr>
        <w:t>Они скорееиграют рядом, чем активно вступают во взаимодействие</w:t>
      </w:r>
      <w:r w:rsidRPr="00F1181B">
        <w:rPr>
          <w:rFonts w:ascii="inherit" w:eastAsia="Times New Roman" w:hAnsi="inherit" w:cs="Arial"/>
          <w:i/>
          <w:iCs/>
          <w:color w:val="666666"/>
          <w:sz w:val="27"/>
        </w:rPr>
        <w:t>. </w:t>
      </w:r>
      <w:r w:rsidRPr="00F1181B">
        <w:rPr>
          <w:rFonts w:ascii="inherit" w:eastAsia="Times New Roman" w:hAnsi="inherit" w:cs="Arial"/>
          <w:color w:val="666666"/>
          <w:sz w:val="27"/>
          <w:szCs w:val="27"/>
        </w:rPr>
        <w:t>Однако уже в этом возрасте могут наблюдаться устойчивые избирательные взаимоотношения. Конфликты между детьми возникают преимущественно по поводу игрушек. </w:t>
      </w:r>
      <w:r w:rsidRPr="00F1181B">
        <w:rPr>
          <w:rFonts w:ascii="inherit" w:eastAsia="Times New Roman" w:hAnsi="inherit" w:cs="Arial"/>
          <w:b/>
          <w:bCs/>
          <w:color w:val="666666"/>
          <w:sz w:val="27"/>
        </w:rPr>
        <w:t>Положение ребенка в группе сверстников во многом определяется мнением воспитателя</w:t>
      </w:r>
      <w:r w:rsidRPr="00F1181B">
        <w:rPr>
          <w:rFonts w:ascii="inherit" w:eastAsia="Times New Roman" w:hAnsi="inherit" w:cs="Arial"/>
          <w:i/>
          <w:iCs/>
          <w:color w:val="666666"/>
          <w:sz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младшем дошкольном возрасте можно наблюдать соподчинение мотивов поведения в относительно простых ситуациях. Сознательное управление поведением только начинает складываться; во многом </w:t>
      </w:r>
      <w:r w:rsidRPr="00F1181B">
        <w:rPr>
          <w:rFonts w:ascii="inherit" w:eastAsia="Times New Roman" w:hAnsi="inherit" w:cs="Arial"/>
          <w:b/>
          <w:bCs/>
          <w:color w:val="666666"/>
          <w:sz w:val="27"/>
        </w:rPr>
        <w:t>поведение ребенка еще ситуативно</w:t>
      </w:r>
      <w:r w:rsidRPr="00F1181B">
        <w:rPr>
          <w:rFonts w:ascii="inherit" w:eastAsia="Times New Roman" w:hAnsi="inherit" w:cs="Arial"/>
          <w:color w:val="666666"/>
          <w:sz w:val="27"/>
          <w:szCs w:val="27"/>
        </w:rPr>
        <w:t>. Вместе с тем можно наблюдать и случаи ограничения собственных побуждений самим ребенком, сопровождаемые словесными указаниями. Начинает развиваться самооценка, при этом дети в значительной мере ориентируются на оценку воспитателя. Продолжает развиваться также их половая идентификация, что проявляется в характере выбираемых игрушек и сюжетов.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Средняя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(от 4 до 5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игровой деятельности детей среднего дошкольного возраста появляются ролевые взаимодействия. Они указывают на то, что дошкольники начинают отделять себя от принятой роли. В процессе игры роли могут меняться. Игровые действия начинают выполняться не ради них самих, а ради смысла игры. Происходит разделение игровых и реальных взаимодействий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Значительное развитие получает изобразительная деятельность. Рисунок становится предметным и детализированным. Графическое изображение человека характеризуется наличием туловища, глаз, рта, носа, волос, иногда одежды и ее деталей. </w:t>
      </w:r>
      <w:r w:rsidRPr="00F1181B">
        <w:rPr>
          <w:rFonts w:ascii="inherit" w:eastAsia="Times New Roman" w:hAnsi="inherit" w:cs="Arial"/>
          <w:b/>
          <w:bCs/>
          <w:color w:val="666666"/>
          <w:sz w:val="27"/>
        </w:rPr>
        <w:t>Совершенствуется техническая сторона изобразительной деятельности</w:t>
      </w:r>
      <w:proofErr w:type="gramStart"/>
      <w:r w:rsidRPr="00F1181B">
        <w:rPr>
          <w:rFonts w:ascii="inherit" w:eastAsia="Times New Roman" w:hAnsi="inherit" w:cs="Arial"/>
          <w:b/>
          <w:bCs/>
          <w:color w:val="666666"/>
          <w:sz w:val="27"/>
        </w:rPr>
        <w:t>.</w:t>
      </w:r>
      <w:r w:rsidRPr="00F1181B">
        <w:rPr>
          <w:rFonts w:ascii="inherit" w:eastAsia="Times New Roman" w:hAnsi="inherit" w:cs="Arial"/>
          <w:color w:val="666666"/>
          <w:sz w:val="27"/>
          <w:szCs w:val="27"/>
        </w:rPr>
        <w:t>Д</w:t>
      </w:r>
      <w:proofErr w:type="gramEnd"/>
      <w:r w:rsidRPr="00F1181B">
        <w:rPr>
          <w:rFonts w:ascii="inherit" w:eastAsia="Times New Roman" w:hAnsi="inherit" w:cs="Arial"/>
          <w:color w:val="666666"/>
          <w:sz w:val="27"/>
          <w:szCs w:val="27"/>
        </w:rPr>
        <w:t>ети могут рисовать основные геометрические фигуры, вырезать ножницами, наклеивать изображения на бумагу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Усложняется конструирование. Постройки могут включать 5–6 деталей. Формируются навыки конструирования по собственному замыслу, а также планирование последовательности действий.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Двигательная сфера ребенка характеризуется позитивными изменениями мелкой и крупной моторики.</w:t>
      </w:r>
      <w:r w:rsidRPr="00F1181B">
        <w:rPr>
          <w:rFonts w:ascii="inherit" w:eastAsia="Times New Roman" w:hAnsi="inherit" w:cs="Arial"/>
          <w:color w:val="666666"/>
          <w:sz w:val="27"/>
          <w:szCs w:val="27"/>
        </w:rPr>
        <w:t> Развиваются ловкость, координация движений. Дети в этом возрасте лучше, чем младшие дошкольники, удерживают равновесие, перешагивают через небольшие преграды. Усложняются игры с мячом.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 концу среднего дошкольного возраста восприятие детей становится более развитым. Они оказываются способными назвать форму, на которую похож тот или иной предмет.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 величине, цвету; выделить такие параметры, как высота, длина и ширина.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Совершенствуется ориентация в пространстве.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Возрастает объем памяти. Дети запоминают до 7–8 названий предметов. </w:t>
      </w:r>
      <w:r w:rsidRPr="00F1181B">
        <w:rPr>
          <w:rFonts w:ascii="inherit" w:eastAsia="Times New Roman" w:hAnsi="inherit" w:cs="Arial"/>
          <w:b/>
          <w:bCs/>
          <w:color w:val="666666"/>
          <w:sz w:val="27"/>
        </w:rPr>
        <w:t>Начинает складываться произвольное запоминание:</w:t>
      </w:r>
      <w:r w:rsidRPr="00F1181B">
        <w:rPr>
          <w:rFonts w:ascii="inherit" w:eastAsia="Times New Roman" w:hAnsi="inherit" w:cs="Arial"/>
          <w:color w:val="666666"/>
          <w:sz w:val="27"/>
          <w:szCs w:val="27"/>
        </w:rPr>
        <w:t> дети способны принять задачу на запоминание, помнят поручения взрослых, могут выучить небольшое стихотворение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Начинает развиваться образное мышление.</w:t>
      </w:r>
      <w:r w:rsidRPr="00F1181B">
        <w:rPr>
          <w:rFonts w:ascii="inherit" w:eastAsia="Times New Roman" w:hAnsi="inherit" w:cs="Arial"/>
          <w:color w:val="666666"/>
          <w:sz w:val="27"/>
          <w:szCs w:val="27"/>
        </w:rPr>
        <w:t xml:space="preserve"> Дети способны использовать простые схематизированные изображения для решения несложных задач. Дошкольники могут строить по схеме, решать лабиринтные задачи. Развивается предвосхищение. На основе пространственного расположения объектов дети могут сказать, что произойдет в результате их взаимодействия. </w:t>
      </w:r>
      <w:r w:rsidRPr="00F1181B">
        <w:rPr>
          <w:rFonts w:ascii="inherit" w:eastAsia="Times New Roman" w:hAnsi="inherit" w:cs="Arial"/>
          <w:color w:val="666666"/>
          <w:sz w:val="27"/>
          <w:szCs w:val="27"/>
        </w:rPr>
        <w:lastRenderedPageBreak/>
        <w:t>Однако при этом им трудно встать на позицию другого наблюдателя и во внутреннем плане совершить мысленное преобразование образа.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Для детей этого возраста особенно характерны известные феномены Ж. Пиаже: сохранение количества, объема и величины. Например, если им предъявить три черных кружка из бумаги и семь белых кружков из бумаги и спросить: «Каких кружков больше — черных или белых?», большинство ответят, что белых больше. Но если спросить: «Каких больше — белых или бумажных?», ответ будет таким же — больше белых.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Продолжает развиваться воображение. Формируются такие его особенности, как оригинальность и произвольность. Дети могут самостоятельно придумать небольшую сказку на заданную тему.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Увеличивается устойчивость внимания. Ребенку оказывается доступной сосредоточенная деятельность в течение 15–20 минут. Он способен удерживать в памяти при выполнении каких-либо действий несложное условие.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среднем дошкольном возрасте улучшается произношение звуков и дикция. </w:t>
      </w:r>
      <w:r w:rsidRPr="00F1181B">
        <w:rPr>
          <w:rFonts w:ascii="inherit" w:eastAsia="Times New Roman" w:hAnsi="inherit" w:cs="Arial"/>
          <w:b/>
          <w:bCs/>
          <w:color w:val="666666"/>
          <w:sz w:val="27"/>
        </w:rPr>
        <w:t>Речь становится предметом активности детей.</w:t>
      </w:r>
      <w:r w:rsidRPr="00F1181B">
        <w:rPr>
          <w:rFonts w:ascii="inherit" w:eastAsia="Times New Roman" w:hAnsi="inherit" w:cs="Arial"/>
          <w:color w:val="666666"/>
          <w:sz w:val="27"/>
          <w:szCs w:val="27"/>
        </w:rPr>
        <w:t> Они удачно имитируют голоса животных, интонационно выделяют речь тех или иных персонажей. Интерес вызывают ритмическая структура речи, рифмы.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Развивается грамматическая сторона речи. Дошкольники занимаются словотворчеством на основе грамматических правил. Речь детей при взаимодействии друг с другом носит ситуативный характер, а при общении с взрослым становится внеситуативной.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Изменяется содержание общения ребенка и взрослого.</w:t>
      </w:r>
      <w:r w:rsidRPr="00F1181B">
        <w:rPr>
          <w:rFonts w:ascii="inherit" w:eastAsia="Times New Roman" w:hAnsi="inherit" w:cs="Arial"/>
          <w:color w:val="666666"/>
          <w:sz w:val="27"/>
          <w:szCs w:val="27"/>
        </w:rPr>
        <w:t> Оно выходит за пределы конкретной ситуации, в которой оказывается ребенок. </w:t>
      </w:r>
      <w:r w:rsidRPr="00F1181B">
        <w:rPr>
          <w:rFonts w:ascii="inherit" w:eastAsia="Times New Roman" w:hAnsi="inherit" w:cs="Arial"/>
          <w:b/>
          <w:bCs/>
          <w:color w:val="666666"/>
          <w:sz w:val="27"/>
        </w:rPr>
        <w:t>Ведущим становится познавательный мотив.</w:t>
      </w:r>
      <w:r w:rsidRPr="00F1181B">
        <w:rPr>
          <w:rFonts w:ascii="inherit" w:eastAsia="Times New Roman" w:hAnsi="inherit" w:cs="Arial"/>
          <w:color w:val="666666"/>
          <w:sz w:val="27"/>
          <w:szCs w:val="27"/>
        </w:rPr>
        <w:t> Информация, которую ребенок получает в процессе общения, может быть сложной и трудной для понимания, но она вызывает у него интерес.</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w:t>
      </w:r>
      <w:r w:rsidRPr="00F1181B">
        <w:rPr>
          <w:rFonts w:ascii="inherit" w:eastAsia="Times New Roman" w:hAnsi="inherit" w:cs="Arial"/>
          <w:b/>
          <w:bCs/>
          <w:color w:val="666666"/>
          <w:sz w:val="27"/>
        </w:rPr>
        <w:t>Повышенная обидчивость представляет собой возрастной феномен.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Взаимоотношения со сверстниками характеризуются избирательностью, которая выражается в предпочтении одних детей другим. Появляются постоянные партнеры по играм. </w:t>
      </w:r>
      <w:r w:rsidRPr="00F1181B">
        <w:rPr>
          <w:rFonts w:ascii="inherit" w:eastAsia="Times New Roman" w:hAnsi="inherit" w:cs="Arial"/>
          <w:b/>
          <w:bCs/>
          <w:color w:val="666666"/>
          <w:sz w:val="27"/>
        </w:rPr>
        <w:t>В группах начинают выделяться лидеры. Появляются конкурентность, соревновательность.</w:t>
      </w:r>
      <w:r w:rsidRPr="00F1181B">
        <w:rPr>
          <w:rFonts w:ascii="inherit" w:eastAsia="Times New Roman" w:hAnsi="inherit" w:cs="Arial"/>
          <w:color w:val="666666"/>
          <w:sz w:val="27"/>
          <w:szCs w:val="27"/>
        </w:rPr>
        <w:t xml:space="preserve"> Последняя важна для сравнения себя </w:t>
      </w:r>
      <w:proofErr w:type="gramStart"/>
      <w:r w:rsidRPr="00F1181B">
        <w:rPr>
          <w:rFonts w:ascii="inherit" w:eastAsia="Times New Roman" w:hAnsi="inherit" w:cs="Arial"/>
          <w:color w:val="666666"/>
          <w:sz w:val="27"/>
          <w:szCs w:val="27"/>
        </w:rPr>
        <w:t>с</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другим</w:t>
      </w:r>
      <w:proofErr w:type="gramEnd"/>
      <w:r w:rsidRPr="00F1181B">
        <w:rPr>
          <w:rFonts w:ascii="inherit" w:eastAsia="Times New Roman" w:hAnsi="inherit" w:cs="Arial"/>
          <w:color w:val="666666"/>
          <w:sz w:val="27"/>
          <w:szCs w:val="27"/>
        </w:rPr>
        <w:t>, что ведет к развитию образа Я ребенка, его детализации.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Основные достижения возраста связаны с развитием игровой деятельности; появлением ролевых и реальных взаимодействий; с развитием изобразительной деятельности; конструированием по замыслу, планированием; совершенствованием восприятия, развитием образного мышления и воображения, эгоцентричностью познавательной позиции; развитием памяти, внимания, речи, познавательной мотивации; формированием потребности в уважении со стороны взрослого, появлением обидчивости, конкурентности, соревновательности со сверстниками; дальнейшим развитием образа Я ребенка, его детализацией.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Старшая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 5 до 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Дети шестого года жизни уже могут распределять роли до начала игры и строить свое поведение, придерживаясь роли. Игровое взаимодействие сопровождается речью, соответствующей и по содержанию, и интонационно взятой роли. Речь, сопровождающая реальные отношения детей, отличается от ролевой речи. 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 При распределении ролей могут возникать конфликты, связанные с субординацией ролевого поведения. Наблюдается организация игрового пространства, в котором выделяются смысловой «центр» и «периферия». (В игре «Больница» таким центром оказывается кабинет врача, в игре «Парикмахерская» — зал стрижки, а зал ожидания выступает в качестве периферии игрового пространства.) Действия детей в играх становятся разнообразными.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Развивается изобразительная деятельность детей. Это </w:t>
      </w:r>
      <w:r>
        <w:rPr>
          <w:rFonts w:ascii="inherit" w:eastAsia="Times New Roman" w:hAnsi="inherit" w:cs="Arial"/>
          <w:b/>
          <w:bCs/>
          <w:color w:val="666666"/>
          <w:sz w:val="27"/>
        </w:rPr>
        <w:t>возраст наи</w:t>
      </w:r>
      <w:r w:rsidRPr="00F1181B">
        <w:rPr>
          <w:rFonts w:ascii="inherit" w:eastAsia="Times New Roman" w:hAnsi="inherit" w:cs="Arial"/>
          <w:b/>
          <w:bCs/>
          <w:color w:val="666666"/>
          <w:sz w:val="27"/>
        </w:rPr>
        <w:t>более активного рисования</w:t>
      </w:r>
      <w:r w:rsidRPr="00F1181B">
        <w:rPr>
          <w:rFonts w:ascii="inherit" w:eastAsia="Times New Roman" w:hAnsi="inherit" w:cs="Arial"/>
          <w:color w:val="666666"/>
          <w:sz w:val="27"/>
          <w:szCs w:val="27"/>
        </w:rPr>
        <w:t>. В течение года дети способны создать до двух тысяч рисунков. Рисунки могут быть самыми разными по содержанию: это и жизненные впечатления детей, и воображаемые ситуации, и иллюстрации к фильмам и книгам. Обычно рисунки представляют собой схематичные изображения различных объектов, но могут отличаться оригинальностью композиционного решения, передавать статичные и динамичные отношения. Рисунки приобретают сюжетный характер; достаточно часто встречаются многократно повторяющиеся сюжеты с небольшими или, напротив, существенными изменениями.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изображенного человека.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Конструирование характеризуется умением анализировать условия, в которых протекает эта деятельность. Дети используют и называют различные детали деревянного конструктора. Могут заменить детали постройки в зависимости от имеющегося </w:t>
      </w:r>
      <w:r w:rsidRPr="00F1181B">
        <w:rPr>
          <w:rFonts w:ascii="inherit" w:eastAsia="Times New Roman" w:hAnsi="inherit" w:cs="Arial"/>
          <w:color w:val="666666"/>
          <w:sz w:val="27"/>
          <w:szCs w:val="27"/>
        </w:rPr>
        <w:lastRenderedPageBreak/>
        <w:t>материала. </w:t>
      </w:r>
      <w:r w:rsidRPr="00F1181B">
        <w:rPr>
          <w:rFonts w:ascii="inherit" w:eastAsia="Times New Roman" w:hAnsi="inherit" w:cs="Arial"/>
          <w:b/>
          <w:bCs/>
          <w:color w:val="666666"/>
          <w:sz w:val="27"/>
        </w:rPr>
        <w:t>Овладевают обобщенным способом обследования образца</w:t>
      </w:r>
      <w:proofErr w:type="gramStart"/>
      <w:r w:rsidRPr="00F1181B">
        <w:rPr>
          <w:rFonts w:ascii="inherit" w:eastAsia="Times New Roman" w:hAnsi="inherit" w:cs="Arial"/>
          <w:i/>
          <w:iCs/>
          <w:color w:val="666666"/>
          <w:sz w:val="27"/>
        </w:rPr>
        <w:t>.</w:t>
      </w:r>
      <w:r w:rsidRPr="00F1181B">
        <w:rPr>
          <w:rFonts w:ascii="inherit" w:eastAsia="Times New Roman" w:hAnsi="inherit" w:cs="Arial"/>
          <w:color w:val="666666"/>
          <w:sz w:val="27"/>
          <w:szCs w:val="27"/>
        </w:rPr>
        <w:t>Д</w:t>
      </w:r>
      <w:proofErr w:type="gramEnd"/>
      <w:r w:rsidRPr="00F1181B">
        <w:rPr>
          <w:rFonts w:ascii="inherit" w:eastAsia="Times New Roman" w:hAnsi="inherit" w:cs="Arial"/>
          <w:color w:val="666666"/>
          <w:sz w:val="27"/>
          <w:szCs w:val="27"/>
        </w:rPr>
        <w:t>ети способны выделять основные части предполагаемой постройки. </w:t>
      </w:r>
      <w:r w:rsidRPr="00F1181B">
        <w:rPr>
          <w:rFonts w:ascii="inherit" w:eastAsia="Times New Roman" w:hAnsi="inherit" w:cs="Arial"/>
          <w:b/>
          <w:bCs/>
          <w:color w:val="666666"/>
          <w:sz w:val="27"/>
        </w:rPr>
        <w:t>Конструктивная деятельность может осуществляться на основе схемы, по замыслу и по условиям</w:t>
      </w:r>
      <w:r w:rsidRPr="00F1181B">
        <w:rPr>
          <w:rFonts w:ascii="inherit" w:eastAsia="Times New Roman" w:hAnsi="inherit" w:cs="Arial"/>
          <w:i/>
          <w:iCs/>
          <w:color w:val="666666"/>
          <w:sz w:val="27"/>
        </w:rPr>
        <w:t>.</w:t>
      </w:r>
      <w:r w:rsidRPr="00F1181B">
        <w:rPr>
          <w:rFonts w:ascii="inherit" w:eastAsia="Times New Roman" w:hAnsi="inherit" w:cs="Arial"/>
          <w:color w:val="666666"/>
          <w:sz w:val="27"/>
          <w:szCs w:val="27"/>
        </w:rPr>
        <w:t> Появляется конструирование в ходе совместной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Дети могут конструировать из бумаги, складывая ее в несколько раз (два, четыре, шесть сгибаний); из природного материала. Они осваивают два способа конструирования: 1) от природного материала к художественному образу (ребенок «достраивает» природный материал до целостного образа, дополняя его различными деталями); 2) от художественного образа к природному материалу (ребенок подбирает необходимый материал, для того чтобы воплотить образ).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Продолжает совершенствоваться восприятие цвета, формы и величины, строения предметов;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треугольников. Воспринимают величину объектов, легко выстраивают в ряд — по возрастанию или убыванию — до 10 различных предметов.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Однако дети могут испытывать трудности при анализе пространственного положения объектов, если сталкиваются с несоответствием формы и их пространственного расположения.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учитывать несколько различных и при этом противоположных признаков.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указать, в какой последовательности объекты вступят во взаимодействие и т. д. Однако подобные решения окажутся правильными только в том случае, если дети будут применять адекватные мыслительные средства. Среди них можно выделить схематизированные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 объектов в результате различных воздействий, представления о развитии и т. д. Кроме того, </w:t>
      </w:r>
      <w:r w:rsidRPr="00F1181B">
        <w:rPr>
          <w:rFonts w:ascii="inherit" w:eastAsia="Times New Roman" w:hAnsi="inherit" w:cs="Arial"/>
          <w:b/>
          <w:bCs/>
          <w:color w:val="666666"/>
          <w:sz w:val="27"/>
        </w:rPr>
        <w:t>продолжают совершенствоваться обобщения, что является основой словесно-логического мышления</w:t>
      </w:r>
      <w:r w:rsidRPr="00F1181B">
        <w:rPr>
          <w:rFonts w:ascii="inherit" w:eastAsia="Times New Roman" w:hAnsi="inherit" w:cs="Arial"/>
          <w:color w:val="666666"/>
          <w:sz w:val="27"/>
          <w:szCs w:val="27"/>
        </w:rPr>
        <w:t>. В дошкольном возрасте у детей еще отсутствуют представления о классах объектов. Дети группируют объекты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т. 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Как показали исследования отечественных психологов, дети старшего дошкольного возраста способны рассуждать и давать адекватные причинные объяснения, если анализируемые отношения не выходят за пределы их наглядного опыта.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воображения в этом возрасте позволяет детям сочинять достаточно оригинальные и последовательно разворачивающиеся истории. Воображение будет </w:t>
      </w:r>
      <w:r w:rsidRPr="00F1181B">
        <w:rPr>
          <w:rFonts w:ascii="inherit" w:eastAsia="Times New Roman" w:hAnsi="inherit" w:cs="Arial"/>
          <w:b/>
          <w:bCs/>
          <w:color w:val="666666"/>
          <w:sz w:val="27"/>
        </w:rPr>
        <w:t>активно развиваться лишь при условии проведения специальной работы по его активизации</w:t>
      </w:r>
      <w:r w:rsidRPr="00F1181B">
        <w:rPr>
          <w:rFonts w:ascii="inherit" w:eastAsia="Times New Roman" w:hAnsi="inherit" w:cs="Arial"/>
          <w:i/>
          <w:iCs/>
          <w:color w:val="666666"/>
          <w:sz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Продолжают развиваться устойчивость, распределение, переключаемость внимания. Наблюдается переход от непроизвольного к произвольному вниманию.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Продолжает совершенствоваться речь, в том числе ее звуковая сторона. Дети могут правильно воспроизводить шипящие, свистящие и сонорные звуки. Развиваются фонематический слух, интонационная выразительность речи при чтении стихов в сюжетно-ролевой игре и в повседневной жизни.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Совершенствуется грамматический строй речи. Дети используют практически все части речи, активно занимаются словотворчеством. Богаче становится лексика: активно используются синонимы и антонимы.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Развивается связная речь. Дети могут пересказывать, рассказывать по картинке, передавая не только главное, но и детали.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Достижения этого возраста характеризуются распределением ролей в игровой деятельности;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способов изображения предметов одинаковой формы.</w:t>
      </w:r>
    </w:p>
    <w:p w:rsidR="00E428FE" w:rsidRPr="003C6B2C"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представления, комплексные представления, представления о цикличности изменений); развиваются умение обобщать, причинное мышление, воображение, произвольное внимание, речь, образ 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игровой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Основные цели и задачи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Создание условий для развития игровой деятельности детей. Формирование игровых умений, развитых культурных форм игры. Развитие у детей интереса к различным видам игр. Всестороннее воспитание и гармоничное развитие детей в игре (эмоционально-нравственное, умственное, физическое, художественно-эстетическое и социально-коммуникативное).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Развитие самостоятельности, инициативы, творчества, навыков саморегуляции; формирование доброжелательного отношения к сверстникам, умения взаимодействовать, договариваться, самостоятельно разрешать конфликтные ситуации.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Содержание психологопедагогической работы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Сюжетно-ролевые игры.</w:t>
      </w:r>
      <w:r w:rsidRPr="00F1181B">
        <w:rPr>
          <w:rFonts w:ascii="inherit" w:eastAsia="Times New Roman" w:hAnsi="inherit" w:cs="Arial"/>
          <w:color w:val="666666"/>
          <w:sz w:val="27"/>
          <w:szCs w:val="27"/>
        </w:rPr>
        <w:t> Способствовать возникновению у детей игр на темы из окружающей жизни, по мотивам литературных произведений (потешек, песенок, сказок, стихов); обогащению игрового опыта детей посредством объединения отдельных действий в единую сюжетную линию.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выбирать роль, выполнять в игре с игрушками несколько взаимосвязанных действий (готовить обед, накрывать на стол, кормить). Учить взаимодействовать в сюжетах с двумя действующими лицами (шофер — пассажир, мама — дочка, врач — больной); в индивидуальных играх с игрушками-заместителями исполнять роль за себя и за игрушку.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Показывать способы ролевого поведения, используя обучающие игры.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Поощрять попытки детей самостоятельно подбирать атрибуты для той или иной роли; дополнять игровую обстановку недостающими предметами, игрушками.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Усложнять, обогащать предметно-игровую среду за счет использования предметов полифункционального назначения и увеличения количества игрушек. Учить детей использовать в играх строительный материал (кубы, бруски, пластины), простейшие деревянные и пластмассовые конструкторы, природный материал (песок, снег, вода); разнообразно действовать с ними (строить горку для кукол, мост, дорогу; лепить из снега заборчик, домик; пускать по воде игрушки).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взаимодействовать и ладить друг с другом в непродолжительной совместной игре.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Подвижные игры.</w:t>
      </w:r>
      <w:r w:rsidRPr="00F1181B">
        <w:rPr>
          <w:rFonts w:ascii="inherit" w:eastAsia="Times New Roman" w:hAnsi="inherit" w:cs="Arial"/>
          <w:color w:val="666666"/>
          <w:sz w:val="27"/>
          <w:szCs w:val="27"/>
        </w:rPr>
        <w:t> Развивать активность детей в двигательной деятельности. Организовывать игры со всеми детьми группы. Поощрять игры с каталками, автомобилями, тележками, велосипедами; игры, в которых развиваются навыки лазания, ползанья; игры с мячами, шарами, развивающие ловкость движений.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Постепенно вводить игры с более сложными правилами и сменой видов движений.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Театрализованные игры. </w:t>
      </w:r>
      <w:r w:rsidRPr="00F1181B">
        <w:rPr>
          <w:rFonts w:ascii="inherit" w:eastAsia="Times New Roman" w:hAnsi="inherit" w:cs="Arial"/>
          <w:color w:val="666666"/>
          <w:sz w:val="27"/>
          <w:szCs w:val="27"/>
        </w:rPr>
        <w:t>Пробуждать интерес детей к театрализованной игре, создавать условия для ее проведения. Формировать умение следить за развитием действия в играх-драматизациях и кукольных спектаклях, созданных силами взрослых и старших детей.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имитировать характерные действия персонажей (птички летают, козленок скачет), передавать эмоциональное состояние человека (мимикой, позой, жестом, движением).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Знакомить детей с приемами вождения настольных кукол. Учить сопровождать движения простой песенкой.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Вызывать желание действовать с элементами костюмов (шапочки, воротнички и т. д.) и атрибутами как внешними символами роли.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стремление импровизировать на несложные сюжеты песен, сказок. Вызывать желание выступать перед куклами и сверстниками, обустраивая место для выступления.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участвовать в беседах о театре (театр — актеры — зрители, поведение людей в зрительном зале).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Дидактические игры.</w:t>
      </w:r>
      <w:r w:rsidRPr="00F1181B">
        <w:rPr>
          <w:rFonts w:ascii="inherit" w:eastAsia="Times New Roman" w:hAnsi="inherit" w:cs="Arial"/>
          <w:color w:val="666666"/>
          <w:sz w:val="27"/>
          <w:szCs w:val="27"/>
        </w:rPr>
        <w:t> Закреплять умение детей подбирать предметы по цвету и величине (большие, средние и маленькие шарики 2–3 цветов), собирать пирамидку из уменьшающихся по размеру колец, чередуя в определенной последовательности 2–3 цвета. Учить собирать картинку из 4–6 частей («Наша посуда», «Игрушки»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совместных дидактических играх учить детей выполнять постепенно усложняющиеся правила.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Сюжетно-ролевые игры. </w:t>
      </w:r>
      <w:r w:rsidRPr="00F1181B">
        <w:rPr>
          <w:rFonts w:ascii="inherit" w:eastAsia="Times New Roman" w:hAnsi="inherit" w:cs="Arial"/>
          <w:color w:val="666666"/>
          <w:sz w:val="27"/>
          <w:szCs w:val="27"/>
        </w:rPr>
        <w:t>Продолжать работу с детьми по развитию и обогащению сюжетов игр; используя косвенные методы руководства, подводить детей к самостоятельному созданию игровых замыслов.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В совместных с воспитателем играх, содержащих 2–3 роли, совершенствовать умение детей объединяться в игре, распределять роли (мать, отец, дети), выполнять игровые действия, поступать в соответствии с правилами и общим игровым замыслом.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подбирать предметы и атрибуты для игры.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умение использовать в сюжетно-ролевой игре постройки из строительного материала. Побуждать детей создавать постройки разной конструктивной сложности (например, гараж для нескольких автомашин, дом в 2–3 этажа, широкий мост для проезда автомобилей или поездов, идущих в двух направлениях,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договариваться о том, что они будут строить, распределять между собой материал, согласовывать действия и совместными усилиями достигать результата.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дружеские взаимоотношения между детьми, развивать умение считаться с интересами товарищей.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Расширять область самостоятельных действий детей в выборе роли, разработке и осуществлении замысла, использовании атрибутов; развивать социальные отношения играющих за счет осмысления профессиональной деятельности взрослых.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Подвижные игры. </w:t>
      </w:r>
      <w:r w:rsidRPr="00F1181B">
        <w:rPr>
          <w:rFonts w:ascii="inherit" w:eastAsia="Times New Roman" w:hAnsi="inherit" w:cs="Arial"/>
          <w:color w:val="666666"/>
          <w:sz w:val="27"/>
          <w:szCs w:val="27"/>
        </w:rPr>
        <w:t>Продолжать развивать двигательную активность; ловкость, быстроту, пространственную ориентировку.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самостоятельность детей в организации знакомых игр с небольшой группой сверстников.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к самостоятельному выполнению правил.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творческие способности детей в играх (придумывание вариантов игр, комбинирование движений).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Театрализованные игры.</w:t>
      </w:r>
      <w:r w:rsidRPr="00F1181B">
        <w:rPr>
          <w:rFonts w:ascii="inherit" w:eastAsia="Times New Roman" w:hAnsi="inherit" w:cs="Arial"/>
          <w:color w:val="666666"/>
          <w:sz w:val="27"/>
          <w:szCs w:val="27"/>
        </w:rPr>
        <w:t> Продолжать развивать и поддерживать интерес детей к театрализованной игре путем приобретения более сложных игровых умений и навыков (способность воспринимать художественный образ, следить за развитием и взаимодействием персонажей).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Проводить этюды для развития необходимых психических качеств (восприятия, воображения, внимания, мышления), исполнительских навыков (ролевого воплощения, умения действовать в воображаемом плане) и ощущений (мышечных, чувственных), используя музыкальные, словесные, зрительные образы.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разыгрывать несложные представления по знакомым литературным произведениям; использовать для воплощения образа известные выразительные средства (интонацию, мимику, жест).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детей к проявлению инициативы и самостоятельности в выборе роли, сюжета, средств перевоплощения; предоставлять возможность для экспериментирования при создании одного и того же образа.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чувствовать и понимать эмоциональное состояние героя, вступать в ролевое взаимодействие с другими персонажами.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разностороннему развитию детей в театрализованной деятельности путем прослеживания количества и характера исполняемых каждым ребенком ролей.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Содействовать дальнейшему развитию режиссерской игры, предоставляя место, игровые материалы и возможность объединения нескольких детей в длительной игре.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Приучать использовать в театрализованных играх образные игрушки и бибабо, самостоятельно вылепленные фигурки из глины, пластмассы, пластилина, игрушки из киндер-сюрпризов.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использовать возможности педагогического театра (взрослых) для накопления эмоционально-чувственного опыта, понимания детьми комплекса выразительных средств, применяемых в спектакле.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Дидактические игры. </w:t>
      </w:r>
      <w:r w:rsidRPr="00F1181B">
        <w:rPr>
          <w:rFonts w:ascii="inherit" w:eastAsia="Times New Roman" w:hAnsi="inherit" w:cs="Arial"/>
          <w:color w:val="666666"/>
          <w:sz w:val="27"/>
          <w:szCs w:val="27"/>
        </w:rPr>
        <w:t>Учить играть в дидактические игры, направленные на закрепление представлений о свойствах предметов, совершенствуя умение сравнивать предметы по внешним признакам, группировать, составлять целое из частей (кубики, мозаика, пазлы).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Совершенствовать тактильные, слуховые, вкусовые ощущения («Определи на ощупь (по вкусу, по звучанию)»). Развивать наблюдательность и внимание («Что изменилось», «У кого колечко»).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Поощрять стремление освоить правила простейших настольно-печатных игр («Домино», «Лото»).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Сюжетно-ролевые игры. </w:t>
      </w:r>
      <w:r w:rsidRPr="00F1181B">
        <w:rPr>
          <w:rFonts w:ascii="inherit" w:eastAsia="Times New Roman" w:hAnsi="inherit" w:cs="Arial"/>
          <w:color w:val="666666"/>
          <w:sz w:val="27"/>
          <w:szCs w:val="27"/>
        </w:rPr>
        <w:t>Совершенствовать и расширять игровые замыслы и умения детей. Формировать желание организовывать сюжетно-ролевые игры.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Поощрять выбор темы для игры; учить развивать сюжет на основе знаний, полученных при восприятии окружающего, из литературных произведений и телевизионных передач, экскурсий, выставок, путешествий, походов.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согласовывать тему игры; распределять роли, подготавливать необходимые условия, договариваться о последовательности совместных действий, налаживать и регулировать контакты в совместной игре: договариваться, мириться, уступать, убеждать и т. д. Учить самостоятельно разрешать конфликты, возникающие в ходе игры. Способствовать укреплению устойчивых детских игровых объединений.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Продолжать формировать умение согласовывать свои действия с действиями партнеров, соблюдать в игре ролевые взаимодействия и взаимоотношения. Развивать эмоции, возникающие в ходе ролевых и сюжетных игровых действий с персонажами.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усложнять игру путем расширения состава ролей, согласования и прогнозирования ролевых действий и поведения в соответствии с сюжетом игры, увеличения количества объединяемых сюжетных линий.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обогащению знакомой игры новыми решениями (участие взрослого, изменение атрибутики, внесение предметов-заместителей или введение новой роли). Создавать условия для творческого самовыражения; для возникновения новых игр и их развития.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коллективно возводить постройки, необходимые для игры, планировать предстоящую работу, сообща выполнять задуманное. Учить применять конструктивные умения, полученные на занятиях.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Формировать привычку аккуратно убирать игрушки в отведенное для них место.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Подвижные игры.</w:t>
      </w:r>
      <w:r w:rsidRPr="00F1181B">
        <w:rPr>
          <w:rFonts w:ascii="inherit" w:eastAsia="Times New Roman" w:hAnsi="inherit" w:cs="Arial"/>
          <w:color w:val="666666"/>
          <w:sz w:val="27"/>
          <w:szCs w:val="27"/>
        </w:rPr>
        <w:t> Продолжать приучать детей самостоятельно организовывать знакомые подвижные игры; участвовать в играх с элементами соревнования. Знакомить с народными играми.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честность, справедливость в самостоятельных играх со сверстниками.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Театрализованные игры.</w:t>
      </w:r>
      <w:r w:rsidRPr="00F1181B">
        <w:rPr>
          <w:rFonts w:ascii="inherit" w:eastAsia="Times New Roman" w:hAnsi="inherit" w:cs="Arial"/>
          <w:color w:val="666666"/>
          <w:sz w:val="27"/>
          <w:szCs w:val="27"/>
        </w:rPr>
        <w:t> Продолжать развивать интерес к театрализованной игре путем активного вовлечения детей в игровые действия. Вызывать желание попробовать себя в разных ролях.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Усложнять игровой материал за счет постановки перед детьми все более перспективных (с точки зрения драматургии) художественных задач («Ты была бедной Золушкой, а теперь ты красавица-принцесса», «Эта роль еще никем не раскрыта»), смены тактики работы над игрой, спектаклем.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Создавать атмосферу творчества и доверия, предоставляя каждому ребенку возможность высказаться по поводу подготовки к выступлению, процесса игры.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детей создавать творческие группы для подготовки и проведения спектаклей, концертов, используя все имеющиеся возможности.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выстраивать линию поведения в роли, используя атрибуты, детали костюмов, сделанные своими руками.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Поощрять импровизацию, умение свободно чувствовать себя в роли.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Воспитывать артистические качества, раскрывать творческий потенциал детей, вовлекая их в различные театрализованные представления: игры в концерт, цирк, показ сценок из спектаклей. Предоставлять детям возможность выступать перед сверстниками, родителями и другими гостями.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Дидактические игры.</w:t>
      </w:r>
      <w:r w:rsidRPr="00F1181B">
        <w:rPr>
          <w:rFonts w:ascii="inherit" w:eastAsia="Times New Roman" w:hAnsi="inherit" w:cs="Arial"/>
          <w:color w:val="666666"/>
          <w:sz w:val="27"/>
          <w:szCs w:val="27"/>
        </w:rPr>
        <w:t> Организовывать дидактические игры, объединяя детей в подгруппы по 2–4 человека; учить выполнять правила игры.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Развивать память, внимание, воображение, мышление, речь, сенсорные способности детей. Учить сравнивать предметы, подмечать незначительные различия в их признаках (цвет, форма, величина, материал), объединять предметы по общим признакам, составлять из части целое (складные кубики, мозаика, пазлы), определять изменения в расположении предметов (впереди, сзади, направо, налево, под, над, посередине, сбоку).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Формировать желание действовать с разнообразными дидактическими играми и игрушками (народными, электронными, компьютерными играми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Побуждать детей к самостоятельности в игре, вызывая у них эмоционально-положительный отклик на игровое действие.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Учить подчиняться правилам в групповых играх. Воспитывать творческую самостоятельность. Формировать такие качества, как дружелюбие, дисциплинированность. Воспитывать культуру честного соперничества в играх-соревнованиях. </w:t>
      </w:r>
    </w:p>
    <w:p w:rsidR="00E428FE" w:rsidRPr="00C6583B" w:rsidRDefault="00E428FE" w:rsidP="00C6583B">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Примерное комплексно-тематическое планирование работы с детьми 2–7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2255"/>
        <w:gridCol w:w="4799"/>
        <w:gridCol w:w="2629"/>
        <w:gridCol w:w="296"/>
        <w:gridCol w:w="311"/>
      </w:tblGrid>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Тема</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Развернутое содержание работы</w:t>
            </w:r>
          </w:p>
        </w:tc>
        <w:tc>
          <w:tcPr>
            <w:tcW w:w="289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Варианты итоговых мероприятий</w:t>
            </w:r>
          </w:p>
        </w:tc>
        <w:tc>
          <w:tcPr>
            <w:tcW w:w="34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i/>
                <w:iCs/>
                <w:sz w:val="21"/>
              </w:rPr>
              <w:t>Здравствуй детский сад</w:t>
            </w:r>
            <w:r w:rsidRPr="00F1181B">
              <w:rPr>
                <w:rFonts w:ascii="inherit" w:eastAsia="Times New Roman" w:hAnsi="inherit" w:cs="Times New Roman"/>
                <w:i/>
                <w:iCs/>
                <w:sz w:val="21"/>
              </w:rPr>
              <w:t> </w:t>
            </w:r>
            <w:r>
              <w:rPr>
                <w:rFonts w:ascii="inherit" w:eastAsia="Times New Roman" w:hAnsi="inherit" w:cs="Times New Roman"/>
                <w:sz w:val="21"/>
                <w:szCs w:val="21"/>
              </w:rPr>
              <w:t>(1-я–2</w:t>
            </w:r>
            <w:r w:rsidRPr="00F1181B">
              <w:rPr>
                <w:rFonts w:ascii="inherit" w:eastAsia="Times New Roman" w:hAnsi="inherit" w:cs="Times New Roman"/>
                <w:sz w:val="21"/>
                <w:szCs w:val="21"/>
              </w:rPr>
              <w:t xml:space="preserve">-я недели </w:t>
            </w:r>
            <w:r>
              <w:rPr>
                <w:rFonts w:ascii="inherit" w:eastAsia="Times New Roman" w:hAnsi="inherit" w:cs="Times New Roman"/>
                <w:sz w:val="21"/>
                <w:szCs w:val="21"/>
              </w:rPr>
              <w:t>сентября</w:t>
            </w:r>
            <w:r w:rsidRPr="00F1181B">
              <w:rPr>
                <w:rFonts w:ascii="inherit" w:eastAsia="Times New Roman" w:hAnsi="inherit" w:cs="Times New Roman"/>
                <w:sz w:val="21"/>
                <w:szCs w:val="21"/>
              </w:rPr>
              <w:t>)</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Расширение представлений о дружбе, жизни в детском саду. Формирование </w:t>
            </w:r>
            <w:r w:rsidRPr="00F1181B">
              <w:rPr>
                <w:rFonts w:ascii="inherit" w:eastAsia="Times New Roman" w:hAnsi="inherit" w:cs="Times New Roman"/>
                <w:sz w:val="21"/>
                <w:szCs w:val="21"/>
              </w:rPr>
              <w:t xml:space="preserve"> доброжелательные отношения между детьми. Продолжать знакомить с детским садом</w:t>
            </w:r>
            <w:r>
              <w:rPr>
                <w:rFonts w:ascii="inherit" w:eastAsia="Times New Roman" w:hAnsi="inherit" w:cs="Times New Roman"/>
                <w:sz w:val="21"/>
                <w:szCs w:val="21"/>
              </w:rPr>
              <w:t>,</w:t>
            </w:r>
            <w:r w:rsidRPr="00F1181B">
              <w:rPr>
                <w:rFonts w:ascii="inherit" w:eastAsia="Times New Roman" w:hAnsi="inherit" w:cs="Times New Roman"/>
                <w:sz w:val="21"/>
                <w:szCs w:val="21"/>
              </w:rPr>
              <w:t xml:space="preserve"> как ближайшим социальным окружением ребенка (обратить внимание на произошедшие изменения: покрашен забор, появились новые столы), расширять представления о профессиях сотрудников детского сада (воспитатель, помощник воспитателя, музыкальный руководитель, врач, дворник).</w:t>
            </w:r>
            <w:r>
              <w:rPr>
                <w:rFonts w:ascii="inherit" w:eastAsia="Times New Roman" w:hAnsi="inherit" w:cs="Times New Roman"/>
                <w:sz w:val="21"/>
                <w:szCs w:val="21"/>
              </w:rPr>
              <w:t>Воспитание уважения к людям умеющим вести себя правильно в общественных местах, вызвать желание подражать им.</w:t>
            </w:r>
          </w:p>
        </w:tc>
        <w:tc>
          <w:tcPr>
            <w:tcW w:w="289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Праздник«Здравствуй детский сад</w:t>
            </w:r>
            <w:r w:rsidRPr="00F1181B">
              <w:rPr>
                <w:rFonts w:ascii="inherit" w:eastAsia="Times New Roman" w:hAnsi="inherit" w:cs="Times New Roman"/>
                <w:sz w:val="21"/>
                <w:szCs w:val="21"/>
              </w:rPr>
              <w:t>».</w:t>
            </w:r>
          </w:p>
        </w:tc>
        <w:tc>
          <w:tcPr>
            <w:tcW w:w="345"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i/>
                <w:iCs/>
                <w:sz w:val="21"/>
              </w:rPr>
              <w:t>Осень</w:t>
            </w:r>
            <w:r>
              <w:rPr>
                <w:rFonts w:ascii="inherit" w:eastAsia="Times New Roman" w:hAnsi="inherit" w:cs="Times New Roman"/>
                <w:i/>
                <w:iCs/>
                <w:sz w:val="21"/>
              </w:rPr>
              <w:t xml:space="preserve"> золотая</w:t>
            </w:r>
            <w:r>
              <w:rPr>
                <w:rFonts w:ascii="inherit" w:eastAsia="Times New Roman" w:hAnsi="inherit" w:cs="Times New Roman"/>
                <w:sz w:val="21"/>
                <w:szCs w:val="21"/>
              </w:rPr>
              <w:t>(1-я–4-я недели сентября</w:t>
            </w:r>
            <w:r w:rsidRPr="00F1181B">
              <w:rPr>
                <w:rFonts w:ascii="inherit" w:eastAsia="Times New Roman" w:hAnsi="inherit" w:cs="Times New Roman"/>
                <w:sz w:val="21"/>
                <w:szCs w:val="21"/>
              </w:rPr>
              <w:t>)</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Расши</w:t>
            </w:r>
            <w:r>
              <w:rPr>
                <w:rFonts w:ascii="inherit" w:eastAsia="Times New Roman" w:hAnsi="inherit" w:cs="Times New Roman"/>
                <w:sz w:val="21"/>
                <w:szCs w:val="21"/>
              </w:rPr>
              <w:t>рять знания детей об осени. Про</w:t>
            </w:r>
            <w:r w:rsidRPr="00F1181B">
              <w:rPr>
                <w:rFonts w:ascii="inherit" w:eastAsia="Times New Roman" w:hAnsi="inherit" w:cs="Times New Roman"/>
                <w:sz w:val="21"/>
                <w:szCs w:val="21"/>
              </w:rPr>
              <w:t>дол жать знакомить с сельскохозяйственными профессиями. Закреплять знания о правилах безопасного п</w:t>
            </w:r>
            <w:r>
              <w:rPr>
                <w:rFonts w:ascii="inherit" w:eastAsia="Times New Roman" w:hAnsi="inherit" w:cs="Times New Roman"/>
                <w:sz w:val="21"/>
                <w:szCs w:val="21"/>
              </w:rPr>
              <w:t>оведения в природе. Формировать</w:t>
            </w:r>
            <w:r w:rsidRPr="00F1181B">
              <w:rPr>
                <w:rFonts w:ascii="inherit" w:eastAsia="Times New Roman" w:hAnsi="inherit" w:cs="Times New Roman"/>
                <w:sz w:val="21"/>
                <w:szCs w:val="21"/>
              </w:rPr>
              <w:t xml:space="preserve"> обобщенные представления об осени как времени года, приспособленности растений и животных к </w:t>
            </w:r>
            <w:r w:rsidRPr="00F1181B">
              <w:rPr>
                <w:rFonts w:ascii="inherit" w:eastAsia="Times New Roman" w:hAnsi="inherit" w:cs="Times New Roman"/>
                <w:sz w:val="21"/>
                <w:szCs w:val="21"/>
              </w:rPr>
              <w:lastRenderedPageBreak/>
              <w:t>изменениям в природе, явлениях природы. Формировать первичные представления об экосистемах, природных зонах</w:t>
            </w:r>
            <w:proofErr w:type="gramStart"/>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асширять представления о неживой природе.</w:t>
            </w:r>
            <w:r>
              <w:rPr>
                <w:rFonts w:ascii="inherit" w:eastAsia="Times New Roman" w:hAnsi="inherit" w:cs="Times New Roman"/>
                <w:sz w:val="21"/>
                <w:szCs w:val="21"/>
              </w:rPr>
              <w:t xml:space="preserve"> Закрепление представлений о изменениях в природе осенью, о фруктах, ягодах и грибах; их пользе. Закрепление представлений о здоровье, здоровом образе жизни, полезных продуктах</w:t>
            </w:r>
            <w:proofErr w:type="gramStart"/>
            <w:r>
              <w:rPr>
                <w:rFonts w:ascii="inherit" w:eastAsia="Times New Roman" w:hAnsi="inherit" w:cs="Times New Roman"/>
                <w:sz w:val="21"/>
                <w:szCs w:val="21"/>
              </w:rPr>
              <w:t xml:space="preserve"> .</w:t>
            </w:r>
            <w:proofErr w:type="gramEnd"/>
            <w:r>
              <w:rPr>
                <w:rFonts w:ascii="inherit" w:eastAsia="Times New Roman" w:hAnsi="inherit" w:cs="Times New Roman"/>
                <w:sz w:val="21"/>
                <w:szCs w:val="21"/>
              </w:rPr>
              <w:t xml:space="preserve">Развитие умения любоваться красотой осенней природы. Воспитывать интерес и любовь к природе. Формировать позиции помощника и защитника живой природы.  </w:t>
            </w:r>
          </w:p>
        </w:tc>
        <w:tc>
          <w:tcPr>
            <w:tcW w:w="315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Праздник «Осень». Выставка детского творчества.</w:t>
            </w:r>
          </w:p>
        </w:tc>
        <w:tc>
          <w:tcPr>
            <w:tcW w:w="10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hint="eastAsia"/>
                <w:i/>
                <w:iCs/>
                <w:sz w:val="21"/>
              </w:rPr>
              <w:lastRenderedPageBreak/>
              <w:t>«</w:t>
            </w:r>
            <w:r>
              <w:rPr>
                <w:rFonts w:ascii="inherit" w:eastAsia="Times New Roman" w:hAnsi="inherit" w:cs="Times New Roman"/>
                <w:i/>
                <w:iCs/>
                <w:sz w:val="21"/>
              </w:rPr>
              <w:t>Казань- столица нашей Родины</w:t>
            </w:r>
            <w:r>
              <w:rPr>
                <w:rFonts w:ascii="inherit" w:eastAsia="Times New Roman" w:hAnsi="inherit" w:cs="Times New Roman" w:hint="eastAsia"/>
                <w:i/>
                <w:iCs/>
                <w:sz w:val="21"/>
              </w:rPr>
              <w:t>»</w:t>
            </w:r>
            <w:r>
              <w:rPr>
                <w:rFonts w:ascii="inherit" w:eastAsia="Times New Roman" w:hAnsi="inherit" w:cs="Times New Roman"/>
                <w:sz w:val="21"/>
                <w:szCs w:val="21"/>
              </w:rPr>
              <w:t>(3-я–4-я недели сентября</w:t>
            </w:r>
            <w:r w:rsidRPr="00F1181B">
              <w:rPr>
                <w:rFonts w:ascii="inherit" w:eastAsia="Times New Roman" w:hAnsi="inherit" w:cs="Times New Roman"/>
                <w:sz w:val="21"/>
                <w:szCs w:val="21"/>
              </w:rPr>
              <w:t>)</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Расширить представления детей о родной стране, о государственных праздниках; развивать интерес к истории своей страны; воспитывать гордость за свою страну; любовь к ней. Знакомить с гербом и флагом, мелодией гимна. Воспитывать любви к своему Родину.</w:t>
            </w:r>
          </w:p>
        </w:tc>
        <w:tc>
          <w:tcPr>
            <w:tcW w:w="315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0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hint="eastAsia"/>
                <w:i/>
                <w:iCs/>
                <w:sz w:val="21"/>
              </w:rPr>
              <w:t>«</w:t>
            </w:r>
            <w:r>
              <w:rPr>
                <w:rFonts w:ascii="inherit" w:eastAsia="Times New Roman" w:hAnsi="inherit" w:cs="Times New Roman"/>
                <w:i/>
                <w:iCs/>
                <w:sz w:val="21"/>
              </w:rPr>
              <w:t>Мой дом, моя семья</w:t>
            </w:r>
            <w:r>
              <w:rPr>
                <w:rFonts w:ascii="inherit" w:eastAsia="Times New Roman" w:hAnsi="inherit" w:cs="Times New Roman" w:hint="eastAsia"/>
                <w:i/>
                <w:iCs/>
                <w:sz w:val="21"/>
              </w:rPr>
              <w:t>»</w:t>
            </w:r>
            <w:r>
              <w:rPr>
                <w:rFonts w:ascii="inherit" w:eastAsia="Times New Roman" w:hAnsi="inherit" w:cs="Times New Roman"/>
                <w:sz w:val="21"/>
                <w:szCs w:val="21"/>
              </w:rPr>
              <w:t>(1</w:t>
            </w:r>
            <w:r w:rsidRPr="00F1181B">
              <w:rPr>
                <w:rFonts w:ascii="inherit" w:eastAsia="Times New Roman" w:hAnsi="inherit" w:cs="Times New Roman"/>
                <w:sz w:val="21"/>
                <w:szCs w:val="21"/>
              </w:rPr>
              <w:t>-</w:t>
            </w:r>
            <w:r>
              <w:rPr>
                <w:rFonts w:ascii="inherit" w:eastAsia="Times New Roman" w:hAnsi="inherit" w:cs="Times New Roman"/>
                <w:sz w:val="21"/>
                <w:szCs w:val="21"/>
              </w:rPr>
              <w:t xml:space="preserve"> 4я неделя ноября</w:t>
            </w:r>
            <w:r w:rsidRPr="00F1181B">
              <w:rPr>
                <w:rFonts w:ascii="inherit" w:eastAsia="Times New Roman" w:hAnsi="inherit" w:cs="Times New Roman"/>
                <w:sz w:val="21"/>
                <w:szCs w:val="21"/>
              </w:rPr>
              <w:t>)</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Закрепить представления о семье, доме, домашней мебели, посуде. Формирование представлений детей</w:t>
            </w:r>
            <w:proofErr w:type="gramStart"/>
            <w:r>
              <w:rPr>
                <w:rFonts w:ascii="inherit" w:eastAsia="Times New Roman" w:hAnsi="inherit" w:cs="Times New Roman"/>
                <w:sz w:val="21"/>
                <w:szCs w:val="21"/>
              </w:rPr>
              <w:t>:о</w:t>
            </w:r>
            <w:proofErr w:type="gramEnd"/>
            <w:r>
              <w:rPr>
                <w:rFonts w:ascii="inherit" w:eastAsia="Times New Roman" w:hAnsi="inherit" w:cs="Times New Roman"/>
                <w:sz w:val="21"/>
                <w:szCs w:val="21"/>
              </w:rPr>
              <w:t xml:space="preserve"> себе как человеке(имя, возраст), о собственной принадлежности к членам семьи, о составе своей семьи, именах ее членов, заботе членов семьи друг о друге, о своей половой принадлежности и элементарных проявлениях гендерных ролей (мужчины сильные и смелые, женщины нежные, заботливые). Формирование. уточнение и обогащение нравственных представлений на примерах положительного и отрицательного поведения. Воспитание эмоциональной отзывчивости на состояние близких людей</w:t>
            </w:r>
          </w:p>
        </w:tc>
        <w:tc>
          <w:tcPr>
            <w:tcW w:w="315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Выставка детского творчества.</w:t>
            </w:r>
          </w:p>
        </w:tc>
        <w:tc>
          <w:tcPr>
            <w:tcW w:w="10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i/>
                <w:iCs/>
                <w:sz w:val="21"/>
              </w:rPr>
              <w:t>Новый год </w:t>
            </w:r>
            <w:r>
              <w:rPr>
                <w:rFonts w:ascii="inherit" w:eastAsia="Times New Roman" w:hAnsi="inherit" w:cs="Times New Roman"/>
                <w:sz w:val="21"/>
                <w:szCs w:val="21"/>
              </w:rPr>
              <w:t>(1</w:t>
            </w:r>
            <w:r w:rsidRPr="00F1181B">
              <w:rPr>
                <w:rFonts w:ascii="inherit" w:eastAsia="Times New Roman" w:hAnsi="inherit" w:cs="Times New Roman"/>
                <w:sz w:val="21"/>
                <w:szCs w:val="21"/>
              </w:rPr>
              <w:t>-</w:t>
            </w:r>
            <w:r>
              <w:rPr>
                <w:rFonts w:ascii="inherit" w:eastAsia="Times New Roman" w:hAnsi="inherit" w:cs="Times New Roman"/>
                <w:sz w:val="21"/>
                <w:szCs w:val="21"/>
              </w:rPr>
              <w:t>4</w:t>
            </w:r>
            <w:r w:rsidRPr="00F1181B">
              <w:rPr>
                <w:rFonts w:ascii="inherit" w:eastAsia="Times New Roman" w:hAnsi="inherit" w:cs="Times New Roman"/>
                <w:sz w:val="21"/>
                <w:szCs w:val="21"/>
              </w:rPr>
              <w:t>я неделя декабря)</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Формирование представлений о зимних приметах, зимующих птицах, зимних развлечениях и Новогоднем празднике. </w:t>
            </w:r>
            <w:r>
              <w:rPr>
                <w:rFonts w:ascii="inherit" w:eastAsia="Times New Roman" w:hAnsi="inherit" w:cs="Times New Roman"/>
                <w:sz w:val="21"/>
                <w:szCs w:val="21"/>
              </w:rPr>
              <w:lastRenderedPageBreak/>
              <w:t xml:space="preserve">Побуждение детей к проявлению творчества в активной двигательной деятелььности. </w:t>
            </w:r>
            <w:r w:rsidRPr="00F1181B">
              <w:rPr>
                <w:rFonts w:ascii="inherit" w:eastAsia="Times New Roman" w:hAnsi="inherit" w:cs="Times New Roman"/>
                <w:sz w:val="21"/>
                <w:szCs w:val="21"/>
              </w:rPr>
              <w:t>Привлекать детей к активному разнообразному участию в подготовке к празднику и его проведении. Содействовать возникновению чувства удовлетворения от участия в коллективной предпраздничной деятельности</w:t>
            </w:r>
            <w:proofErr w:type="gramStart"/>
            <w:r w:rsidRPr="00F1181B">
              <w:rPr>
                <w:rFonts w:ascii="inherit" w:eastAsia="Times New Roman" w:hAnsi="inherit" w:cs="Times New Roman"/>
                <w:sz w:val="21"/>
                <w:szCs w:val="21"/>
              </w:rPr>
              <w:t>.З</w:t>
            </w:r>
            <w:proofErr w:type="gramEnd"/>
            <w:r w:rsidRPr="00F1181B">
              <w:rPr>
                <w:rFonts w:ascii="inherit" w:eastAsia="Times New Roman" w:hAnsi="inherit" w:cs="Times New Roman"/>
                <w:sz w:val="21"/>
                <w:szCs w:val="21"/>
              </w:rPr>
              <w:t>акладывать основы праздничной культуры. Развивать эмоционально положительное отношение к предстоящему празднику, желание активно участвовать в его подготовке.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Поощрять стремление поздравить близких с праздником, преподнести подарки, сделанные своими руками.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Знакомить с традициями празднования Нового года в различных странах.</w:t>
            </w:r>
          </w:p>
        </w:tc>
        <w:tc>
          <w:tcPr>
            <w:tcW w:w="315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Праздник Новый год. Выставка детского творчества.</w:t>
            </w:r>
          </w:p>
        </w:tc>
        <w:tc>
          <w:tcPr>
            <w:tcW w:w="10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i/>
                <w:iCs/>
                <w:sz w:val="21"/>
              </w:rPr>
              <w:lastRenderedPageBreak/>
              <w:t>Братья наши меньшие</w:t>
            </w:r>
            <w:r>
              <w:rPr>
                <w:rFonts w:ascii="inherit" w:eastAsia="Times New Roman" w:hAnsi="inherit" w:cs="Times New Roman"/>
                <w:sz w:val="21"/>
                <w:szCs w:val="21"/>
              </w:rPr>
              <w:t>(2</w:t>
            </w:r>
            <w:r w:rsidRPr="00F1181B">
              <w:rPr>
                <w:rFonts w:ascii="inherit" w:eastAsia="Times New Roman" w:hAnsi="inherit" w:cs="Times New Roman"/>
                <w:sz w:val="21"/>
                <w:szCs w:val="21"/>
              </w:rPr>
              <w:t>-я–4-я недели января)</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Расширение и углубление представлений о диких и домашних животных и птицах, особенностях их питания, внешнего вида. Установление связей между особенностями внешнего вида, поведением и условиями обитания. Понимание детьми роли человека в нарушении и сохранении целостности конкретной экосистемы. </w:t>
            </w:r>
            <w:r>
              <w:rPr>
                <w:rFonts w:ascii="inherit" w:eastAsia="Times New Roman" w:hAnsi="inherit" w:cs="Times New Roman" w:hint="eastAsia"/>
                <w:sz w:val="21"/>
                <w:szCs w:val="21"/>
              </w:rPr>
              <w:t>О</w:t>
            </w:r>
            <w:r>
              <w:rPr>
                <w:rFonts w:ascii="inherit" w:eastAsia="Times New Roman" w:hAnsi="inherit" w:cs="Times New Roman"/>
                <w:sz w:val="21"/>
                <w:szCs w:val="21"/>
              </w:rPr>
              <w:t xml:space="preserve">своение правил поведения в ней. Воспитание бережного отношения к природе, любви к домашним питомцам. </w:t>
            </w:r>
          </w:p>
        </w:tc>
        <w:tc>
          <w:tcPr>
            <w:tcW w:w="3150" w:type="dxa"/>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Выставка детского творчества.</w:t>
            </w:r>
          </w:p>
        </w:tc>
        <w:tc>
          <w:tcPr>
            <w:tcW w:w="10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hint="eastAsia"/>
                <w:i/>
                <w:iCs/>
                <w:sz w:val="21"/>
              </w:rPr>
              <w:t>«</w:t>
            </w:r>
            <w:r>
              <w:rPr>
                <w:rFonts w:ascii="inherit" w:eastAsia="Times New Roman" w:hAnsi="inherit" w:cs="Times New Roman"/>
                <w:i/>
                <w:iCs/>
                <w:sz w:val="21"/>
              </w:rPr>
              <w:t>Моя Родина – Россия</w:t>
            </w:r>
            <w:r>
              <w:rPr>
                <w:rFonts w:ascii="inherit" w:eastAsia="Times New Roman" w:hAnsi="inherit" w:cs="Times New Roman" w:hint="eastAsia"/>
                <w:i/>
                <w:iCs/>
                <w:sz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(1-я–4</w:t>
            </w:r>
            <w:r w:rsidRPr="00F1181B">
              <w:rPr>
                <w:rFonts w:ascii="inherit" w:eastAsia="Times New Roman" w:hAnsi="inherit" w:cs="Times New Roman"/>
                <w:sz w:val="21"/>
                <w:szCs w:val="21"/>
              </w:rPr>
              <w:t>-я недели февраля)</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Формирование представлений об истории возникновения и символами государственного герба и флага. </w:t>
            </w:r>
            <w:r>
              <w:rPr>
                <w:rFonts w:ascii="inherit" w:eastAsia="Times New Roman" w:hAnsi="inherit" w:cs="Times New Roman" w:hint="eastAsia"/>
                <w:sz w:val="21"/>
                <w:szCs w:val="21"/>
              </w:rPr>
              <w:t>В</w:t>
            </w:r>
            <w:r>
              <w:rPr>
                <w:rFonts w:ascii="inherit" w:eastAsia="Times New Roman" w:hAnsi="inherit" w:cs="Times New Roman"/>
                <w:sz w:val="21"/>
                <w:szCs w:val="21"/>
              </w:rPr>
              <w:t xml:space="preserve">оспитание уважительного отношения к государственным  символам Российской Федерации. </w:t>
            </w:r>
            <w:r>
              <w:rPr>
                <w:rFonts w:ascii="inherit" w:eastAsia="Times New Roman" w:hAnsi="inherit" w:cs="Times New Roman" w:hint="eastAsia"/>
                <w:sz w:val="21"/>
                <w:szCs w:val="21"/>
              </w:rPr>
              <w:t>Л</w:t>
            </w:r>
            <w:r>
              <w:rPr>
                <w:rFonts w:ascii="inherit" w:eastAsia="Times New Roman" w:hAnsi="inherit" w:cs="Times New Roman"/>
                <w:sz w:val="21"/>
                <w:szCs w:val="21"/>
              </w:rPr>
              <w:t>юбовь к своей Родине.</w:t>
            </w:r>
            <w:r w:rsidRPr="00F1181B">
              <w:rPr>
                <w:rFonts w:ascii="inherit" w:eastAsia="Times New Roman" w:hAnsi="inherit" w:cs="Times New Roman"/>
                <w:sz w:val="21"/>
                <w:szCs w:val="21"/>
              </w:rPr>
              <w:t xml:space="preserve"> Воспитывать детей в духе патриотизма, любви к </w:t>
            </w:r>
            <w:r w:rsidRPr="00F1181B">
              <w:rPr>
                <w:rFonts w:ascii="inherit" w:eastAsia="Times New Roman" w:hAnsi="inherit" w:cs="Times New Roman"/>
                <w:sz w:val="21"/>
                <w:szCs w:val="21"/>
              </w:rPr>
              <w:lastRenderedPageBreak/>
              <w:t>Родине. Знакомить с разными родами войск (пехота, морские, воздушные, танковые войска), боевой техникой.Расширять гендерные представления, формировать в мальчиках стремление быть сильными, смелыми, стать защитниками Родины; воспитывать в девочках уважение к мальчикам как будущим защитникам Родины.</w:t>
            </w:r>
          </w:p>
        </w:tc>
        <w:tc>
          <w:tcPr>
            <w:tcW w:w="3240" w:type="dxa"/>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Праздник23 февраля — День защитника Отечества.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Выставка детского творчества.</w:t>
            </w: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i/>
                <w:iCs/>
                <w:sz w:val="21"/>
              </w:rPr>
              <w:lastRenderedPageBreak/>
              <w:t>Международный женский день </w:t>
            </w:r>
            <w:r w:rsidRPr="00F1181B">
              <w:rPr>
                <w:rFonts w:ascii="inherit" w:eastAsia="Times New Roman" w:hAnsi="inherit" w:cs="Times New Roman"/>
                <w:sz w:val="21"/>
                <w:szCs w:val="21"/>
              </w:rPr>
              <w:t>(4-я неделя февраля — 1-я неделя марта)</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Организовывать все виды детской деятельности (игровой, коммуникативной, трудовой, познавательно-исследовательской, продуктивной, музыкально-художественной, чтения) вокруг темы семьи, любви к маме, бабушке</w:t>
            </w:r>
            <w:proofErr w:type="gramStart"/>
            <w:r w:rsidRPr="00F1181B">
              <w:rPr>
                <w:rFonts w:ascii="inherit" w:eastAsia="Times New Roman" w:hAnsi="inherit" w:cs="Times New Roman"/>
                <w:sz w:val="21"/>
                <w:szCs w:val="21"/>
              </w:rPr>
              <w:t>.В</w:t>
            </w:r>
            <w:proofErr w:type="gramEnd"/>
            <w:r w:rsidRPr="00F1181B">
              <w:rPr>
                <w:rFonts w:ascii="inherit" w:eastAsia="Times New Roman" w:hAnsi="inherit" w:cs="Times New Roman"/>
                <w:sz w:val="21"/>
                <w:szCs w:val="21"/>
              </w:rPr>
              <w:t>оспитывать уважение к воспитателям. Расширять гендерные представления, формировать у мальчиков представления о том, что мужчины должны внимательно и уважительно относиться к женщинам.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Привлекать детей к изготовлению подарков мамам, бабушкам, воспитателям.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Воспитывать бережное и чуткое отношение к самым близким людям, потребность радовать близких добрыми делами.</w:t>
            </w:r>
          </w:p>
        </w:tc>
        <w:tc>
          <w:tcPr>
            <w:tcW w:w="3240" w:type="dxa"/>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Праздник 8 Марта. Выставка детского творчества.</w:t>
            </w: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i/>
                <w:iCs/>
                <w:sz w:val="21"/>
              </w:rPr>
              <w:t>Народная культура и традиции </w:t>
            </w:r>
            <w:r w:rsidRPr="00F1181B">
              <w:rPr>
                <w:rFonts w:ascii="inherit" w:eastAsia="Times New Roman" w:hAnsi="inherit" w:cs="Times New Roman"/>
                <w:sz w:val="21"/>
                <w:szCs w:val="21"/>
              </w:rPr>
              <w:t>(2-я–4-я недели марта)</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Продолжать знакомить детей с народными традициями и обычаями, с народным декоративно-прикладным искусством Знакомить с национальным декоративно-прикладным искусством.</w:t>
            </w:r>
          </w:p>
        </w:tc>
        <w:tc>
          <w:tcPr>
            <w:tcW w:w="3240" w:type="dxa"/>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Фольклорный праздник.Выставка детского творчества.</w:t>
            </w:r>
          </w:p>
        </w:tc>
      </w:tr>
      <w:tr w:rsidR="00E428FE" w:rsidRPr="00F1181B" w:rsidTr="00AF66F6">
        <w:trPr>
          <w:tblCellSpacing w:w="15" w:type="dxa"/>
        </w:trPr>
        <w:tc>
          <w:tcPr>
            <w:tcW w:w="253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roofErr w:type="gramStart"/>
            <w:r w:rsidRPr="00F1181B">
              <w:rPr>
                <w:rFonts w:ascii="inherit" w:eastAsia="Times New Roman" w:hAnsi="inherit" w:cs="Times New Roman"/>
                <w:i/>
                <w:iCs/>
                <w:sz w:val="21"/>
              </w:rPr>
              <w:t>Весна</w:t>
            </w:r>
            <w:r w:rsidRPr="00F1181B">
              <w:rPr>
                <w:rFonts w:ascii="inherit" w:eastAsia="Times New Roman" w:hAnsi="inherit" w:cs="Times New Roman"/>
                <w:sz w:val="21"/>
                <w:szCs w:val="21"/>
              </w:rPr>
              <w:t>(1-я–2-я недели</w:t>
            </w:r>
            <w:proofErr w:type="gramEnd"/>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апреля)</w:t>
            </w:r>
          </w:p>
        </w:tc>
        <w:tc>
          <w:tcPr>
            <w:tcW w:w="654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Формировать обобщенные представления о весне как времени года, о приспособленности растений и животных к изменениям в природе. Расширять знания о характерных признаках весны; о </w:t>
            </w:r>
            <w:r w:rsidRPr="00F1181B">
              <w:rPr>
                <w:rFonts w:ascii="inherit" w:eastAsia="Times New Roman" w:hAnsi="inherit" w:cs="Times New Roman"/>
                <w:sz w:val="21"/>
                <w:szCs w:val="21"/>
              </w:rPr>
              <w:lastRenderedPageBreak/>
              <w:t>прилете птиц; о связи между явлениями живой и неживой природы и сезонными видами труда; о весенних изменениях в природе (тает снег, разливаются реки, прилетают птицы, травка и цветы быстрее появляются на солнечной стороне, чем в тени).</w:t>
            </w:r>
          </w:p>
        </w:tc>
        <w:tc>
          <w:tcPr>
            <w:tcW w:w="3240" w:type="dxa"/>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Праздник «Весна красна». День Земли — 22 апреля.Выставка детского творчества.</w:t>
            </w:r>
          </w:p>
        </w:tc>
      </w:tr>
      <w:tr w:rsidR="00E428FE" w:rsidRPr="00F1181B" w:rsidTr="00AF66F6">
        <w:trPr>
          <w:tblCellSpacing w:w="15" w:type="dxa"/>
        </w:trPr>
        <w:tc>
          <w:tcPr>
            <w:tcW w:w="255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652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89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25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0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bl>
    <w:p w:rsidR="00E428FE" w:rsidRPr="00C6583B" w:rsidRDefault="00E428FE" w:rsidP="00C6583B">
      <w:pPr>
        <w:shd w:val="clear" w:color="auto" w:fill="FFFFFF"/>
        <w:spacing w:after="0" w:line="240" w:lineRule="auto"/>
        <w:textAlignment w:val="baseline"/>
        <w:rPr>
          <w:rFonts w:eastAsia="Times New Roman" w:cs="Arial"/>
          <w:color w:val="666666"/>
          <w:sz w:val="27"/>
          <w:szCs w:val="27"/>
        </w:rPr>
      </w:pP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2740"/>
        <w:gridCol w:w="4675"/>
        <w:gridCol w:w="2875"/>
      </w:tblGrid>
      <w:tr w:rsidR="00E428FE" w:rsidRPr="00F1181B" w:rsidTr="00AF66F6">
        <w:trPr>
          <w:tblCellSpacing w:w="15" w:type="dxa"/>
        </w:trPr>
        <w:tc>
          <w:tcPr>
            <w:tcW w:w="33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C6583B" w:rsidRDefault="00E428FE" w:rsidP="00AF66F6">
            <w:pPr>
              <w:spacing w:after="0" w:line="240" w:lineRule="auto"/>
              <w:rPr>
                <w:rFonts w:eastAsia="Times New Roman" w:cs="Times New Roman"/>
                <w:sz w:val="21"/>
                <w:szCs w:val="21"/>
              </w:rPr>
            </w:pPr>
          </w:p>
        </w:tc>
        <w:tc>
          <w:tcPr>
            <w:tcW w:w="60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C6583B" w:rsidRDefault="00E428FE" w:rsidP="00AF66F6">
            <w:pPr>
              <w:spacing w:after="0" w:line="240" w:lineRule="auto"/>
              <w:rPr>
                <w:rFonts w:eastAsia="Times New Roman" w:cs="Times New Roman"/>
                <w:sz w:val="21"/>
                <w:szCs w:val="21"/>
              </w:rPr>
            </w:pPr>
          </w:p>
        </w:tc>
        <w:tc>
          <w:tcPr>
            <w:tcW w:w="34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C6583B" w:rsidRDefault="00E428FE" w:rsidP="00AF66F6">
            <w:pPr>
              <w:spacing w:after="0" w:line="240" w:lineRule="auto"/>
              <w:rPr>
                <w:rFonts w:eastAsia="Times New Roman" w:cs="Times New Roman"/>
                <w:sz w:val="21"/>
                <w:szCs w:val="21"/>
              </w:rPr>
            </w:pPr>
          </w:p>
        </w:tc>
      </w:tr>
      <w:tr w:rsidR="00E428FE" w:rsidRPr="00F1181B" w:rsidTr="00AF66F6">
        <w:trPr>
          <w:tblCellSpacing w:w="15" w:type="dxa"/>
        </w:trPr>
        <w:tc>
          <w:tcPr>
            <w:tcW w:w="33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i/>
                <w:iCs/>
                <w:sz w:val="21"/>
              </w:rPr>
              <w:t>День Победы</w:t>
            </w:r>
            <w:r w:rsidRPr="00F1181B">
              <w:rPr>
                <w:rFonts w:ascii="inherit" w:eastAsia="Times New Roman" w:hAnsi="inherit" w:cs="Times New Roman"/>
                <w:sz w:val="21"/>
                <w:szCs w:val="21"/>
              </w:rPr>
              <w:t>(3-я неделя апреля — 1-я неделя мая)</w:t>
            </w:r>
          </w:p>
        </w:tc>
        <w:tc>
          <w:tcPr>
            <w:tcW w:w="60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Воспитывать дошкольников в духе патриотизма, любви к Родине. Расширять знания о героях Великой Отечественной войны, о победе нашей страны в войне. Знакомить с памятниками героям Великой Отечественной войны.</w:t>
            </w:r>
          </w:p>
        </w:tc>
        <w:tc>
          <w:tcPr>
            <w:tcW w:w="34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Праздник День Победы. Выставка детского творчества.</w:t>
            </w:r>
          </w:p>
        </w:tc>
      </w:tr>
      <w:tr w:rsidR="00E428FE" w:rsidRPr="00F1181B" w:rsidTr="00AF66F6">
        <w:trPr>
          <w:tblCellSpacing w:w="15" w:type="dxa"/>
        </w:trPr>
        <w:tc>
          <w:tcPr>
            <w:tcW w:w="337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i/>
                <w:iCs/>
                <w:sz w:val="21"/>
              </w:rPr>
              <w:t>Лето</w:t>
            </w:r>
            <w:r w:rsidRPr="00F1181B">
              <w:rPr>
                <w:rFonts w:ascii="inherit" w:eastAsia="Times New Roman" w:hAnsi="inherit" w:cs="Times New Roman"/>
                <w:sz w:val="21"/>
                <w:szCs w:val="21"/>
              </w:rPr>
              <w:t>(2-я–4-я недели мая)</w:t>
            </w:r>
          </w:p>
        </w:tc>
        <w:tc>
          <w:tcPr>
            <w:tcW w:w="6030"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Формировать у детей обобщенные представления о лете как времени года; признаках лета. Расширять и обогащать представления о влиянии тепла, солнечного света на жизнь людей, животных и растений (природа «расцветает», созревает много ягод, фруктов, овощей; много корма для зверей, птиц и их детенышей); представления о съедобных и несъедобных грибах.</w:t>
            </w:r>
          </w:p>
        </w:tc>
        <w:tc>
          <w:tcPr>
            <w:tcW w:w="3465" w:type="dxa"/>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Праздник «Лето». День защиты окружающей среды — 5 июня. Выставка детского творчества.</w:t>
            </w:r>
          </w:p>
        </w:tc>
      </w:tr>
      <w:tr w:rsidR="00E428FE" w:rsidRPr="00F1181B" w:rsidTr="00AF66F6">
        <w:trPr>
          <w:tblCellSpacing w:w="15" w:type="dxa"/>
        </w:trPr>
        <w:tc>
          <w:tcPr>
            <w:tcW w:w="12855" w:type="dxa"/>
            <w:gridSpan w:val="3"/>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476506" w:rsidRDefault="00E428FE" w:rsidP="00AF66F6">
            <w:pPr>
              <w:spacing w:after="0" w:line="240" w:lineRule="auto"/>
              <w:rPr>
                <w:rFonts w:ascii="inherit" w:eastAsia="Times New Roman" w:hAnsi="inherit" w:cs="Times New Roman"/>
                <w:sz w:val="21"/>
                <w:szCs w:val="21"/>
              </w:rPr>
            </w:pPr>
          </w:p>
        </w:tc>
      </w:tr>
    </w:tbl>
    <w:p w:rsidR="00E428FE" w:rsidRPr="00C6583B"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Примерный перечень развлечений и праздников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Праздники.</w:t>
      </w:r>
      <w:r w:rsidRPr="00F1181B">
        <w:rPr>
          <w:rFonts w:ascii="inherit" w:eastAsia="Times New Roman" w:hAnsi="inherit" w:cs="Arial"/>
          <w:color w:val="666666"/>
          <w:sz w:val="27"/>
          <w:szCs w:val="27"/>
        </w:rPr>
        <w:t> Новогодняя елка, «Мамин праздник», День защитника Отечества, «Осень», «Весна», «Лето».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Тематические праздники и развлечения. </w:t>
      </w:r>
      <w:r w:rsidRPr="00F1181B">
        <w:rPr>
          <w:rFonts w:ascii="inherit" w:eastAsia="Times New Roman" w:hAnsi="inherit" w:cs="Arial"/>
          <w:color w:val="666666"/>
          <w:sz w:val="27"/>
          <w:szCs w:val="27"/>
        </w:rPr>
        <w:t>«Здравствуй, осень!», «В весеннем лесу», «Здравствуй, лето!», «Ой, бежит ручьем вода», «На бабушкином дворе», «Во саду ли, в огороде», «На птичьем дворе».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Театрализованные представления.</w:t>
      </w:r>
      <w:r w:rsidRPr="00F1181B">
        <w:rPr>
          <w:rFonts w:ascii="inherit" w:eastAsia="Times New Roman" w:hAnsi="inherit" w:cs="Arial"/>
          <w:color w:val="666666"/>
          <w:sz w:val="27"/>
          <w:szCs w:val="27"/>
        </w:rPr>
        <w:t> «Маша и медведь», «Теремок», «Волк и козлята», «Заюшкина избушка» (по мотивам рус.</w:t>
      </w:r>
      <w:r>
        <w:rPr>
          <w:rFonts w:ascii="inherit" w:eastAsia="Times New Roman" w:hAnsi="inherit" w:cs="Arial"/>
          <w:color w:val="666666"/>
          <w:sz w:val="27"/>
          <w:szCs w:val="27"/>
        </w:rPr>
        <w:t xml:space="preserve"> нар. сказок); «Репка», «Аю белэн бабай», «Карт белэн толке</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Музыкально-литературные развлечения.</w:t>
      </w:r>
      <w:r w:rsidRPr="00F1181B">
        <w:rPr>
          <w:rFonts w:ascii="inherit" w:eastAsia="Times New Roman" w:hAnsi="inherit" w:cs="Arial"/>
          <w:color w:val="666666"/>
          <w:sz w:val="27"/>
          <w:szCs w:val="27"/>
        </w:rPr>
        <w:t> Концерт для кукол, представле</w:t>
      </w:r>
      <w:r>
        <w:rPr>
          <w:rFonts w:ascii="inherit" w:eastAsia="Times New Roman" w:hAnsi="inherit" w:cs="Arial"/>
          <w:color w:val="666666"/>
          <w:sz w:val="27"/>
          <w:szCs w:val="27"/>
        </w:rPr>
        <w:t xml:space="preserve">ние «Мы любим петь и танцевать»,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День рождения Г.Тукая</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Спортивные развлечения.</w:t>
      </w:r>
      <w:r w:rsidRPr="00F1181B">
        <w:rPr>
          <w:rFonts w:ascii="inherit" w:eastAsia="Times New Roman" w:hAnsi="inherit" w:cs="Arial"/>
          <w:color w:val="666666"/>
          <w:sz w:val="27"/>
          <w:szCs w:val="27"/>
        </w:rPr>
        <w:t> «Кто быстрее?», «Зимние радости», «Мы растем сильными и смелыми».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Забавы.</w:t>
      </w:r>
      <w:r w:rsidRPr="00F1181B">
        <w:rPr>
          <w:rFonts w:ascii="inherit" w:eastAsia="Times New Roman" w:hAnsi="inherit" w:cs="Arial"/>
          <w:color w:val="666666"/>
          <w:sz w:val="27"/>
          <w:szCs w:val="27"/>
        </w:rPr>
        <w:t> «Музыкальные заводные игрушки», «Сюрпризные моменты»; забавы с красками, карандашами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Фокусы.</w:t>
      </w:r>
      <w:r w:rsidRPr="00F1181B">
        <w:rPr>
          <w:rFonts w:ascii="inherit" w:eastAsia="Times New Roman" w:hAnsi="inherit" w:cs="Arial"/>
          <w:color w:val="666666"/>
          <w:sz w:val="27"/>
          <w:szCs w:val="27"/>
        </w:rPr>
        <w:t> «Цветная водичка», «Волшебная коробочка».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Праздники.</w:t>
      </w:r>
      <w:r w:rsidRPr="00F1181B">
        <w:rPr>
          <w:rFonts w:ascii="inherit" w:eastAsia="Times New Roman" w:hAnsi="inherit" w:cs="Arial"/>
          <w:color w:val="666666"/>
          <w:sz w:val="27"/>
          <w:szCs w:val="27"/>
        </w:rPr>
        <w:t> Новый год, День защитника Отечества, 8 Марта, «Осень», «Весна», «Лето»; праздники, традиционные для группы и детского сада; дни рождения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Тематические праздники и развлечения.</w:t>
      </w:r>
      <w:r w:rsidRPr="00F1181B">
        <w:rPr>
          <w:rFonts w:ascii="inherit" w:eastAsia="Times New Roman" w:hAnsi="inherit" w:cs="Arial"/>
          <w:color w:val="666666"/>
          <w:sz w:val="27"/>
          <w:szCs w:val="27"/>
        </w:rPr>
        <w:t> «Приметы ос</w:t>
      </w:r>
      <w:r>
        <w:rPr>
          <w:rFonts w:ascii="inherit" w:eastAsia="Times New Roman" w:hAnsi="inherit" w:cs="Arial"/>
          <w:color w:val="666666"/>
          <w:sz w:val="27"/>
          <w:szCs w:val="27"/>
        </w:rPr>
        <w:t xml:space="preserve">ени», </w:t>
      </w:r>
      <w:r w:rsidRPr="00F1181B">
        <w:rPr>
          <w:rFonts w:ascii="inherit" w:eastAsia="Times New Roman" w:hAnsi="inherit" w:cs="Arial"/>
          <w:color w:val="666666"/>
          <w:sz w:val="27"/>
          <w:szCs w:val="27"/>
        </w:rPr>
        <w:t xml:space="preserve"> «Зимуш</w:t>
      </w:r>
      <w:r>
        <w:rPr>
          <w:rFonts w:ascii="inherit" w:eastAsia="Times New Roman" w:hAnsi="inherit" w:cs="Arial"/>
          <w:color w:val="666666"/>
          <w:sz w:val="27"/>
          <w:szCs w:val="27"/>
        </w:rPr>
        <w:t>ка-зима», «Весна пришла», «Деревня</w:t>
      </w:r>
      <w:r w:rsidRPr="00F1181B">
        <w:rPr>
          <w:rFonts w:ascii="inherit" w:eastAsia="Times New Roman" w:hAnsi="inherit" w:cs="Arial"/>
          <w:color w:val="666666"/>
          <w:sz w:val="27"/>
          <w:szCs w:val="27"/>
        </w:rPr>
        <w:t>, в котором ты живешь», «Наступило лето».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Театрализованные представления.</w:t>
      </w:r>
      <w:r w:rsidRPr="00F1181B">
        <w:rPr>
          <w:rFonts w:ascii="inherit" w:eastAsia="Times New Roman" w:hAnsi="inherit" w:cs="Arial"/>
          <w:color w:val="666666"/>
          <w:sz w:val="27"/>
          <w:szCs w:val="27"/>
        </w:rPr>
        <w:t> По сюжетам русских</w:t>
      </w:r>
      <w:r>
        <w:rPr>
          <w:rFonts w:ascii="inherit" w:eastAsia="Times New Roman" w:hAnsi="inherit" w:cs="Arial"/>
          <w:color w:val="666666"/>
          <w:sz w:val="27"/>
          <w:szCs w:val="27"/>
        </w:rPr>
        <w:t xml:space="preserve"> и татарских</w:t>
      </w:r>
      <w:r w:rsidRPr="00F1181B">
        <w:rPr>
          <w:rFonts w:ascii="inherit" w:eastAsia="Times New Roman" w:hAnsi="inherit" w:cs="Arial"/>
          <w:color w:val="666666"/>
          <w:sz w:val="27"/>
          <w:szCs w:val="27"/>
        </w:rPr>
        <w:t xml:space="preserve"> народн</w:t>
      </w:r>
      <w:r>
        <w:rPr>
          <w:rFonts w:ascii="inherit" w:eastAsia="Times New Roman" w:hAnsi="inherit" w:cs="Arial"/>
          <w:color w:val="666666"/>
          <w:sz w:val="27"/>
          <w:szCs w:val="27"/>
        </w:rPr>
        <w:t>ых сказок: «К</w:t>
      </w:r>
      <w:r>
        <w:rPr>
          <w:rFonts w:ascii="inherit" w:eastAsia="Times New Roman" w:hAnsi="inherit" w:cs="Arial" w:hint="eastAsia"/>
          <w:color w:val="666666"/>
          <w:sz w:val="27"/>
          <w:szCs w:val="27"/>
        </w:rPr>
        <w:t>е</w:t>
      </w:r>
      <w:r>
        <w:rPr>
          <w:rFonts w:ascii="inherit" w:eastAsia="Times New Roman" w:hAnsi="inherit" w:cs="Arial"/>
          <w:color w:val="666666"/>
          <w:sz w:val="27"/>
          <w:szCs w:val="27"/>
        </w:rPr>
        <w:t>м нэрсэ ярата?</w:t>
      </w:r>
      <w:r w:rsidRPr="00F1181B">
        <w:rPr>
          <w:rFonts w:ascii="inherit" w:eastAsia="Times New Roman" w:hAnsi="inherit" w:cs="Arial"/>
          <w:color w:val="666666"/>
          <w:sz w:val="27"/>
          <w:szCs w:val="27"/>
        </w:rPr>
        <w:t>», «Жихарка», «Рук</w:t>
      </w:r>
      <w:r>
        <w:rPr>
          <w:rFonts w:ascii="inherit" w:eastAsia="Times New Roman" w:hAnsi="inherit" w:cs="Arial"/>
          <w:color w:val="666666"/>
          <w:sz w:val="27"/>
          <w:szCs w:val="27"/>
        </w:rPr>
        <w:t>авичка», «Репка», «Толке, куян хэм этэч</w:t>
      </w:r>
      <w:r w:rsidRPr="00F1181B">
        <w:rPr>
          <w:rFonts w:ascii="inherit" w:eastAsia="Times New Roman" w:hAnsi="inherit" w:cs="Arial"/>
          <w:color w:val="666666"/>
          <w:sz w:val="27"/>
          <w:szCs w:val="27"/>
        </w:rPr>
        <w:t>», «Гуси-лебеди» и т. 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 xml:space="preserve">Татарское </w:t>
      </w:r>
      <w:r w:rsidRPr="00F1181B">
        <w:rPr>
          <w:rFonts w:ascii="inherit" w:eastAsia="Times New Roman" w:hAnsi="inherit" w:cs="Arial"/>
          <w:b/>
          <w:bCs/>
          <w:color w:val="666666"/>
          <w:sz w:val="27"/>
        </w:rPr>
        <w:t>народное творчество.</w:t>
      </w:r>
      <w:r w:rsidRPr="00F1181B">
        <w:rPr>
          <w:rFonts w:ascii="inherit" w:eastAsia="Times New Roman" w:hAnsi="inherit" w:cs="Arial"/>
          <w:color w:val="666666"/>
          <w:sz w:val="27"/>
          <w:szCs w:val="27"/>
        </w:rPr>
        <w:t> «Загадки», «Любимые народные игры», «Бабушкины сказки», «Пословицы и поговорки», «Любимые с</w:t>
      </w:r>
      <w:r>
        <w:rPr>
          <w:rFonts w:ascii="inherit" w:eastAsia="Times New Roman" w:hAnsi="inherit" w:cs="Arial"/>
          <w:color w:val="666666"/>
          <w:sz w:val="27"/>
          <w:szCs w:val="27"/>
        </w:rPr>
        <w:t>казки»,</w:t>
      </w:r>
      <w:r w:rsidRPr="00F1181B">
        <w:rPr>
          <w:rFonts w:ascii="inherit" w:eastAsia="Times New Roman" w:hAnsi="inherit" w:cs="Arial"/>
          <w:color w:val="666666"/>
          <w:sz w:val="27"/>
          <w:szCs w:val="27"/>
        </w:rPr>
        <w:t xml:space="preserve"> «В гостях у сказки».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Концерты.</w:t>
      </w:r>
      <w:r w:rsidRPr="00F1181B">
        <w:rPr>
          <w:rFonts w:ascii="inherit" w:eastAsia="Times New Roman" w:hAnsi="inherit" w:cs="Arial"/>
          <w:color w:val="666666"/>
          <w:sz w:val="27"/>
          <w:szCs w:val="27"/>
        </w:rPr>
        <w:t> «Мы слушаем музыку», «Любимые песни», «Веселые ритмы».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Спортивные развлечения. </w:t>
      </w:r>
      <w:r w:rsidRPr="00F1181B">
        <w:rPr>
          <w:rFonts w:ascii="inherit" w:eastAsia="Times New Roman" w:hAnsi="inherit" w:cs="Arial"/>
          <w:color w:val="666666"/>
          <w:sz w:val="27"/>
          <w:szCs w:val="27"/>
        </w:rPr>
        <w:t>«Спорт — это сила и здоровье», «Веселые старты», «Здоровье дарит Айболит».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Забавы.</w:t>
      </w:r>
      <w:r w:rsidRPr="00F1181B">
        <w:rPr>
          <w:rFonts w:ascii="inherit" w:eastAsia="Times New Roman" w:hAnsi="inherit" w:cs="Arial"/>
          <w:color w:val="666666"/>
          <w:sz w:val="27"/>
          <w:szCs w:val="27"/>
        </w:rPr>
        <w:t> «П</w:t>
      </w:r>
      <w:r>
        <w:rPr>
          <w:rFonts w:ascii="inherit" w:eastAsia="Times New Roman" w:hAnsi="inherit" w:cs="Arial"/>
          <w:color w:val="666666"/>
          <w:sz w:val="27"/>
          <w:szCs w:val="27"/>
        </w:rPr>
        <w:t xml:space="preserve">альчики шагают», «Дождик», </w:t>
      </w:r>
      <w:r w:rsidRPr="00F1181B">
        <w:rPr>
          <w:rFonts w:ascii="inherit" w:eastAsia="Times New Roman" w:hAnsi="inherit" w:cs="Arial"/>
          <w:color w:val="666666"/>
          <w:sz w:val="27"/>
          <w:szCs w:val="27"/>
        </w:rPr>
        <w:t xml:space="preserve"> забавы с красками и карандашами, сюрпризные моменты.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Фокусы</w:t>
      </w:r>
      <w:r w:rsidRPr="00F1181B">
        <w:rPr>
          <w:rFonts w:ascii="inherit" w:eastAsia="Times New Roman" w:hAnsi="inherit" w:cs="Arial"/>
          <w:color w:val="666666"/>
          <w:sz w:val="27"/>
          <w:szCs w:val="27"/>
        </w:rPr>
        <w:t>. «Бесконечная нитка», «Превращен</w:t>
      </w:r>
      <w:r>
        <w:rPr>
          <w:rFonts w:ascii="inherit" w:eastAsia="Times New Roman" w:hAnsi="inherit" w:cs="Arial"/>
          <w:color w:val="666666"/>
          <w:sz w:val="27"/>
          <w:szCs w:val="27"/>
        </w:rPr>
        <w:t>ие воды</w:t>
      </w:r>
      <w:r>
        <w:rPr>
          <w:rFonts w:ascii="inherit" w:eastAsia="Times New Roman" w:hAnsi="inherit" w:cs="Arial" w:hint="eastAsia"/>
          <w:color w:val="666666"/>
          <w:sz w:val="27"/>
          <w:szCs w:val="27"/>
        </w:rPr>
        <w:t>»</w:t>
      </w:r>
      <w:r w:rsidRPr="00F1181B">
        <w:rPr>
          <w:rFonts w:ascii="inherit" w:eastAsia="Times New Roman" w:hAnsi="inherit" w:cs="Arial"/>
          <w:color w:val="666666"/>
          <w:sz w:val="27"/>
          <w:szCs w:val="27"/>
        </w:rPr>
        <w:t>, «Волшебное превращение».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Праздники. </w:t>
      </w:r>
      <w:r w:rsidRPr="00F1181B">
        <w:rPr>
          <w:rFonts w:ascii="inherit" w:eastAsia="Times New Roman" w:hAnsi="inherit" w:cs="Arial"/>
          <w:color w:val="666666"/>
          <w:sz w:val="27"/>
          <w:szCs w:val="27"/>
        </w:rPr>
        <w:t>Новый год, День защитника Отечества, 8 Марта, День Победы, «Осень», «Весна», «Лето»; праздники, традиционные для группы и детского сада; дни рождения детей.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Тематические праздники и развлечения.</w:t>
      </w:r>
      <w:r>
        <w:rPr>
          <w:rFonts w:ascii="inherit" w:eastAsia="Times New Roman" w:hAnsi="inherit" w:cs="Arial"/>
          <w:color w:val="666666"/>
          <w:sz w:val="27"/>
          <w:szCs w:val="27"/>
        </w:rPr>
        <w:t> «О музыке С.Сайдашева»,  «О творчестве Г.Тукая», «Стихи Г.Зайнашева</w:t>
      </w:r>
      <w:r w:rsidRPr="00F1181B">
        <w:rPr>
          <w:rFonts w:ascii="inherit" w:eastAsia="Times New Roman" w:hAnsi="inherit" w:cs="Arial"/>
          <w:color w:val="666666"/>
          <w:sz w:val="27"/>
          <w:szCs w:val="27"/>
        </w:rPr>
        <w:t xml:space="preserve">», «Об обычаях и традициях </w:t>
      </w:r>
      <w:r>
        <w:rPr>
          <w:rFonts w:ascii="inherit" w:eastAsia="Times New Roman" w:hAnsi="inherit" w:cs="Arial"/>
          <w:color w:val="666666"/>
          <w:sz w:val="27"/>
          <w:szCs w:val="27"/>
        </w:rPr>
        <w:t xml:space="preserve">русского народа», «Народные игры», «Татарские народные </w:t>
      </w:r>
      <w:r w:rsidRPr="00F1181B">
        <w:rPr>
          <w:rFonts w:ascii="inherit" w:eastAsia="Times New Roman" w:hAnsi="inherit" w:cs="Arial"/>
          <w:color w:val="666666"/>
          <w:sz w:val="27"/>
          <w:szCs w:val="27"/>
        </w:rPr>
        <w:t xml:space="preserve"> праздники», «День города».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Театрализованные представления.</w:t>
      </w:r>
      <w:r w:rsidRPr="00F1181B">
        <w:rPr>
          <w:rFonts w:ascii="inherit" w:eastAsia="Times New Roman" w:hAnsi="inherit" w:cs="Arial"/>
          <w:color w:val="666666"/>
          <w:sz w:val="27"/>
          <w:szCs w:val="27"/>
        </w:rPr>
        <w:t> Представления с использованием теневого, пальчикового, настольного, кукольного театров. Постановка спектаклей, детских музыкальных опер, музыкальных ритмопластических спектаклей. Инсценирование сказок, стихов и других литературных произведений, а также песен.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Музыкально-литературные развлечения.</w:t>
      </w:r>
      <w:r>
        <w:rPr>
          <w:rFonts w:ascii="inherit" w:eastAsia="Times New Roman" w:hAnsi="inherit" w:cs="Arial"/>
          <w:color w:val="666666"/>
          <w:sz w:val="27"/>
          <w:szCs w:val="27"/>
        </w:rPr>
        <w:t xml:space="preserve"> «День цветов», «Муса Джалиль </w:t>
      </w:r>
      <w:r w:rsidRPr="00F1181B">
        <w:rPr>
          <w:rFonts w:ascii="inherit" w:eastAsia="Times New Roman" w:hAnsi="inherit" w:cs="Arial"/>
          <w:color w:val="666666"/>
          <w:sz w:val="27"/>
          <w:szCs w:val="27"/>
        </w:rPr>
        <w:t xml:space="preserve"> и му</w:t>
      </w:r>
      <w:r>
        <w:rPr>
          <w:rFonts w:ascii="inherit" w:eastAsia="Times New Roman" w:hAnsi="inherit" w:cs="Arial"/>
          <w:color w:val="666666"/>
          <w:sz w:val="27"/>
          <w:szCs w:val="27"/>
        </w:rPr>
        <w:t>зыка», «Татар</w:t>
      </w:r>
      <w:r w:rsidRPr="00F1181B">
        <w:rPr>
          <w:rFonts w:ascii="inherit" w:eastAsia="Times New Roman" w:hAnsi="inherit" w:cs="Arial"/>
          <w:color w:val="666666"/>
          <w:sz w:val="27"/>
          <w:szCs w:val="27"/>
        </w:rPr>
        <w:t>ские народные сказки».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Татарское</w:t>
      </w:r>
      <w:r w:rsidRPr="00F1181B">
        <w:rPr>
          <w:rFonts w:ascii="inherit" w:eastAsia="Times New Roman" w:hAnsi="inherit" w:cs="Arial"/>
          <w:b/>
          <w:bCs/>
          <w:color w:val="666666"/>
          <w:sz w:val="27"/>
        </w:rPr>
        <w:t xml:space="preserve"> народное творчество. </w:t>
      </w:r>
      <w:r>
        <w:rPr>
          <w:rFonts w:ascii="inherit" w:eastAsia="Times New Roman" w:hAnsi="inherit" w:cs="Arial"/>
          <w:color w:val="666666"/>
          <w:sz w:val="27"/>
          <w:szCs w:val="27"/>
        </w:rPr>
        <w:t>Концерты  татарской</w:t>
      </w:r>
      <w:r w:rsidRPr="00F1181B">
        <w:rPr>
          <w:rFonts w:ascii="inherit" w:eastAsia="Times New Roman" w:hAnsi="inherit" w:cs="Arial"/>
          <w:color w:val="666666"/>
          <w:sz w:val="27"/>
          <w:szCs w:val="27"/>
        </w:rPr>
        <w:t xml:space="preserve"> народной песни и танца; загадки, пословицы, сказки и поговорки; «Были и небылицы», «Добро и зло в русских </w:t>
      </w:r>
      <w:r>
        <w:rPr>
          <w:rFonts w:ascii="inherit" w:eastAsia="Times New Roman" w:hAnsi="inherit" w:cs="Arial"/>
          <w:color w:val="666666"/>
          <w:sz w:val="27"/>
          <w:szCs w:val="27"/>
        </w:rPr>
        <w:t xml:space="preserve">  и татарских </w:t>
      </w:r>
      <w:r w:rsidRPr="00F1181B">
        <w:rPr>
          <w:rFonts w:ascii="inherit" w:eastAsia="Times New Roman" w:hAnsi="inherit" w:cs="Arial"/>
          <w:color w:val="666666"/>
          <w:sz w:val="27"/>
          <w:szCs w:val="27"/>
        </w:rPr>
        <w:t>народных сказках».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Концерты.</w:t>
      </w:r>
      <w:r w:rsidRPr="00F1181B">
        <w:rPr>
          <w:rFonts w:ascii="inherit" w:eastAsia="Times New Roman" w:hAnsi="inherit" w:cs="Arial"/>
          <w:color w:val="666666"/>
          <w:sz w:val="27"/>
          <w:szCs w:val="27"/>
        </w:rPr>
        <w:t> «Мы любим песни», «Веселые ритмы», «Слушаем музыку».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Спортивные развлечения.</w:t>
      </w:r>
      <w:r w:rsidRPr="00F1181B">
        <w:rPr>
          <w:rFonts w:ascii="inherit" w:eastAsia="Times New Roman" w:hAnsi="inherit" w:cs="Arial"/>
          <w:color w:val="666666"/>
          <w:sz w:val="27"/>
          <w:szCs w:val="27"/>
        </w:rPr>
        <w:t> «Веселые старты», «Подвижные игры», «Зимние состязания», «Детская Олимпиада».</w:t>
      </w:r>
    </w:p>
    <w:p w:rsidR="00890F69" w:rsidRDefault="00890F69" w:rsidP="00E428FE">
      <w:pPr>
        <w:shd w:val="clear" w:color="auto" w:fill="FFFFFF"/>
        <w:spacing w:after="0" w:line="240" w:lineRule="auto"/>
        <w:textAlignment w:val="baseline"/>
        <w:rPr>
          <w:rFonts w:eastAsia="Times New Roman" w:cs="Arial"/>
          <w:b/>
          <w:bCs/>
          <w:color w:val="666666"/>
          <w:sz w:val="27"/>
        </w:rPr>
      </w:pPr>
    </w:p>
    <w:p w:rsidR="00E428FE" w:rsidRPr="00890F69" w:rsidRDefault="00E428FE" w:rsidP="00890F69">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Забавы.</w:t>
      </w:r>
      <w:r w:rsidRPr="00F1181B">
        <w:rPr>
          <w:rFonts w:ascii="inherit" w:eastAsia="Times New Roman" w:hAnsi="inherit" w:cs="Arial"/>
          <w:color w:val="666666"/>
          <w:sz w:val="27"/>
          <w:szCs w:val="27"/>
        </w:rPr>
        <w:t> Фокусы, сюрпризные моменты, устное народное творчество (шутки, прибаутки, небылицы), забавы с красками и карандашами.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Примерный список литературы для чтения детям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Младшая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 xml:space="preserve">Татарский и русский </w:t>
      </w:r>
      <w:r w:rsidRPr="00F1181B">
        <w:rPr>
          <w:rFonts w:ascii="inherit" w:eastAsia="Times New Roman" w:hAnsi="inherit" w:cs="Arial"/>
          <w:b/>
          <w:bCs/>
          <w:color w:val="666666"/>
          <w:sz w:val="27"/>
        </w:rPr>
        <w:t xml:space="preserve"> фольклор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Песенки, потешки, заклички.</w:t>
      </w:r>
      <w:r w:rsidRPr="00F1181B">
        <w:rPr>
          <w:rFonts w:ascii="inherit" w:eastAsia="Times New Roman" w:hAnsi="inherit" w:cs="Arial"/>
          <w:color w:val="666666"/>
          <w:sz w:val="27"/>
          <w:szCs w:val="27"/>
        </w:rPr>
        <w:t> «Пальч</w:t>
      </w:r>
      <w:r>
        <w:rPr>
          <w:rFonts w:ascii="inherit" w:eastAsia="Times New Roman" w:hAnsi="inherit" w:cs="Arial"/>
          <w:color w:val="666666"/>
          <w:sz w:val="27"/>
          <w:szCs w:val="27"/>
        </w:rPr>
        <w:t>ик-мальчик…», «Бармак уеннары», «Элли бэлли итэрсен</w:t>
      </w:r>
      <w:r w:rsidRPr="00F1181B">
        <w:rPr>
          <w:rFonts w:ascii="inherit" w:eastAsia="Times New Roman" w:hAnsi="inherit" w:cs="Arial"/>
          <w:color w:val="666666"/>
          <w:sz w:val="27"/>
          <w:szCs w:val="27"/>
        </w:rPr>
        <w:t>…», «Сорока, с</w:t>
      </w:r>
      <w:r>
        <w:rPr>
          <w:rFonts w:ascii="inherit" w:eastAsia="Times New Roman" w:hAnsi="inherit" w:cs="Arial"/>
          <w:color w:val="666666"/>
          <w:sz w:val="27"/>
          <w:szCs w:val="27"/>
        </w:rPr>
        <w:t>орока…», «Песи</w:t>
      </w:r>
      <w:proofErr w:type="gramStart"/>
      <w:r>
        <w:rPr>
          <w:rFonts w:ascii="inherit" w:eastAsia="Times New Roman" w:hAnsi="inherit" w:cs="Arial"/>
          <w:color w:val="666666"/>
          <w:sz w:val="27"/>
          <w:szCs w:val="27"/>
        </w:rPr>
        <w:t>,п</w:t>
      </w:r>
      <w:proofErr w:type="gramEnd"/>
      <w:r>
        <w:rPr>
          <w:rFonts w:ascii="inherit" w:eastAsia="Times New Roman" w:hAnsi="inherit" w:cs="Arial"/>
          <w:color w:val="666666"/>
          <w:sz w:val="27"/>
          <w:szCs w:val="27"/>
        </w:rPr>
        <w:t>еси, пескэем…», «Чэбэк – чэбэк эткэсе…», «Там, там, тамчы там…», «Этисе дэ ярата…», «Минем кызым дэу кебек</w:t>
      </w:r>
      <w:r w:rsidRPr="00F1181B">
        <w:rPr>
          <w:rFonts w:ascii="inherit" w:eastAsia="Times New Roman" w:hAnsi="inherit" w:cs="Arial"/>
          <w:color w:val="666666"/>
          <w:sz w:val="27"/>
          <w:szCs w:val="27"/>
        </w:rPr>
        <w:t xml:space="preserve">…», «Жили у </w:t>
      </w:r>
      <w:r>
        <w:rPr>
          <w:rFonts w:ascii="inherit" w:eastAsia="Times New Roman" w:hAnsi="inherit" w:cs="Arial"/>
          <w:color w:val="666666"/>
          <w:sz w:val="27"/>
          <w:szCs w:val="27"/>
        </w:rPr>
        <w:t>бабуси…», «Эй Зобэйдэ,Зобэйдэ…», «Козгегэ карый эле…», «Тилгэн, тилгэн…», «Олыга утын ярырга…», «Суы сарыксын…»</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«Божья коровка…»</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Сказки.</w:t>
      </w:r>
      <w:r w:rsidRPr="00F1181B">
        <w:rPr>
          <w:rFonts w:ascii="inherit" w:eastAsia="Times New Roman" w:hAnsi="inherit" w:cs="Arial"/>
          <w:color w:val="666666"/>
          <w:sz w:val="27"/>
          <w:szCs w:val="27"/>
        </w:rPr>
        <w:t> «Колобок», об</w:t>
      </w:r>
      <w:r>
        <w:rPr>
          <w:rFonts w:ascii="inherit" w:eastAsia="Times New Roman" w:hAnsi="inherit" w:cs="Arial"/>
          <w:color w:val="666666"/>
          <w:sz w:val="27"/>
          <w:szCs w:val="27"/>
        </w:rPr>
        <w:t>р. К. Ушинского; «Аю белэн бабай», «Кыз хэм икмэк»,  «Аю белэн хатын»; «Мэче белэн Аю»; «Оч аю»; «Толке белэн каз»; «Кем нэрсэ ярама</w:t>
      </w:r>
      <w:r>
        <w:rPr>
          <w:rFonts w:ascii="inherit" w:eastAsia="Times New Roman" w:hAnsi="inherit" w:cs="Arial" w:hint="eastAsia"/>
          <w:color w:val="666666"/>
          <w:sz w:val="27"/>
          <w:szCs w:val="27"/>
        </w:rPr>
        <w:t>»</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Фольклор народов мира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Песенки.</w:t>
      </w:r>
      <w:r w:rsidRPr="00F1181B">
        <w:rPr>
          <w:rFonts w:ascii="inherit" w:eastAsia="Times New Roman" w:hAnsi="inherit" w:cs="Arial"/>
          <w:color w:val="666666"/>
          <w:sz w:val="27"/>
          <w:szCs w:val="27"/>
        </w:rPr>
        <w:t> </w:t>
      </w:r>
      <w:proofErr w:type="gramStart"/>
      <w:r w:rsidRPr="00F1181B">
        <w:rPr>
          <w:rFonts w:ascii="inherit" w:eastAsia="Times New Roman" w:hAnsi="inherit" w:cs="Arial"/>
          <w:color w:val="666666"/>
          <w:sz w:val="27"/>
          <w:szCs w:val="27"/>
        </w:rPr>
        <w:t>«Кораблик», «Храбрецы», «Малень</w:t>
      </w:r>
      <w:r>
        <w:rPr>
          <w:rFonts w:ascii="inherit" w:eastAsia="Times New Roman" w:hAnsi="inherit" w:cs="Arial"/>
          <w:color w:val="666666"/>
          <w:sz w:val="27"/>
          <w:szCs w:val="27"/>
        </w:rPr>
        <w:t>кие феи», «На горе то калина»</w:t>
      </w:r>
      <w:r w:rsidRPr="00F1181B">
        <w:rPr>
          <w:rFonts w:ascii="inherit" w:eastAsia="Times New Roman" w:hAnsi="inherit" w:cs="Arial"/>
          <w:color w:val="666666"/>
          <w:sz w:val="27"/>
          <w:szCs w:val="27"/>
        </w:rPr>
        <w:t>, обр. С. Маршака; «Что за грохот», пер. с латыш.</w:t>
      </w:r>
      <w:proofErr w:type="gramEnd"/>
      <w:r w:rsidRPr="00F1181B">
        <w:rPr>
          <w:rFonts w:ascii="inherit" w:eastAsia="Times New Roman" w:hAnsi="inherit" w:cs="Arial"/>
          <w:color w:val="666666"/>
          <w:sz w:val="27"/>
          <w:szCs w:val="27"/>
        </w:rPr>
        <w:t xml:space="preserve"> С. Маршака; «Купите лук…», пер. с шотл. И. Токмаковой; «Разговор лягушек», «Несговорчивый удод», «Помогите!», пер. с чеш. С. Маршака.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Сказки.</w:t>
      </w:r>
      <w:r>
        <w:rPr>
          <w:rFonts w:ascii="inherit" w:eastAsia="Times New Roman" w:hAnsi="inherit" w:cs="Arial"/>
          <w:color w:val="666666"/>
          <w:sz w:val="27"/>
          <w:szCs w:val="27"/>
        </w:rPr>
        <w:t> «Рукавичка», «Чукмар белэн тукмар</w:t>
      </w:r>
      <w:r w:rsidRPr="00F1181B">
        <w:rPr>
          <w:rFonts w:ascii="inherit" w:eastAsia="Times New Roman" w:hAnsi="inherit" w:cs="Arial"/>
          <w:color w:val="666666"/>
          <w:sz w:val="27"/>
          <w:szCs w:val="27"/>
        </w:rPr>
        <w:t>»,  «Два жадных медвежонка», венг., обр. А</w:t>
      </w:r>
      <w:r>
        <w:rPr>
          <w:rFonts w:ascii="inherit" w:eastAsia="Times New Roman" w:hAnsi="inherit" w:cs="Arial"/>
          <w:color w:val="666666"/>
          <w:sz w:val="27"/>
          <w:szCs w:val="27"/>
        </w:rPr>
        <w:t>. Краснова и В. Важдаева; «Ахмак буре» татарская народная сказка,  «Ике кыз</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xml:space="preserve"> Э.Кари,  «Оч аю», </w:t>
      </w:r>
      <w:r w:rsidRPr="00F1181B">
        <w:rPr>
          <w:rFonts w:ascii="inherit" w:eastAsia="Times New Roman" w:hAnsi="inherit" w:cs="Arial"/>
          <w:color w:val="666666"/>
          <w:sz w:val="27"/>
          <w:szCs w:val="27"/>
        </w:rPr>
        <w:t>«Храбрец-молодец», пер. с болг. Л. Грибовой; «Пых», белорус</w:t>
      </w:r>
      <w:proofErr w:type="gramStart"/>
      <w:r w:rsidRPr="00F1181B">
        <w:rPr>
          <w:rFonts w:ascii="inherit" w:eastAsia="Times New Roman" w:hAnsi="inherit" w:cs="Arial"/>
          <w:color w:val="666666"/>
          <w:sz w:val="27"/>
          <w:szCs w:val="27"/>
        </w:rPr>
        <w:t>.</w:t>
      </w:r>
      <w:r>
        <w:rPr>
          <w:rFonts w:ascii="inherit" w:eastAsia="Times New Roman" w:hAnsi="inherit" w:cs="Arial"/>
          <w:color w:val="666666"/>
          <w:sz w:val="27"/>
          <w:szCs w:val="27"/>
        </w:rPr>
        <w:t xml:space="preserve">, </w:t>
      </w:r>
      <w:proofErr w:type="gramEnd"/>
      <w:r>
        <w:rPr>
          <w:rFonts w:ascii="inherit" w:eastAsia="Times New Roman" w:hAnsi="inherit" w:cs="Arial"/>
          <w:color w:val="666666"/>
          <w:sz w:val="27"/>
          <w:szCs w:val="27"/>
        </w:rPr>
        <w:t>обр. Н. Мялика;  «Этэч белэн толке»,  «Этэч узенен гаилэсе белэн</w:t>
      </w:r>
      <w:r>
        <w:rPr>
          <w:rFonts w:ascii="inherit" w:eastAsia="Times New Roman" w:hAnsi="inherit" w:cs="Arial" w:hint="eastAsia"/>
          <w:color w:val="666666"/>
          <w:sz w:val="27"/>
          <w:szCs w:val="27"/>
        </w:rPr>
        <w:t>»</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поэтов и писателей России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Поэзия.</w:t>
      </w:r>
      <w:r>
        <w:rPr>
          <w:rFonts w:ascii="inherit" w:eastAsia="Times New Roman" w:hAnsi="inherit" w:cs="Arial"/>
          <w:color w:val="666666"/>
          <w:sz w:val="27"/>
          <w:szCs w:val="27"/>
        </w:rPr>
        <w:t> Э. Халиков «Голнур</w:t>
      </w:r>
      <w:r w:rsidRPr="00F1181B">
        <w:rPr>
          <w:rFonts w:ascii="inherit" w:eastAsia="Times New Roman" w:hAnsi="inherit" w:cs="Arial"/>
          <w:color w:val="666666"/>
          <w:sz w:val="27"/>
          <w:szCs w:val="27"/>
        </w:rPr>
        <w:t>»; А</w:t>
      </w:r>
      <w:r>
        <w:rPr>
          <w:rFonts w:ascii="inherit" w:eastAsia="Times New Roman" w:hAnsi="inherit" w:cs="Arial"/>
          <w:color w:val="666666"/>
          <w:sz w:val="27"/>
          <w:szCs w:val="27"/>
        </w:rPr>
        <w:t>. Ерикэй</w:t>
      </w:r>
      <w:proofErr w:type="gramStart"/>
      <w:r>
        <w:rPr>
          <w:rFonts w:ascii="inherit" w:eastAsia="Times New Roman" w:hAnsi="inherit" w:cs="Arial"/>
          <w:color w:val="666666"/>
          <w:sz w:val="27"/>
          <w:szCs w:val="27"/>
        </w:rPr>
        <w:t xml:space="preserve"> .</w:t>
      </w:r>
      <w:proofErr w:type="gramEnd"/>
      <w:r>
        <w:rPr>
          <w:rFonts w:ascii="inherit" w:eastAsia="Times New Roman" w:hAnsi="inherit" w:cs="Arial"/>
          <w:color w:val="666666"/>
          <w:sz w:val="27"/>
          <w:szCs w:val="27"/>
        </w:rPr>
        <w:t xml:space="preserve"> «Тышта яз»; Л</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Н.Толстой «Зирэк чэукэ»</w:t>
      </w:r>
      <w:r w:rsidRPr="00F1181B">
        <w:rPr>
          <w:rFonts w:ascii="inherit" w:eastAsia="Times New Roman" w:hAnsi="inherit" w:cs="Arial"/>
          <w:color w:val="666666"/>
          <w:sz w:val="27"/>
          <w:szCs w:val="27"/>
        </w:rPr>
        <w:t>; А. Плещеев. «Осень наступила</w:t>
      </w:r>
      <w:r>
        <w:rPr>
          <w:rFonts w:ascii="inherit" w:eastAsia="Times New Roman" w:hAnsi="inherit" w:cs="Arial"/>
          <w:color w:val="666666"/>
          <w:sz w:val="27"/>
          <w:szCs w:val="27"/>
        </w:rPr>
        <w:t>…», «Весна» (в сокр.); А. Исхак. «Беренче рэхмэт</w:t>
      </w:r>
      <w:r w:rsidRPr="00F1181B">
        <w:rPr>
          <w:rFonts w:ascii="inherit" w:eastAsia="Times New Roman" w:hAnsi="inherit" w:cs="Arial"/>
          <w:color w:val="666666"/>
          <w:sz w:val="27"/>
          <w:szCs w:val="27"/>
        </w:rPr>
        <w:t xml:space="preserve">», «Ласточка примчалась…» (из новогреческих песен); А. Пушкин. «Ветер, </w:t>
      </w:r>
      <w:r w:rsidRPr="00F1181B">
        <w:rPr>
          <w:rFonts w:ascii="inherit" w:eastAsia="Times New Roman" w:hAnsi="inherit" w:cs="Arial"/>
          <w:color w:val="666666"/>
          <w:sz w:val="27"/>
          <w:szCs w:val="27"/>
        </w:rPr>
        <w:lastRenderedPageBreak/>
        <w:t>ветер! Ты могуч!..», «Свет наш, солнышко!..», «Месяц, месяц…» (из «Сказки о мертвой царевне и о сем</w:t>
      </w:r>
      <w:r w:rsidR="00890F69">
        <w:rPr>
          <w:rFonts w:ascii="inherit" w:eastAsia="Times New Roman" w:hAnsi="inherit" w:cs="Arial"/>
          <w:color w:val="666666"/>
          <w:sz w:val="27"/>
          <w:szCs w:val="27"/>
        </w:rPr>
        <w:t>и богатырях»)</w:t>
      </w:r>
      <w:r w:rsidRPr="00F1181B">
        <w:rPr>
          <w:rFonts w:ascii="inherit" w:eastAsia="Times New Roman" w:hAnsi="inherit" w:cs="Arial"/>
          <w:color w:val="666666"/>
          <w:sz w:val="27"/>
          <w:szCs w:val="27"/>
        </w:rPr>
        <w:t>; К. Чуковский. «Путаница», «Краденое солнце», «Мо</w:t>
      </w:r>
      <w:r w:rsidR="00890F69">
        <w:rPr>
          <w:rFonts w:ascii="inherit" w:eastAsia="Times New Roman" w:hAnsi="inherit" w:cs="Arial"/>
          <w:color w:val="666666"/>
          <w:sz w:val="27"/>
          <w:szCs w:val="27"/>
        </w:rPr>
        <w:t>йдодыр», «Муха-цокотуха»,</w:t>
      </w:r>
      <w:r w:rsidRPr="00F1181B">
        <w:rPr>
          <w:rFonts w:ascii="inherit" w:eastAsia="Times New Roman" w:hAnsi="inherit" w:cs="Arial"/>
          <w:color w:val="666666"/>
          <w:sz w:val="27"/>
          <w:szCs w:val="27"/>
        </w:rPr>
        <w:t xml:space="preserve"> «Елка»</w:t>
      </w:r>
      <w:r w:rsidR="00890F69">
        <w:rPr>
          <w:rFonts w:ascii="inherit" w:eastAsia="Times New Roman" w:hAnsi="inherit" w:cs="Arial"/>
          <w:color w:val="666666"/>
          <w:sz w:val="27"/>
          <w:szCs w:val="27"/>
        </w:rPr>
        <w:t>, «Айболит»</w:t>
      </w:r>
      <w:r w:rsidRPr="00F1181B">
        <w:rPr>
          <w:rFonts w:ascii="inherit" w:eastAsia="Times New Roman" w:hAnsi="inherit" w:cs="Arial"/>
          <w:color w:val="666666"/>
          <w:sz w:val="27"/>
          <w:szCs w:val="27"/>
        </w:rPr>
        <w:t>; В. Берестов. «Курица с цыплятами», «Бычок»; Н. Заболоцкий. «Как мыши с котом воевали»; В. Маяковский. «Что та</w:t>
      </w:r>
      <w:r w:rsidR="00890F69">
        <w:rPr>
          <w:rFonts w:ascii="inherit" w:eastAsia="Times New Roman" w:hAnsi="inherit" w:cs="Arial"/>
          <w:color w:val="666666"/>
          <w:sz w:val="27"/>
          <w:szCs w:val="27"/>
        </w:rPr>
        <w:t>кое хорошо и что такое плохо?»</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Проза.</w:t>
      </w:r>
      <w:r w:rsidRPr="00F1181B">
        <w:rPr>
          <w:rFonts w:ascii="inherit" w:eastAsia="Times New Roman" w:hAnsi="inherit" w:cs="Arial"/>
          <w:color w:val="666666"/>
          <w:sz w:val="27"/>
          <w:szCs w:val="27"/>
        </w:rPr>
        <w:t> К. Ушинский. «Петушок с семьей», «Уточки»,</w:t>
      </w:r>
      <w:r>
        <w:rPr>
          <w:rFonts w:ascii="inherit" w:eastAsia="Times New Roman" w:hAnsi="inherit" w:cs="Arial"/>
          <w:color w:val="666666"/>
          <w:sz w:val="27"/>
          <w:szCs w:val="27"/>
        </w:rPr>
        <w:t xml:space="preserve"> «Васька», «Лиса Патрикеевна»; Х. Вахит  «Болында»; Х. Халиков «Аю баласы</w:t>
      </w:r>
      <w:r w:rsidR="00890F69">
        <w:rPr>
          <w:rFonts w:ascii="inherit" w:eastAsia="Times New Roman" w:hAnsi="inherit" w:cs="Arial"/>
          <w:color w:val="666666"/>
          <w:sz w:val="27"/>
          <w:szCs w:val="27"/>
        </w:rPr>
        <w:t>»</w:t>
      </w:r>
      <w:r>
        <w:rPr>
          <w:rFonts w:ascii="inherit" w:eastAsia="Times New Roman" w:hAnsi="inherit" w:cs="Arial"/>
          <w:color w:val="666666"/>
          <w:sz w:val="27"/>
          <w:szCs w:val="27"/>
        </w:rPr>
        <w:t>; М. Хусаин. «Пескэем»; Р. Миннуллин  «Куркэ</w:t>
      </w:r>
      <w:r w:rsidRPr="00F1181B">
        <w:rPr>
          <w:rFonts w:ascii="inherit" w:eastAsia="Times New Roman" w:hAnsi="inherit" w:cs="Arial"/>
          <w:color w:val="666666"/>
          <w:sz w:val="27"/>
          <w:szCs w:val="27"/>
        </w:rPr>
        <w:t>», «Когда не хватает игрушек» (из книги «Про цыпленка, солнце и медвежонка»); К. Чуковский. «Так и не так»; Д. Мамин-Сибиряк. «Сказка про храброго Зайца — длинные уши, косые глаза, короткий хвост»; Л. Воронкова. «Маша-растеряша», «Снег идет» (из книги «Снег идет»); Н. Носов «Ступеньки»; Д. Хармс. «Храбрый еж»; Л. Толстой. «Птица свила гнездо…»; «Таня знала буквы…»; «У Вари был чиж…», «Пришла весна…»; В. Бианки. «Купание медве</w:t>
      </w:r>
      <w:r w:rsidR="00890F69">
        <w:rPr>
          <w:rFonts w:ascii="inherit" w:eastAsia="Times New Roman" w:hAnsi="inherit" w:cs="Arial"/>
          <w:color w:val="666666"/>
          <w:sz w:val="27"/>
          <w:szCs w:val="27"/>
        </w:rPr>
        <w:t xml:space="preserve">жат»; </w:t>
      </w:r>
      <w:r w:rsidRPr="00F1181B">
        <w:rPr>
          <w:rFonts w:ascii="inherit" w:eastAsia="Times New Roman" w:hAnsi="inherit" w:cs="Arial"/>
          <w:color w:val="666666"/>
          <w:sz w:val="27"/>
          <w:szCs w:val="27"/>
        </w:rPr>
        <w:t xml:space="preserve"> «Когда можно плакать», «Сказка о невоспитанном мышонке» (из книги «Машины сказки»); В. Сутеев. «Три котенка»; А. Н. Толстой. «Еж», «Лиса», «Петушки».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поэтов и писателей разных стран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Поэзия.</w:t>
      </w:r>
      <w:r w:rsidRPr="00F1181B">
        <w:rPr>
          <w:rFonts w:ascii="inherit" w:eastAsia="Times New Roman" w:hAnsi="inherit" w:cs="Arial"/>
          <w:color w:val="666666"/>
          <w:sz w:val="27"/>
          <w:szCs w:val="27"/>
        </w:rPr>
        <w:t> Е. Виеру. «Ежик и барабан», пер. с молд. Я. Акима; П. Воронько. «Хитрый ежик», пер. с укр. С. Маршака; Л. Милева. «Быстроножка и Серая Одежка», пер. с болг. М. Маринова; А. Милн. «Три лисички», пер. с англ. Н. Слепаковой; Н. Забила. «Карандаш», пер. с укр. З. Александровой; С. Капутикян. «Кто скорее допьет», «Маша не плачет», пер. с арм. Т. Спендиаровой; А. Босев. «Дождь», пер. с болг. И. Мазнина; «Поет зяблик», пер. с болг. И. Токмаковой; М. Карем. «Мой кот», пер. с франц. М. Кудиновой.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Проза.</w:t>
      </w:r>
      <w:r>
        <w:rPr>
          <w:rFonts w:ascii="inherit" w:eastAsia="Times New Roman" w:hAnsi="inherit" w:cs="Arial"/>
          <w:color w:val="666666"/>
          <w:sz w:val="27"/>
          <w:szCs w:val="27"/>
        </w:rPr>
        <w:t> Б. Рэхмэт  «Кошлар киткэндэ»,  Х. Вахит. «Унган сыерчык», пер. с англ. О. Образцовой; Ш. Маннур «Яратам»,  Ш.Галиев «Жэйге болында»,  Ф. Карим. «Кубэлэк»,  З.Туфайлова «Эни сузе</w:t>
      </w:r>
      <w:r w:rsidRPr="00F1181B">
        <w:rPr>
          <w:rFonts w:ascii="inherit" w:eastAsia="Times New Roman" w:hAnsi="inherit" w:cs="Arial"/>
          <w:color w:val="666666"/>
          <w:sz w:val="27"/>
          <w:szCs w:val="27"/>
        </w:rPr>
        <w:t xml:space="preserve">», пер. с англ. О. </w:t>
      </w:r>
      <w:proofErr w:type="gramStart"/>
      <w:r w:rsidRPr="00F1181B">
        <w:rPr>
          <w:rFonts w:ascii="inherit" w:eastAsia="Times New Roman" w:hAnsi="inherit" w:cs="Arial"/>
          <w:color w:val="666666"/>
          <w:sz w:val="27"/>
          <w:szCs w:val="27"/>
        </w:rPr>
        <w:t>Образцовой</w:t>
      </w:r>
      <w:proofErr w:type="gramEnd"/>
      <w:r w:rsidRPr="00F1181B">
        <w:rPr>
          <w:rFonts w:ascii="inherit" w:eastAsia="Times New Roman" w:hAnsi="inherit" w:cs="Arial"/>
          <w:color w:val="666666"/>
          <w:sz w:val="27"/>
          <w:szCs w:val="27"/>
        </w:rPr>
        <w:t>; Й. Чапек. «Трудный день», «В лесу», «Кукла Яринка» (из книги «Приключения песика и кошечки»), пер. с чешск. Г. Лукина; О. Альфаро. «Козлик-герой», пер. с исп. Т. Давитьянц; О. Панку-Яшь. «Покойной ночи, Дуку!», пер. с румын. М. Олсуфьева, «Не только в детском саду» (в с</w:t>
      </w:r>
      <w:r>
        <w:rPr>
          <w:rFonts w:ascii="inherit" w:eastAsia="Times New Roman" w:hAnsi="inherit" w:cs="Arial"/>
          <w:color w:val="666666"/>
          <w:sz w:val="27"/>
          <w:szCs w:val="27"/>
        </w:rPr>
        <w:t>окр.)</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для заучивания наизусть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«Пальчик-мальчик…», «Как у нашего кота…», «Огуречик, огуречик…», «Мыши водят</w:t>
      </w:r>
      <w:r>
        <w:rPr>
          <w:rFonts w:ascii="inherit" w:eastAsia="Times New Roman" w:hAnsi="inherit" w:cs="Arial"/>
          <w:color w:val="666666"/>
          <w:sz w:val="27"/>
          <w:szCs w:val="27"/>
        </w:rPr>
        <w:t xml:space="preserve"> хоровод…», рус. нар. песенки; Р. Файзуллин. «Безнен ил</w:t>
      </w:r>
      <w:r w:rsidRPr="00F1181B">
        <w:rPr>
          <w:rFonts w:ascii="inherit" w:eastAsia="Times New Roman" w:hAnsi="inherit" w:cs="Arial"/>
          <w:color w:val="666666"/>
          <w:sz w:val="27"/>
          <w:szCs w:val="27"/>
        </w:rPr>
        <w:t>»</w:t>
      </w:r>
      <w:proofErr w:type="gramStart"/>
      <w:r w:rsidRPr="00F1181B">
        <w:rPr>
          <w:rFonts w:ascii="inherit" w:eastAsia="Times New Roman" w:hAnsi="inherit" w:cs="Arial"/>
          <w:color w:val="666666"/>
          <w:sz w:val="27"/>
          <w:szCs w:val="27"/>
        </w:rPr>
        <w:t>,</w:t>
      </w:r>
      <w:r>
        <w:rPr>
          <w:rFonts w:ascii="inherit" w:eastAsia="Times New Roman" w:hAnsi="inherit" w:cs="Arial"/>
          <w:color w:val="666666"/>
          <w:sz w:val="27"/>
          <w:szCs w:val="27"/>
        </w:rPr>
        <w:t>Р</w:t>
      </w:r>
      <w:proofErr w:type="gramEnd"/>
      <w:r>
        <w:rPr>
          <w:rFonts w:ascii="inherit" w:eastAsia="Times New Roman" w:hAnsi="inherit" w:cs="Arial"/>
          <w:color w:val="666666"/>
          <w:sz w:val="27"/>
          <w:szCs w:val="27"/>
        </w:rPr>
        <w:t>.Корбан «Уяу саклый»,  А. Барто. «Туп»; А. Исхак. «Чишмэ»</w:t>
      </w:r>
      <w:proofErr w:type="gramStart"/>
      <w:r>
        <w:rPr>
          <w:rFonts w:ascii="inherit" w:eastAsia="Times New Roman" w:hAnsi="inherit" w:cs="Arial"/>
          <w:color w:val="666666"/>
          <w:sz w:val="27"/>
          <w:szCs w:val="27"/>
        </w:rPr>
        <w:t xml:space="preserve"> ;</w:t>
      </w:r>
      <w:proofErr w:type="gramEnd"/>
      <w:r>
        <w:rPr>
          <w:rFonts w:ascii="inherit" w:eastAsia="Times New Roman" w:hAnsi="inherit" w:cs="Arial"/>
          <w:color w:val="666666"/>
          <w:sz w:val="27"/>
          <w:szCs w:val="27"/>
        </w:rPr>
        <w:t xml:space="preserve"> Ж. Тэржеманов. «Кыш»</w:t>
      </w:r>
      <w:proofErr w:type="gramStart"/>
      <w:r>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А. Плещеев. «Сельская песня»; Н. Саконская. «Где мой пальчик?».</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 xml:space="preserve">Татарский </w:t>
      </w:r>
      <w:r w:rsidRPr="00F1181B">
        <w:rPr>
          <w:rFonts w:ascii="inherit" w:eastAsia="Times New Roman" w:hAnsi="inherit" w:cs="Arial"/>
          <w:b/>
          <w:bCs/>
          <w:color w:val="666666"/>
          <w:sz w:val="27"/>
        </w:rPr>
        <w:t>фольклор. Сказки, потешки, песен</w:t>
      </w:r>
      <w:r>
        <w:rPr>
          <w:rFonts w:ascii="inherit" w:eastAsia="Times New Roman" w:hAnsi="inherit" w:cs="Arial"/>
          <w:b/>
          <w:bCs/>
          <w:color w:val="666666"/>
          <w:sz w:val="27"/>
        </w:rPr>
        <w:t>ки, заклички. Произведения татар</w:t>
      </w:r>
      <w:r w:rsidRPr="00F1181B">
        <w:rPr>
          <w:rFonts w:ascii="inherit" w:eastAsia="Times New Roman" w:hAnsi="inherit" w:cs="Arial"/>
          <w:b/>
          <w:bCs/>
          <w:color w:val="666666"/>
          <w:sz w:val="27"/>
        </w:rPr>
        <w:t>ских поэтов и писателей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Средняя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 xml:space="preserve"> Татарский и русский</w:t>
      </w:r>
      <w:r w:rsidRPr="00F1181B">
        <w:rPr>
          <w:rFonts w:ascii="inherit" w:eastAsia="Times New Roman" w:hAnsi="inherit" w:cs="Arial"/>
          <w:b/>
          <w:bCs/>
          <w:color w:val="666666"/>
          <w:sz w:val="27"/>
        </w:rPr>
        <w:t xml:space="preserve"> фольклор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Песенки, потешки, заклички.</w:t>
      </w:r>
      <w:r>
        <w:rPr>
          <w:rFonts w:ascii="inherit" w:eastAsia="Times New Roman" w:hAnsi="inherit" w:cs="Arial"/>
          <w:color w:val="666666"/>
          <w:sz w:val="27"/>
          <w:szCs w:val="27"/>
        </w:rPr>
        <w:t> «Кояшкаем</w:t>
      </w:r>
      <w:proofErr w:type="gramStart"/>
      <w:r>
        <w:rPr>
          <w:rFonts w:ascii="inherit" w:eastAsia="Times New Roman" w:hAnsi="inherit" w:cs="Arial"/>
          <w:color w:val="666666"/>
          <w:sz w:val="27"/>
          <w:szCs w:val="27"/>
        </w:rPr>
        <w:t>,ч</w:t>
      </w:r>
      <w:proofErr w:type="gramEnd"/>
      <w:r>
        <w:rPr>
          <w:rFonts w:ascii="inherit" w:eastAsia="Times New Roman" w:hAnsi="inherit" w:cs="Arial"/>
          <w:color w:val="666666"/>
          <w:sz w:val="27"/>
          <w:szCs w:val="27"/>
        </w:rPr>
        <w:t xml:space="preserve">ык.чык…»; «Этисенэ ай кебек…»; «Чума урдэк, чума каз..», «Эби коймак пешерэ…»; «Болыт,болыт. </w:t>
      </w:r>
      <w:r>
        <w:rPr>
          <w:rFonts w:ascii="inherit" w:eastAsia="Times New Roman" w:hAnsi="inherit" w:cs="Arial" w:hint="eastAsia"/>
          <w:color w:val="666666"/>
          <w:sz w:val="27"/>
          <w:szCs w:val="27"/>
        </w:rPr>
        <w:t>К</w:t>
      </w:r>
      <w:r>
        <w:rPr>
          <w:rFonts w:ascii="inherit" w:eastAsia="Times New Roman" w:hAnsi="inherit" w:cs="Arial"/>
          <w:color w:val="666666"/>
          <w:sz w:val="27"/>
          <w:szCs w:val="27"/>
        </w:rPr>
        <w:t>илмэ син..», «Эй чулпысы, чулпысы…», «Биш бармак…», «Ябалак</w:t>
      </w:r>
      <w:proofErr w:type="gramStart"/>
      <w:r>
        <w:rPr>
          <w:rFonts w:ascii="inherit" w:eastAsia="Times New Roman" w:hAnsi="inherit" w:cs="Arial"/>
          <w:color w:val="666666"/>
          <w:sz w:val="27"/>
          <w:szCs w:val="27"/>
        </w:rPr>
        <w:t>.я</w:t>
      </w:r>
      <w:proofErr w:type="gramEnd"/>
      <w:r>
        <w:rPr>
          <w:rFonts w:ascii="inherit" w:eastAsia="Times New Roman" w:hAnsi="inherit" w:cs="Arial"/>
          <w:color w:val="666666"/>
          <w:sz w:val="27"/>
          <w:szCs w:val="27"/>
        </w:rPr>
        <w:t xml:space="preserve">балак…», «Бас кызым,эзенэ…», «Булатнын туган коненэ…», «Карга </w:t>
      </w:r>
      <w:r>
        <w:rPr>
          <w:rFonts w:ascii="inherit" w:eastAsia="Times New Roman" w:hAnsi="inherit" w:cs="Arial" w:hint="eastAsia"/>
          <w:color w:val="666666"/>
          <w:sz w:val="27"/>
          <w:szCs w:val="27"/>
        </w:rPr>
        <w:t>киллер</w:t>
      </w:r>
      <w:r>
        <w:rPr>
          <w:rFonts w:ascii="inherit" w:eastAsia="Times New Roman" w:hAnsi="inherit" w:cs="Arial"/>
          <w:color w:val="666666"/>
          <w:sz w:val="27"/>
          <w:szCs w:val="27"/>
        </w:rPr>
        <w:t xml:space="preserve"> казан асар…», «Камка </w:t>
      </w:r>
      <w:r>
        <w:rPr>
          <w:rFonts w:ascii="inherit" w:eastAsia="Times New Roman" w:hAnsi="inherit" w:cs="Arial" w:hint="eastAsia"/>
          <w:color w:val="666666"/>
          <w:sz w:val="27"/>
          <w:szCs w:val="27"/>
        </w:rPr>
        <w:t>тути</w:t>
      </w:r>
      <w:r>
        <w:rPr>
          <w:rFonts w:ascii="inherit" w:eastAsia="Times New Roman" w:hAnsi="inherit" w:cs="Arial"/>
          <w:color w:val="666666"/>
          <w:sz w:val="27"/>
          <w:szCs w:val="27"/>
        </w:rPr>
        <w:t xml:space="preserve"> кач,кач</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Сказки.</w:t>
      </w:r>
      <w:r>
        <w:rPr>
          <w:rFonts w:ascii="inherit" w:eastAsia="Times New Roman" w:hAnsi="inherit" w:cs="Arial"/>
          <w:color w:val="666666"/>
          <w:sz w:val="27"/>
          <w:szCs w:val="27"/>
        </w:rPr>
        <w:t xml:space="preserve"> «Торна белэн </w:t>
      </w:r>
      <w:proofErr w:type="gramStart"/>
      <w:r>
        <w:rPr>
          <w:rFonts w:ascii="inherit" w:eastAsia="Times New Roman" w:hAnsi="inherit" w:cs="Arial"/>
          <w:color w:val="666666"/>
          <w:sz w:val="27"/>
          <w:szCs w:val="27"/>
        </w:rPr>
        <w:t>толке</w:t>
      </w:r>
      <w:proofErr w:type="gramEnd"/>
      <w:r>
        <w:rPr>
          <w:rFonts w:ascii="inherit" w:eastAsia="Times New Roman" w:hAnsi="inherit" w:cs="Arial"/>
          <w:color w:val="666666"/>
          <w:sz w:val="27"/>
          <w:szCs w:val="27"/>
        </w:rPr>
        <w:t>»,  «Ата каз»,  «Бик батыр белэн Бик куркак», А.Алиш; «Ике ялкау»; «Балыкчы аю»,  Э. Гаффаров; «Койрык», обр.  «Аю эппэс», Батулла</w:t>
      </w:r>
      <w:r w:rsidRPr="00F1181B">
        <w:rPr>
          <w:rFonts w:ascii="inherit" w:eastAsia="Times New Roman" w:hAnsi="inherit" w:cs="Arial"/>
          <w:color w:val="666666"/>
          <w:sz w:val="27"/>
          <w:szCs w:val="27"/>
        </w:rPr>
        <w:t>; «Привередница», «Лиса-лапотница», обр. В. Даля; «Петушок и бобовое зернышко», обр. О. Капицы.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Фольклор народов мира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Песенки.</w:t>
      </w:r>
      <w:r>
        <w:rPr>
          <w:rFonts w:ascii="inherit" w:eastAsia="Times New Roman" w:hAnsi="inherit" w:cs="Arial"/>
          <w:color w:val="666666"/>
          <w:sz w:val="27"/>
          <w:szCs w:val="27"/>
        </w:rPr>
        <w:t>  «Матрешки», рус</w:t>
      </w:r>
      <w:proofErr w:type="gramStart"/>
      <w:r>
        <w:rPr>
          <w:rFonts w:ascii="inherit" w:eastAsia="Times New Roman" w:hAnsi="inherit" w:cs="Arial"/>
          <w:color w:val="666666"/>
          <w:sz w:val="27"/>
          <w:szCs w:val="27"/>
        </w:rPr>
        <w:t>.н</w:t>
      </w:r>
      <w:proofErr w:type="gramEnd"/>
      <w:r>
        <w:rPr>
          <w:rFonts w:ascii="inherit" w:eastAsia="Times New Roman" w:hAnsi="inherit" w:cs="Arial"/>
          <w:color w:val="666666"/>
          <w:sz w:val="27"/>
          <w:szCs w:val="27"/>
        </w:rPr>
        <w:t>ар.песня; «Шэл бэйлэдем</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башкирская нар.песня</w:t>
      </w:r>
      <w:r w:rsidRPr="00F1181B">
        <w:rPr>
          <w:rFonts w:ascii="inherit" w:eastAsia="Times New Roman" w:hAnsi="inherit" w:cs="Arial"/>
          <w:color w:val="666666"/>
          <w:sz w:val="27"/>
          <w:szCs w:val="27"/>
        </w:rPr>
        <w:t>; «Пальцы», пер. с нем. Л. Яхина; «Мешок», татар., пер. Р. Ягофарова, пересказ Л. Кузьмина.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Сказки.</w:t>
      </w:r>
      <w:r>
        <w:rPr>
          <w:rFonts w:ascii="inherit" w:eastAsia="Times New Roman" w:hAnsi="inherit" w:cs="Arial"/>
          <w:color w:val="666666"/>
          <w:sz w:val="27"/>
          <w:szCs w:val="27"/>
        </w:rPr>
        <w:t> «Комсызлык бэлэсе», венгер</w:t>
      </w:r>
      <w:proofErr w:type="gramStart"/>
      <w:r>
        <w:rPr>
          <w:rFonts w:ascii="inherit" w:eastAsia="Times New Roman" w:hAnsi="inherit" w:cs="Arial"/>
          <w:color w:val="666666"/>
          <w:sz w:val="27"/>
          <w:szCs w:val="27"/>
        </w:rPr>
        <w:t>.н</w:t>
      </w:r>
      <w:proofErr w:type="gramEnd"/>
      <w:r>
        <w:rPr>
          <w:rFonts w:ascii="inherit" w:eastAsia="Times New Roman" w:hAnsi="inherit" w:cs="Arial"/>
          <w:color w:val="666666"/>
          <w:sz w:val="27"/>
          <w:szCs w:val="27"/>
        </w:rPr>
        <w:t>ар.сказка; «Бодрэ чэчле кыз»чукотск.нар.сказка</w:t>
      </w:r>
      <w:r w:rsidRPr="00F1181B">
        <w:rPr>
          <w:rFonts w:ascii="inherit" w:eastAsia="Times New Roman" w:hAnsi="inherit" w:cs="Arial"/>
          <w:color w:val="666666"/>
          <w:sz w:val="27"/>
          <w:szCs w:val="27"/>
        </w:rPr>
        <w:t>; «Красная Шапочка», из сказок Ш. Перро, пер. с франц. Т. Габбе; братья Гримм. «Бременские музыканты», нем., пер. В. Введенского, под ред. С. Маршака.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поэтов и писателей России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Поэзия.</w:t>
      </w:r>
      <w:r w:rsidRPr="00F1181B">
        <w:rPr>
          <w:rFonts w:ascii="inherit" w:eastAsia="Times New Roman" w:hAnsi="inherit" w:cs="Arial"/>
          <w:color w:val="666666"/>
          <w:sz w:val="27"/>
          <w:szCs w:val="27"/>
        </w:rPr>
        <w:t> И. Бунин. «Листопад» (отрывок); А. Майков. «Осенние листья по ветру кружат…»; А. Пушкин. «Уж небо осенью дышало…» (из романа «Евгений Онегин»); А. Фет. «Мама! Глянь-ка из окошка…»; Я. Аким. «Первый снег»; А. Барто. «Уехали»; С. Дрожжин. «Улицей гуляет…» (из стихотворения «В крестьянской семье»); С. Есенин. «Поет зима — аукает…»; Н. Не</w:t>
      </w:r>
      <w:r w:rsidR="00890F69">
        <w:rPr>
          <w:rFonts w:ascii="inherit" w:eastAsia="Times New Roman" w:hAnsi="inherit" w:cs="Arial"/>
          <w:color w:val="666666"/>
          <w:sz w:val="27"/>
          <w:szCs w:val="27"/>
        </w:rPr>
        <w:t>красов.</w:t>
      </w:r>
      <w:proofErr w:type="gramStart"/>
      <w:r w:rsidR="00890F69">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w:t>
      </w:r>
      <w:proofErr w:type="gramEnd"/>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Проза. </w:t>
      </w:r>
      <w:r w:rsidRPr="00F1181B">
        <w:rPr>
          <w:rFonts w:ascii="inherit" w:eastAsia="Times New Roman" w:hAnsi="inherit" w:cs="Arial"/>
          <w:color w:val="666666"/>
          <w:sz w:val="27"/>
          <w:szCs w:val="27"/>
        </w:rPr>
        <w:t>В. Вересаев. «Братишка»; А. Введенский. «О девочке Маше, о собачке Петушке и о кошк</w:t>
      </w:r>
      <w:r w:rsidR="00890F69">
        <w:rPr>
          <w:rFonts w:ascii="inherit" w:eastAsia="Times New Roman" w:hAnsi="inherit" w:cs="Arial"/>
          <w:color w:val="666666"/>
          <w:sz w:val="27"/>
          <w:szCs w:val="27"/>
        </w:rPr>
        <w:t>е Ниточке» (главы из книги)</w:t>
      </w:r>
      <w:r w:rsidRPr="00F1181B">
        <w:rPr>
          <w:rFonts w:ascii="inherit" w:eastAsia="Times New Roman" w:hAnsi="inherit" w:cs="Arial"/>
          <w:color w:val="666666"/>
          <w:sz w:val="27"/>
          <w:szCs w:val="27"/>
        </w:rPr>
        <w:t>; К. Ушинский. «Бодливая корова»; С. Воронин. «Воинственный Жако»; С. Георгиев. «Бабушкин садик»; Н. Носов. «Заплатка», «Затейники»; Л. Пантелеев. «На море» (глава из книги «Рассказы о Бел</w:t>
      </w:r>
      <w:r w:rsidR="00890F69">
        <w:rPr>
          <w:rFonts w:ascii="inherit" w:eastAsia="Times New Roman" w:hAnsi="inherit" w:cs="Arial"/>
          <w:color w:val="666666"/>
          <w:sz w:val="27"/>
          <w:szCs w:val="27"/>
        </w:rPr>
        <w:t>очке и Тамарочке»</w:t>
      </w:r>
      <w:r>
        <w:rPr>
          <w:rFonts w:ascii="inherit" w:eastAsia="Times New Roman" w:hAnsi="inherit" w:cs="Arial"/>
          <w:color w:val="666666"/>
          <w:sz w:val="27"/>
          <w:szCs w:val="27"/>
        </w:rPr>
        <w:t xml:space="preserve">; Н. Сладков. «Неслух», К.Ушинский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Хайваннар бэхэсе</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Керпе белэн куян</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Литературные сказки.</w:t>
      </w:r>
      <w:r w:rsidRPr="00F1181B">
        <w:rPr>
          <w:rFonts w:ascii="inherit" w:eastAsia="Times New Roman" w:hAnsi="inherit" w:cs="Arial"/>
          <w:color w:val="666666"/>
          <w:sz w:val="27"/>
          <w:szCs w:val="27"/>
        </w:rPr>
        <w:t> М. Горький. «Воробьишко»; В. Осеева. «Волшебная иголочка»; Р. Сеф. «Сказка о кругленьких и длинненьких человечках»; К. Чуковский. «Телефон», «Тараканище», «Федорино горе»; Н. Носов. «Приключения Незнайки и его друзей» (главы из книги); Д. Мамин-Сибиряк. «Сказка про Комара Комаровича — Длинный Нос и про Мохнатого Мишу — Короткий Хвост»; В. Бианки. «Первая охота»; Д. Самой</w:t>
      </w:r>
      <w:r>
        <w:rPr>
          <w:rFonts w:ascii="inherit" w:eastAsia="Times New Roman" w:hAnsi="inherit" w:cs="Arial"/>
          <w:color w:val="666666"/>
          <w:sz w:val="27"/>
          <w:szCs w:val="27"/>
        </w:rPr>
        <w:t xml:space="preserve">лов. «У слоненка день рождения», Л.Толстой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Зирэк чэукэ</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Толке белэн кысла</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К.Ушинский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Тавык хэм урдэк бэбкэлэре</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Басни.</w:t>
      </w:r>
      <w:r w:rsidRPr="00F1181B">
        <w:rPr>
          <w:rFonts w:ascii="inherit" w:eastAsia="Times New Roman" w:hAnsi="inherit" w:cs="Arial"/>
          <w:color w:val="666666"/>
          <w:sz w:val="27"/>
          <w:szCs w:val="27"/>
        </w:rPr>
        <w:t> Л. Толстой. «Отец приказал сыновьям…», «Мальчик стер</w:t>
      </w:r>
      <w:r>
        <w:rPr>
          <w:rFonts w:ascii="inherit" w:eastAsia="Times New Roman" w:hAnsi="inherit" w:cs="Arial"/>
          <w:color w:val="666666"/>
          <w:sz w:val="27"/>
          <w:szCs w:val="27"/>
        </w:rPr>
        <w:t xml:space="preserve">ег овец…», «Хотела галка пить…»,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Толке белэн кысла</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Кырмыска белэн кугэрчен</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поэтов и писателей разных стран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Поэзия</w:t>
      </w:r>
      <w:r w:rsidRPr="00F1181B">
        <w:rPr>
          <w:rFonts w:ascii="inherit" w:eastAsia="Times New Roman" w:hAnsi="inherit" w:cs="Arial"/>
          <w:color w:val="666666"/>
          <w:sz w:val="27"/>
          <w:szCs w:val="27"/>
        </w:rPr>
        <w:t xml:space="preserve">. В. Витка. «Считалочка», пер. </w:t>
      </w:r>
      <w:proofErr w:type="gramStart"/>
      <w:r w:rsidRPr="00F1181B">
        <w:rPr>
          <w:rFonts w:ascii="inherit" w:eastAsia="Times New Roman" w:hAnsi="inherit" w:cs="Arial"/>
          <w:color w:val="666666"/>
          <w:sz w:val="27"/>
          <w:szCs w:val="27"/>
        </w:rPr>
        <w:t>с</w:t>
      </w:r>
      <w:proofErr w:type="gramEnd"/>
      <w:r w:rsidRPr="00F1181B">
        <w:rPr>
          <w:rFonts w:ascii="inherit" w:eastAsia="Times New Roman" w:hAnsi="inherit" w:cs="Arial"/>
          <w:color w:val="666666"/>
          <w:sz w:val="27"/>
          <w:szCs w:val="27"/>
        </w:rPr>
        <w:t xml:space="preserve"> белорус. И. Токмаковой; Ю. Тувим. «Чудеса», пер. с польск. В. Приходько; «Про пана Трулялинского», пересказ с польск. Б. Заходера; Ф. Грубин. «Слезы», пер. с чеш. Е. Солоновича; С. Вангели. «Подснежники» (главы из книги «Гугуцэ — капитан корабля»), пер. с молд. В. Берестова.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Литературные сказки.</w:t>
      </w:r>
      <w:r w:rsidRPr="00F1181B">
        <w:rPr>
          <w:rFonts w:ascii="inherit" w:eastAsia="Times New Roman" w:hAnsi="inherit" w:cs="Arial"/>
          <w:color w:val="666666"/>
          <w:sz w:val="27"/>
          <w:szCs w:val="27"/>
        </w:rPr>
        <w:t> А. Милн. «Вин</w:t>
      </w:r>
      <w:r w:rsidR="00B95103">
        <w:rPr>
          <w:rFonts w:ascii="inherit" w:eastAsia="Times New Roman" w:hAnsi="inherit" w:cs="Arial"/>
          <w:color w:val="666666"/>
          <w:sz w:val="27"/>
          <w:szCs w:val="27"/>
        </w:rPr>
        <w:t>ни-Пух и все-все-все»</w:t>
      </w:r>
      <w:proofErr w:type="gramStart"/>
      <w:r w:rsidR="00B95103">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пер. с англ. Э. Паперной; Т. Эгнер. «Приклю</w:t>
      </w:r>
      <w:r w:rsidR="00B95103">
        <w:rPr>
          <w:rFonts w:ascii="inherit" w:eastAsia="Times New Roman" w:hAnsi="inherit" w:cs="Arial"/>
          <w:color w:val="666666"/>
          <w:sz w:val="27"/>
          <w:szCs w:val="27"/>
        </w:rPr>
        <w:t>чения в лесу</w:t>
      </w:r>
      <w:r w:rsidR="00B95103">
        <w:rPr>
          <w:rFonts w:eastAsia="Times New Roman" w:cs="Arial"/>
          <w:color w:val="666666"/>
          <w:sz w:val="27"/>
          <w:szCs w:val="27"/>
        </w:rPr>
        <w:t>»</w:t>
      </w:r>
      <w:r>
        <w:rPr>
          <w:rFonts w:ascii="inherit" w:eastAsia="Times New Roman" w:hAnsi="inherit" w:cs="Arial"/>
          <w:color w:val="666666"/>
          <w:sz w:val="27"/>
          <w:szCs w:val="27"/>
        </w:rPr>
        <w:t xml:space="preserve">,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Этэч хэм боркет</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тибетская сказка,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Комсызлык бэлэсе</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венгер. нар. </w:t>
      </w:r>
      <w:r>
        <w:rPr>
          <w:rFonts w:ascii="inherit" w:eastAsia="Times New Roman" w:hAnsi="inherit" w:cs="Arial" w:hint="eastAsia"/>
          <w:color w:val="666666"/>
          <w:sz w:val="27"/>
          <w:szCs w:val="27"/>
        </w:rPr>
        <w:t>С</w:t>
      </w:r>
      <w:r>
        <w:rPr>
          <w:rFonts w:ascii="inherit" w:eastAsia="Times New Roman" w:hAnsi="inherit" w:cs="Arial"/>
          <w:color w:val="666666"/>
          <w:sz w:val="27"/>
          <w:szCs w:val="27"/>
        </w:rPr>
        <w:t>казка.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для заучивания наизусть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«Дед хотел</w:t>
      </w:r>
      <w:r w:rsidR="00B95103">
        <w:rPr>
          <w:rFonts w:ascii="inherit" w:eastAsia="Times New Roman" w:hAnsi="inherit" w:cs="Arial"/>
          <w:color w:val="666666"/>
          <w:sz w:val="27"/>
          <w:szCs w:val="27"/>
        </w:rPr>
        <w:t xml:space="preserve"> уху сварить…», </w:t>
      </w:r>
      <w:r w:rsidRPr="00F1181B">
        <w:rPr>
          <w:rFonts w:ascii="inherit" w:eastAsia="Times New Roman" w:hAnsi="inherit" w:cs="Arial"/>
          <w:color w:val="666666"/>
          <w:sz w:val="27"/>
          <w:szCs w:val="27"/>
        </w:rPr>
        <w:t xml:space="preserve"> А. Пушкин. «Ветер, ветер! Ты могуч…» (из «Сказки о мертвой царевне и о семи богатырях»); З. Александрова. «Елочка»; А. Барто. «Я знаю, </w:t>
      </w:r>
      <w:r w:rsidR="00B95103">
        <w:rPr>
          <w:rFonts w:ascii="inherit" w:eastAsia="Times New Roman" w:hAnsi="inherit" w:cs="Arial"/>
          <w:color w:val="666666"/>
          <w:sz w:val="27"/>
          <w:szCs w:val="27"/>
        </w:rPr>
        <w:t>что надо придумать»</w:t>
      </w:r>
      <w:r w:rsidRPr="00F1181B">
        <w:rPr>
          <w:rFonts w:ascii="inherit" w:eastAsia="Times New Roman" w:hAnsi="inherit" w:cs="Arial"/>
          <w:color w:val="666666"/>
          <w:sz w:val="27"/>
          <w:szCs w:val="27"/>
        </w:rPr>
        <w:t>; В. Орлов. «С базара», «Почему медведь зимой спит» (по выбору воспитателя); Е. Серова. «Одуванчик», «Кошачьи лапки» (из цикла «Наши цвет</w:t>
      </w:r>
      <w:r w:rsidR="00B95103">
        <w:rPr>
          <w:rFonts w:ascii="inherit" w:eastAsia="Times New Roman" w:hAnsi="inherit" w:cs="Arial"/>
          <w:color w:val="666666"/>
          <w:sz w:val="27"/>
          <w:szCs w:val="27"/>
        </w:rPr>
        <w:t>ы»)</w:t>
      </w:r>
      <w:r w:rsidRPr="00F1181B">
        <w:rPr>
          <w:rFonts w:ascii="inherit" w:eastAsia="Times New Roman" w:hAnsi="inherit" w:cs="Arial"/>
          <w:color w:val="666666"/>
          <w:sz w:val="27"/>
          <w:szCs w:val="27"/>
        </w:rPr>
        <w:t>.</w:t>
      </w:r>
      <w:r>
        <w:rPr>
          <w:rFonts w:ascii="inherit" w:eastAsia="Times New Roman" w:hAnsi="inherit" w:cs="Arial" w:hint="eastAsia"/>
          <w:color w:val="666666"/>
          <w:sz w:val="27"/>
          <w:szCs w:val="27"/>
        </w:rPr>
        <w:t xml:space="preserve"> Б.Рахмат «</w:t>
      </w:r>
      <w:r>
        <w:rPr>
          <w:rFonts w:ascii="inherit" w:eastAsia="Times New Roman" w:hAnsi="inherit" w:cs="Arial"/>
          <w:color w:val="666666"/>
          <w:sz w:val="27"/>
          <w:szCs w:val="27"/>
        </w:rPr>
        <w:t>Кыш бабай</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Ш.Галиев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Дэу энигэ кучтэнэч</w:t>
      </w:r>
      <w:r>
        <w:rPr>
          <w:rFonts w:ascii="inherit" w:eastAsia="Times New Roman" w:hAnsi="inherit" w:cs="Arial" w:hint="eastAsia"/>
          <w:color w:val="666666"/>
          <w:sz w:val="27"/>
          <w:szCs w:val="27"/>
        </w:rPr>
        <w:t>»</w:t>
      </w:r>
      <w:proofErr w:type="gramStart"/>
      <w:r>
        <w:rPr>
          <w:rFonts w:ascii="inherit" w:eastAsia="Times New Roman" w:hAnsi="inherit" w:cs="Arial"/>
          <w:color w:val="666666"/>
          <w:sz w:val="27"/>
          <w:szCs w:val="27"/>
        </w:rPr>
        <w:t>,Г</w:t>
      </w:r>
      <w:proofErr w:type="gramEnd"/>
      <w:r>
        <w:rPr>
          <w:rFonts w:ascii="inherit" w:eastAsia="Times New Roman" w:hAnsi="inherit" w:cs="Arial"/>
          <w:color w:val="666666"/>
          <w:sz w:val="27"/>
          <w:szCs w:val="27"/>
        </w:rPr>
        <w:t xml:space="preserve">.Тукай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Бу кайсы вакыт</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Н.Гайсин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Яз килэ</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Татар</w:t>
      </w:r>
      <w:r w:rsidRPr="00F1181B">
        <w:rPr>
          <w:rFonts w:ascii="inherit" w:eastAsia="Times New Roman" w:hAnsi="inherit" w:cs="Arial"/>
          <w:b/>
          <w:bCs/>
          <w:color w:val="666666"/>
          <w:sz w:val="27"/>
        </w:rPr>
        <w:t>ский фольклор. Сказки, потешки, песенки, заклички. Произве</w:t>
      </w:r>
      <w:r>
        <w:rPr>
          <w:rFonts w:ascii="inherit" w:eastAsia="Times New Roman" w:hAnsi="inherit" w:cs="Arial"/>
          <w:b/>
          <w:bCs/>
          <w:color w:val="666666"/>
          <w:sz w:val="27"/>
        </w:rPr>
        <w:t>дения татар</w:t>
      </w:r>
      <w:r w:rsidRPr="00F1181B">
        <w:rPr>
          <w:rFonts w:ascii="inherit" w:eastAsia="Times New Roman" w:hAnsi="inherit" w:cs="Arial"/>
          <w:b/>
          <w:bCs/>
          <w:color w:val="666666"/>
          <w:sz w:val="27"/>
        </w:rPr>
        <w:t>ских поэтов и писателей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Старшая группа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xml:space="preserve">Русский </w:t>
      </w:r>
      <w:r>
        <w:rPr>
          <w:rFonts w:ascii="inherit" w:eastAsia="Times New Roman" w:hAnsi="inherit" w:cs="Arial"/>
          <w:b/>
          <w:bCs/>
          <w:color w:val="666666"/>
          <w:sz w:val="27"/>
        </w:rPr>
        <w:t xml:space="preserve">и татарский </w:t>
      </w:r>
      <w:r w:rsidRPr="00F1181B">
        <w:rPr>
          <w:rFonts w:ascii="inherit" w:eastAsia="Times New Roman" w:hAnsi="inherit" w:cs="Arial"/>
          <w:b/>
          <w:bCs/>
          <w:color w:val="666666"/>
          <w:sz w:val="27"/>
        </w:rPr>
        <w:t>фольклор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b/>
          <w:bCs/>
          <w:color w:val="666666"/>
          <w:sz w:val="27"/>
        </w:rPr>
        <w:t>Потешки и заклички</w:t>
      </w:r>
      <w:r w:rsidRPr="00F1181B">
        <w:rPr>
          <w:rFonts w:ascii="inherit" w:eastAsia="Times New Roman" w:hAnsi="inherit" w:cs="Arial"/>
          <w:b/>
          <w:bCs/>
          <w:color w:val="666666"/>
          <w:sz w:val="27"/>
        </w:rPr>
        <w:t>.</w:t>
      </w:r>
      <w:r>
        <w:rPr>
          <w:rFonts w:ascii="inherit" w:eastAsia="Times New Roman" w:hAnsi="inherit" w:cs="Arial"/>
          <w:color w:val="666666"/>
          <w:sz w:val="27"/>
          <w:szCs w:val="27"/>
        </w:rPr>
        <w:t> «Тубэтэенне кигэнсен…»; «Туп-туп, тубэтэй…»; «Без уйныйбыз, уйныйбыз…»; «Мич башында биш мэче…»; «Карга килд</w:t>
      </w:r>
      <w:proofErr w:type="gramStart"/>
      <w:r>
        <w:rPr>
          <w:rFonts w:ascii="inherit" w:eastAsia="Times New Roman" w:hAnsi="inherit" w:cs="Arial"/>
          <w:color w:val="666666"/>
          <w:sz w:val="27"/>
          <w:szCs w:val="27"/>
        </w:rPr>
        <w:t>е-</w:t>
      </w:r>
      <w:proofErr w:type="gramEnd"/>
      <w:r>
        <w:rPr>
          <w:rFonts w:ascii="inherit" w:eastAsia="Times New Roman" w:hAnsi="inherit" w:cs="Arial"/>
          <w:color w:val="666666"/>
          <w:sz w:val="27"/>
          <w:szCs w:val="27"/>
        </w:rPr>
        <w:t xml:space="preserve"> казан асты…»;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Янгыр ява,томан тошэ…»; «Бака,бака,бакырган</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xml:space="preserve">»; «Исэнмесез, саумысыз…»; «Торыгыз, тор, хужалар…»; «Там,там тамчы там…»; «Божья коровка…»,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Матрешки</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На горе-то калина</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Сказки.</w:t>
      </w:r>
      <w:r w:rsidRPr="00F1181B">
        <w:rPr>
          <w:rFonts w:ascii="inherit" w:eastAsia="Times New Roman" w:hAnsi="inherit" w:cs="Arial"/>
          <w:color w:val="666666"/>
          <w:sz w:val="27"/>
          <w:szCs w:val="27"/>
        </w:rPr>
        <w:t> «Лиса и кувшин», обр. О. Капицы; И. Карнауховой; «Хаврошечка», обр. А. Н. Толстого; «Заяц-хвастун», обр. О. Капицы; «Царевна-ля</w:t>
      </w:r>
      <w:r>
        <w:rPr>
          <w:rFonts w:ascii="inherit" w:eastAsia="Times New Roman" w:hAnsi="inherit" w:cs="Arial"/>
          <w:color w:val="666666"/>
          <w:sz w:val="27"/>
          <w:szCs w:val="27"/>
        </w:rPr>
        <w:t>гушка», обр. М. Булатова; «Кем кочле» тат</w:t>
      </w:r>
      <w:proofErr w:type="gramStart"/>
      <w:r>
        <w:rPr>
          <w:rFonts w:ascii="inherit" w:eastAsia="Times New Roman" w:hAnsi="inherit" w:cs="Arial"/>
          <w:color w:val="666666"/>
          <w:sz w:val="27"/>
          <w:szCs w:val="27"/>
        </w:rPr>
        <w:t>.н</w:t>
      </w:r>
      <w:proofErr w:type="gramEnd"/>
      <w:r>
        <w:rPr>
          <w:rFonts w:ascii="inherit" w:eastAsia="Times New Roman" w:hAnsi="inherit" w:cs="Arial"/>
          <w:color w:val="666666"/>
          <w:sz w:val="27"/>
          <w:szCs w:val="27"/>
        </w:rPr>
        <w:t>ар.сказка; «Батыр этэч» тат нар.сказка; «Куркак юлдаш» тат.нар.казка.</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Фольклор народов мира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Песенки.</w:t>
      </w:r>
      <w:r w:rsidRPr="00F1181B">
        <w:rPr>
          <w:rFonts w:ascii="inherit" w:eastAsia="Times New Roman" w:hAnsi="inherit" w:cs="Arial"/>
          <w:color w:val="666666"/>
          <w:sz w:val="27"/>
          <w:szCs w:val="27"/>
        </w:rPr>
        <w:t> «Гречку мыли», литов., обр. Ю. Григорьева; «Старушка», «Дом, который построил Джек», пер. с англ. С. Маршака; «Счастливого пути!», голл., обр. И. Токмаковой; «Веснянка», укр., обр. Г. Литвака; «Друг за дружкой», тадж., обр. Н. Гребнева (в сокр.).</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Сказки</w:t>
      </w:r>
      <w:r>
        <w:rPr>
          <w:rFonts w:ascii="inherit" w:eastAsia="Times New Roman" w:hAnsi="inherit" w:cs="Arial"/>
          <w:color w:val="666666"/>
          <w:sz w:val="27"/>
          <w:szCs w:val="27"/>
        </w:rPr>
        <w:t>. «Буре аларны нигэ ашаган», болгарск нар</w:t>
      </w:r>
      <w:proofErr w:type="gramStart"/>
      <w:r>
        <w:rPr>
          <w:rFonts w:ascii="inherit" w:eastAsia="Times New Roman" w:hAnsi="inherit" w:cs="Arial"/>
          <w:color w:val="666666"/>
          <w:sz w:val="27"/>
          <w:szCs w:val="27"/>
        </w:rPr>
        <w:t>.с</w:t>
      </w:r>
      <w:proofErr w:type="gramEnd"/>
      <w:r>
        <w:rPr>
          <w:rFonts w:ascii="inherit" w:eastAsia="Times New Roman" w:hAnsi="inherit" w:cs="Arial"/>
          <w:color w:val="666666"/>
          <w:sz w:val="27"/>
          <w:szCs w:val="27"/>
        </w:rPr>
        <w:t xml:space="preserve">казка; «Башак </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украинск.казка</w:t>
      </w:r>
      <w:r w:rsidRPr="00F1181B">
        <w:rPr>
          <w:rFonts w:ascii="inherit" w:eastAsia="Times New Roman" w:hAnsi="inherit" w:cs="Arial"/>
          <w:color w:val="666666"/>
          <w:sz w:val="27"/>
          <w:szCs w:val="27"/>
        </w:rPr>
        <w:t>; «Златовласка», пер. с чеш. К. Паустовск</w:t>
      </w:r>
      <w:r>
        <w:rPr>
          <w:rFonts w:ascii="inherit" w:eastAsia="Times New Roman" w:hAnsi="inherit" w:cs="Arial"/>
          <w:color w:val="666666"/>
          <w:sz w:val="27"/>
          <w:szCs w:val="27"/>
        </w:rPr>
        <w:t>ого; «Итагатьле мэче</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литовская нар. сказка</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поэтов и писателей России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Поэзия</w:t>
      </w:r>
      <w:r w:rsidRPr="00F1181B">
        <w:rPr>
          <w:rFonts w:ascii="inherit" w:eastAsia="Times New Roman" w:hAnsi="inherit" w:cs="Arial"/>
          <w:color w:val="666666"/>
          <w:sz w:val="27"/>
          <w:szCs w:val="27"/>
        </w:rPr>
        <w:t>. И. Бунин. «Первый снег»; А. Пушкин. «Уж небо осенью дышало…» (из романа «Евгений Он</w:t>
      </w:r>
      <w:r>
        <w:rPr>
          <w:rFonts w:ascii="inherit" w:eastAsia="Times New Roman" w:hAnsi="inherit" w:cs="Arial"/>
          <w:color w:val="666666"/>
          <w:sz w:val="27"/>
          <w:szCs w:val="27"/>
        </w:rPr>
        <w:t>егин»); «Коз</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Х.Халиков;</w:t>
      </w:r>
      <w:proofErr w:type="gramStart"/>
      <w:r>
        <w:rPr>
          <w:rFonts w:ascii="inherit" w:eastAsia="Times New Roman" w:hAnsi="inherit" w:cs="Arial"/>
          <w:color w:val="666666"/>
          <w:sz w:val="27"/>
          <w:szCs w:val="27"/>
        </w:rPr>
        <w:t xml:space="preserve"> .</w:t>
      </w:r>
      <w:proofErr w:type="gramEnd"/>
      <w:r>
        <w:rPr>
          <w:rFonts w:ascii="inherit" w:eastAsia="Times New Roman" w:hAnsi="inherit" w:cs="Arial"/>
          <w:color w:val="666666"/>
          <w:sz w:val="27"/>
          <w:szCs w:val="27"/>
        </w:rPr>
        <w:t xml:space="preserve"> «Энэ</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xml:space="preserve"> Н.Думбадзе</w:t>
      </w:r>
      <w:r w:rsidRPr="00F1181B">
        <w:rPr>
          <w:rFonts w:ascii="inherit" w:eastAsia="Times New Roman" w:hAnsi="inherit" w:cs="Arial"/>
          <w:color w:val="666666"/>
          <w:sz w:val="27"/>
          <w:szCs w:val="27"/>
        </w:rPr>
        <w:t>; М. Цветаева. «У кроватки»; С. Маршак. «Пудель»; С. Есенин. «Береза», «Черемуха»; И. Никитин. «Встреча зимы»; А.</w:t>
      </w:r>
      <w:r>
        <w:rPr>
          <w:rFonts w:ascii="inherit" w:eastAsia="Times New Roman" w:hAnsi="inherit" w:cs="Arial"/>
          <w:color w:val="666666"/>
          <w:sz w:val="27"/>
          <w:szCs w:val="27"/>
        </w:rPr>
        <w:t xml:space="preserve"> Барто «Елга</w:t>
      </w:r>
      <w:r w:rsidRPr="00F1181B">
        <w:rPr>
          <w:rFonts w:ascii="inherit" w:eastAsia="Times New Roman" w:hAnsi="inherit" w:cs="Arial"/>
          <w:color w:val="666666"/>
          <w:sz w:val="27"/>
          <w:szCs w:val="27"/>
        </w:rPr>
        <w:t>»; С. Черный. «</w:t>
      </w:r>
      <w:r w:rsidR="00B95103">
        <w:rPr>
          <w:rFonts w:ascii="inherit" w:eastAsia="Times New Roman" w:hAnsi="inherit" w:cs="Arial"/>
          <w:color w:val="666666"/>
          <w:sz w:val="27"/>
          <w:szCs w:val="27"/>
        </w:rPr>
        <w:t xml:space="preserve">Волк»; </w:t>
      </w:r>
      <w:r w:rsidRPr="00F1181B">
        <w:rPr>
          <w:rFonts w:ascii="inherit" w:eastAsia="Times New Roman" w:hAnsi="inherit" w:cs="Arial"/>
          <w:color w:val="666666"/>
          <w:sz w:val="27"/>
          <w:szCs w:val="27"/>
        </w:rPr>
        <w:t>С. Городецкий. «Котенок»; Ф. Тютчев. «Зима недаром злится…»; А. Барто. «Веревочка».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Проза</w:t>
      </w:r>
      <w:r>
        <w:rPr>
          <w:rFonts w:ascii="inherit" w:eastAsia="Times New Roman" w:hAnsi="inherit" w:cs="Arial"/>
          <w:color w:val="666666"/>
          <w:sz w:val="27"/>
          <w:szCs w:val="27"/>
        </w:rPr>
        <w:t>. И.Туктар  «Ялкау очен ботка суынган»</w:t>
      </w:r>
      <w:proofErr w:type="gramStart"/>
      <w:r>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Л. Толстой. «Косточка», «Пры</w:t>
      </w:r>
      <w:r>
        <w:rPr>
          <w:rFonts w:ascii="inherit" w:eastAsia="Times New Roman" w:hAnsi="inherit" w:cs="Arial"/>
          <w:color w:val="666666"/>
          <w:sz w:val="27"/>
          <w:szCs w:val="27"/>
        </w:rPr>
        <w:t xml:space="preserve">жок», «Лев и собачка»; Р.Вэлиева «Ялкау </w:t>
      </w:r>
      <w:proofErr w:type="gramStart"/>
      <w:r>
        <w:rPr>
          <w:rFonts w:ascii="inherit" w:eastAsia="Times New Roman" w:hAnsi="inherit" w:cs="Arial"/>
          <w:color w:val="666666"/>
          <w:sz w:val="27"/>
          <w:szCs w:val="27"/>
        </w:rPr>
        <w:t>карга</w:t>
      </w:r>
      <w:proofErr w:type="gramEnd"/>
      <w:r>
        <w:rPr>
          <w:rFonts w:ascii="inherit" w:eastAsia="Times New Roman" w:hAnsi="inherit" w:cs="Arial"/>
          <w:color w:val="666666"/>
          <w:sz w:val="27"/>
          <w:szCs w:val="27"/>
        </w:rPr>
        <w:t xml:space="preserve"> баласы</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 xml:space="preserve"> А. Гайдар. «Чук и Гек» (</w:t>
      </w:r>
      <w:r>
        <w:rPr>
          <w:rFonts w:ascii="inherit" w:eastAsia="Times New Roman" w:hAnsi="inherit" w:cs="Arial"/>
          <w:color w:val="666666"/>
          <w:sz w:val="27"/>
          <w:szCs w:val="27"/>
        </w:rPr>
        <w:t>главы); Н.Фэттах «Велосипедлы Монир»; Р.Миннуллин. «Авыл малае белэн шэхэр малае</w:t>
      </w:r>
      <w:r w:rsidRPr="00F1181B">
        <w:rPr>
          <w:rFonts w:ascii="inherit" w:eastAsia="Times New Roman" w:hAnsi="inherit" w:cs="Arial"/>
          <w:color w:val="666666"/>
          <w:sz w:val="27"/>
          <w:szCs w:val="27"/>
        </w:rPr>
        <w:t>», «Сверху вниз, наискосок»; К. Паустовский. «Кот-ворюга».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Литературные сказки.</w:t>
      </w:r>
      <w:r w:rsidRPr="00F1181B">
        <w:rPr>
          <w:rFonts w:ascii="inherit" w:eastAsia="Times New Roman" w:hAnsi="inherit" w:cs="Arial"/>
          <w:color w:val="666666"/>
          <w:sz w:val="27"/>
          <w:szCs w:val="27"/>
        </w:rPr>
        <w:t> Т. Александрова. «Домовенок Кузька» (главы); В. Бианки. «Сова»; Б. Заходер. «Серая звездочка»; А. Пушкин. «Сказка о царе Салтане, о сыне его славном и могучем богатыре Гвидоне Салтановиче и о прекрасной царевне Лебеди»; П. Бажов. «Серебряное копытце»; Н. Телешов. «Крупеничка»; В. Катаев. «Цветик-семицветик».</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поэтов и писателей разных стран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Поэзия.</w:t>
      </w:r>
      <w:r w:rsidRPr="00F1181B">
        <w:rPr>
          <w:rFonts w:ascii="inherit" w:eastAsia="Times New Roman" w:hAnsi="inherit" w:cs="Arial"/>
          <w:color w:val="666666"/>
          <w:sz w:val="27"/>
          <w:szCs w:val="27"/>
        </w:rPr>
        <w:t> А. Милн. «Баллада о королевском бутерброде», пер. с англ. С. Маршака; В. Смит. «Про летающую корову», пер. с англ. Б. Заходера; Я. Бжехва. «На Горизонтских островах», пер. с польск. Б. Заходера; Дж. Ривз. «</w:t>
      </w:r>
      <w:proofErr w:type="gramStart"/>
      <w:r w:rsidRPr="00F1181B">
        <w:rPr>
          <w:rFonts w:ascii="inherit" w:eastAsia="Times New Roman" w:hAnsi="inherit" w:cs="Arial"/>
          <w:color w:val="666666"/>
          <w:sz w:val="27"/>
          <w:szCs w:val="27"/>
        </w:rPr>
        <w:t>Шумный</w:t>
      </w:r>
      <w:proofErr w:type="gramEnd"/>
      <w:r w:rsidRPr="00F1181B">
        <w:rPr>
          <w:rFonts w:ascii="inherit" w:eastAsia="Times New Roman" w:hAnsi="inherit" w:cs="Arial"/>
          <w:color w:val="666666"/>
          <w:sz w:val="27"/>
          <w:szCs w:val="27"/>
        </w:rPr>
        <w:t xml:space="preserve"> Ба-бах», пер. с англ. М. Бородицкой; «Письмо ко всем детям по одному очень важному делу», пер. с польск. С. Михалкова.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Литературные сказки. </w:t>
      </w:r>
      <w:r w:rsidRPr="00F1181B">
        <w:rPr>
          <w:rFonts w:ascii="inherit" w:eastAsia="Times New Roman" w:hAnsi="inherit" w:cs="Arial"/>
          <w:color w:val="666666"/>
          <w:sz w:val="27"/>
          <w:szCs w:val="27"/>
        </w:rPr>
        <w:t xml:space="preserve">Х. Мякеля. «Господин Ау» (главы из книги), пер. с финск. Э. Успенского; Р. Киплинг. «Слоненок», пер. с англ. К. Чуковского, стихи в пер. С. Маршака; А. Линдгрен. «Карлсон, который живет на крыше, опять прилетел» (главы в сокр.), пер. </w:t>
      </w:r>
      <w:proofErr w:type="gramStart"/>
      <w:r w:rsidRPr="00F1181B">
        <w:rPr>
          <w:rFonts w:ascii="inherit" w:eastAsia="Times New Roman" w:hAnsi="inherit" w:cs="Arial"/>
          <w:color w:val="666666"/>
          <w:sz w:val="27"/>
          <w:szCs w:val="27"/>
        </w:rPr>
        <w:t>со</w:t>
      </w:r>
      <w:proofErr w:type="gramEnd"/>
      <w:r w:rsidRPr="00F1181B">
        <w:rPr>
          <w:rFonts w:ascii="inherit" w:eastAsia="Times New Roman" w:hAnsi="inherit" w:cs="Arial"/>
          <w:color w:val="666666"/>
          <w:sz w:val="27"/>
          <w:szCs w:val="27"/>
        </w:rPr>
        <w:t xml:space="preserve"> швед. Л. Лунгиной.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Произведения для заучивания наизусть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 дубочку постучишь…», рус. нар. песня; И. Белоусов. «Весенняя гостья»; Е. Благинина. «Посидим в тишине»; Г. Виеру. «Мамин день», пер. с молд. Я. Акима; М. Исаковский. «Поезжай за моря-океаны»; М. Карем. «Мирная считалка», пер. с франц. В. Берестова; А. Пушкин. «У лукоморья дуб зеленый…» (из поэмы «Руслан и Людмила»); И. Суриков. «Вот моя деревня».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Для чтения в лицах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Ю. Владимиров. «Чудаки»; С. Городецкий. «Котенок»; В. Орлов. «Ты скажи мне, реченька…»; Э. Успенский. «Разгром».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Дополнительная литература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Русские народные сказки.</w:t>
      </w:r>
      <w:r w:rsidRPr="00F1181B">
        <w:rPr>
          <w:rFonts w:ascii="inherit" w:eastAsia="Times New Roman" w:hAnsi="inherit" w:cs="Arial"/>
          <w:color w:val="666666"/>
          <w:sz w:val="27"/>
          <w:szCs w:val="27"/>
        </w:rPr>
        <w:t> «Никита Кожемяка» (из сборника сказок А. Афанасьева); «Докучные сказки».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Зарубежные народные сказки.</w:t>
      </w:r>
      <w:r w:rsidRPr="00F1181B">
        <w:rPr>
          <w:rFonts w:ascii="inherit" w:eastAsia="Times New Roman" w:hAnsi="inherit" w:cs="Arial"/>
          <w:color w:val="666666"/>
          <w:sz w:val="27"/>
          <w:szCs w:val="27"/>
        </w:rPr>
        <w:t> «О мышонке, который был кошкой, собакой и тигром», инд., пер. Н. Ходзы; «Как братья отцовский клад нашли», молд., обр. М. Булатова; «Желтый аист», кит., пер. Ф. Ярлина.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Проза.</w:t>
      </w:r>
      <w:r w:rsidRPr="00F1181B">
        <w:rPr>
          <w:rFonts w:ascii="inherit" w:eastAsia="Times New Roman" w:hAnsi="inherit" w:cs="Arial"/>
          <w:color w:val="666666"/>
          <w:sz w:val="27"/>
          <w:szCs w:val="27"/>
        </w:rPr>
        <w:t> Б. Житков. «Белый домик», «Как я ловил человечков»; Г. Снегирев. «Пингвиний пляж», «К морю», «Отважный пингвиненок»; Л. Пантелеев. «Буква „ы“»; М. Москвина. «Кроха»; А. Митяев. «Сказка про трех пиратов».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Поэзия.</w:t>
      </w:r>
      <w:r w:rsidRPr="00F1181B">
        <w:rPr>
          <w:rFonts w:ascii="inherit" w:eastAsia="Times New Roman" w:hAnsi="inherit" w:cs="Arial"/>
          <w:color w:val="666666"/>
          <w:sz w:val="27"/>
          <w:szCs w:val="27"/>
        </w:rPr>
        <w:t xml:space="preserve"> Я. Аким. «Жадина»; Ю. Мориц. «Домик с трубой»; Р. Сеф. «Совет», «Бесконечные стихи»; Д. Хармс. «Уж я бегал, бегал, бегал…»; Д. Чиарди. «О том, у кого три глаза», пер. с англ. Р. Сефа; Б. Заходер. «Приятная встреча»; С. Черный. </w:t>
      </w:r>
      <w:r w:rsidRPr="00F1181B">
        <w:rPr>
          <w:rFonts w:ascii="inherit" w:eastAsia="Times New Roman" w:hAnsi="inherit" w:cs="Arial"/>
          <w:color w:val="666666"/>
          <w:sz w:val="27"/>
          <w:szCs w:val="27"/>
        </w:rPr>
        <w:lastRenderedPageBreak/>
        <w:t>«Волк»; А. Плещеев. «Мой садик»; С. Маршак. «Почта». </w:t>
      </w:r>
      <w:r w:rsidRPr="00F1181B">
        <w:rPr>
          <w:rFonts w:ascii="inherit" w:eastAsia="Times New Roman" w:hAnsi="inherit" w:cs="Arial"/>
          <w:b/>
          <w:bCs/>
          <w:color w:val="666666"/>
          <w:sz w:val="27"/>
        </w:rPr>
        <w:t>Литературные сказки.</w:t>
      </w:r>
      <w:r w:rsidRPr="00F1181B">
        <w:rPr>
          <w:rFonts w:ascii="inherit" w:eastAsia="Times New Roman" w:hAnsi="inherit" w:cs="Arial"/>
          <w:color w:val="666666"/>
          <w:sz w:val="27"/>
          <w:szCs w:val="27"/>
        </w:rPr>
        <w:t xml:space="preserve"> А. Волков. «Волшебник Изумрудного города» (главы); О. Пройслер. «Маленькая Баба-яга», пер. с нем. Ю. Коринца; Дж. Родари. «Волшебный барабан» (из книги «Сказки, у которых три конца»), пер. с итал. И. Константиновой; Т. Янссон. «О самом последнем в мире драконе», пер. </w:t>
      </w:r>
      <w:proofErr w:type="gramStart"/>
      <w:r w:rsidRPr="00F1181B">
        <w:rPr>
          <w:rFonts w:ascii="inherit" w:eastAsia="Times New Roman" w:hAnsi="inherit" w:cs="Arial"/>
          <w:color w:val="666666"/>
          <w:sz w:val="27"/>
          <w:szCs w:val="27"/>
        </w:rPr>
        <w:t>со</w:t>
      </w:r>
      <w:proofErr w:type="gramEnd"/>
      <w:r w:rsidRPr="00F1181B">
        <w:rPr>
          <w:rFonts w:ascii="inherit" w:eastAsia="Times New Roman" w:hAnsi="inherit" w:cs="Arial"/>
          <w:color w:val="666666"/>
          <w:sz w:val="27"/>
          <w:szCs w:val="27"/>
        </w:rPr>
        <w:t xml:space="preserve"> швед. Л. Брауде; «Шляпа волшебника», пер. В. Смирнова; Г. Сапгир. «Небылицы в лицах», «Как лягушку продавали»; Л. Петрушевская. «Кот, который умел петь»; А. Митяев. «Сказка про трех пиратов».</w:t>
      </w:r>
    </w:p>
    <w:p w:rsidR="00E428FE" w:rsidRPr="00B95103" w:rsidRDefault="00E428FE" w:rsidP="00B95103">
      <w:pPr>
        <w:shd w:val="clear" w:color="auto" w:fill="FFFFFF"/>
        <w:spacing w:after="0" w:line="240" w:lineRule="auto"/>
        <w:textAlignment w:val="baseline"/>
        <w:rPr>
          <w:rFonts w:eastAsia="Times New Roman" w:cs="Arial"/>
          <w:color w:val="666666"/>
          <w:sz w:val="27"/>
          <w:szCs w:val="27"/>
        </w:rPr>
      </w:pPr>
      <w:r>
        <w:rPr>
          <w:rFonts w:ascii="inherit" w:eastAsia="Times New Roman" w:hAnsi="inherit" w:cs="Arial"/>
          <w:b/>
          <w:bCs/>
          <w:color w:val="666666"/>
          <w:sz w:val="27"/>
        </w:rPr>
        <w:t>Татар</w:t>
      </w:r>
      <w:r w:rsidRPr="00F1181B">
        <w:rPr>
          <w:rFonts w:ascii="inherit" w:eastAsia="Times New Roman" w:hAnsi="inherit" w:cs="Arial"/>
          <w:b/>
          <w:bCs/>
          <w:color w:val="666666"/>
          <w:sz w:val="27"/>
        </w:rPr>
        <w:t>ский фольклор. Сказки, потешки, песен</w:t>
      </w:r>
      <w:r>
        <w:rPr>
          <w:rFonts w:ascii="inherit" w:eastAsia="Times New Roman" w:hAnsi="inherit" w:cs="Arial"/>
          <w:b/>
          <w:bCs/>
          <w:color w:val="666666"/>
          <w:sz w:val="27"/>
        </w:rPr>
        <w:t>ки, заклички. Произведения татар</w:t>
      </w:r>
      <w:r w:rsidRPr="00F1181B">
        <w:rPr>
          <w:rFonts w:ascii="inherit" w:eastAsia="Times New Roman" w:hAnsi="inherit" w:cs="Arial"/>
          <w:b/>
          <w:bCs/>
          <w:color w:val="666666"/>
          <w:sz w:val="27"/>
        </w:rPr>
        <w:t>ских поэтов и писателей</w:t>
      </w:r>
    </w:p>
    <w:p w:rsidR="00E428FE" w:rsidRPr="00B95103" w:rsidRDefault="00E428FE" w:rsidP="00E428FE">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Примерный музыкальный репертуа</w:t>
      </w:r>
      <w:r w:rsidR="00B95103">
        <w:rPr>
          <w:rFonts w:eastAsia="Times New Roman" w:cs="Arial"/>
          <w:b/>
          <w:bCs/>
          <w:color w:val="666666"/>
          <w:sz w:val="27"/>
        </w:rPr>
        <w:t>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Младшая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Слушание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«Эйдэ», муз. Г.Ильина</w:t>
      </w:r>
      <w:proofErr w:type="gramStart"/>
      <w:r>
        <w:rPr>
          <w:rFonts w:ascii="inherit" w:eastAsia="Times New Roman" w:hAnsi="inherit" w:cs="Arial"/>
          <w:color w:val="666666"/>
          <w:sz w:val="27"/>
          <w:szCs w:val="27"/>
        </w:rPr>
        <w:t>,с</w:t>
      </w:r>
      <w:proofErr w:type="gramEnd"/>
      <w:r>
        <w:rPr>
          <w:rFonts w:ascii="inherit" w:eastAsia="Times New Roman" w:hAnsi="inherit" w:cs="Arial"/>
          <w:color w:val="666666"/>
          <w:sz w:val="27"/>
          <w:szCs w:val="27"/>
        </w:rPr>
        <w:t>л.татарского народа; «Бу мин», муз. Э.Зиннурова, сл.Р.Ураксина</w:t>
      </w:r>
      <w:r w:rsidRPr="00F1181B">
        <w:rPr>
          <w:rFonts w:ascii="inherit" w:eastAsia="Times New Roman" w:hAnsi="inherit" w:cs="Arial"/>
          <w:color w:val="666666"/>
          <w:sz w:val="27"/>
          <w:szCs w:val="27"/>
        </w:rPr>
        <w:t>; «Осенью», муз. С. Майкапара; «Марш», муз. М. Журбина; «Плясовая</w:t>
      </w:r>
      <w:r>
        <w:rPr>
          <w:rFonts w:ascii="inherit" w:eastAsia="Times New Roman" w:hAnsi="inherit" w:cs="Arial"/>
          <w:color w:val="666666"/>
          <w:sz w:val="27"/>
          <w:szCs w:val="27"/>
        </w:rPr>
        <w:t>», рутат</w:t>
      </w:r>
      <w:r w:rsidRPr="00F1181B">
        <w:rPr>
          <w:rFonts w:ascii="inherit" w:eastAsia="Times New Roman" w:hAnsi="inherit" w:cs="Arial"/>
          <w:color w:val="666666"/>
          <w:sz w:val="27"/>
          <w:szCs w:val="27"/>
        </w:rPr>
        <w:t>. нар. мелодия</w:t>
      </w:r>
      <w:r>
        <w:rPr>
          <w:rFonts w:ascii="inherit" w:eastAsia="Times New Roman" w:hAnsi="inherit" w:cs="Arial"/>
          <w:color w:val="666666"/>
          <w:sz w:val="27"/>
          <w:szCs w:val="27"/>
        </w:rPr>
        <w:t>; «Бу мин</w:t>
      </w:r>
      <w:proofErr w:type="gramStart"/>
      <w:r>
        <w:rPr>
          <w:rFonts w:ascii="inherit" w:eastAsia="Times New Roman" w:hAnsi="inherit" w:cs="Arial" w:hint="eastAsia"/>
          <w:color w:val="666666"/>
          <w:sz w:val="27"/>
          <w:szCs w:val="27"/>
        </w:rPr>
        <w:t>»</w:t>
      </w:r>
      <w:r>
        <w:rPr>
          <w:rFonts w:ascii="inherit" w:eastAsia="Times New Roman" w:hAnsi="inherit" w:cs="Arial"/>
          <w:color w:val="666666"/>
          <w:sz w:val="27"/>
          <w:szCs w:val="27"/>
        </w:rPr>
        <w:t>Э</w:t>
      </w:r>
      <w:proofErr w:type="gramEnd"/>
      <w:r>
        <w:rPr>
          <w:rFonts w:ascii="inherit" w:eastAsia="Times New Roman" w:hAnsi="inherit" w:cs="Arial"/>
          <w:color w:val="666666"/>
          <w:sz w:val="27"/>
          <w:szCs w:val="27"/>
        </w:rPr>
        <w:t>.Зиннурова, сл.Р.Ураксина</w:t>
      </w:r>
      <w:r w:rsidRPr="00F1181B">
        <w:rPr>
          <w:rFonts w:ascii="inherit" w:eastAsia="Times New Roman" w:hAnsi="inherit" w:cs="Arial"/>
          <w:color w:val="666666"/>
          <w:sz w:val="27"/>
          <w:szCs w:val="27"/>
        </w:rPr>
        <w:t>, муз. М. Раухвергера, сл. Т. Мираджи; «Колыбельная», муз. С. Разар</w:t>
      </w:r>
      <w:r>
        <w:rPr>
          <w:rFonts w:ascii="inherit" w:eastAsia="Times New Roman" w:hAnsi="inherit" w:cs="Arial"/>
          <w:color w:val="666666"/>
          <w:sz w:val="27"/>
          <w:szCs w:val="27"/>
        </w:rPr>
        <w:t>енова; «Чэбэкэй»,  муз. Р.Ахиярова</w:t>
      </w:r>
      <w:proofErr w:type="gramStart"/>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уз. И.Халиков</w:t>
      </w:r>
      <w:r w:rsidRPr="00F1181B">
        <w:rPr>
          <w:rFonts w:ascii="inherit" w:eastAsia="Times New Roman" w:hAnsi="inherit" w:cs="Arial"/>
          <w:color w:val="666666"/>
          <w:sz w:val="27"/>
          <w:szCs w:val="27"/>
        </w:rPr>
        <w:t>; «Солдатский марш», муз. Р. Шумана; «Елочка», муз. М. Красева; «Мишка с куклой пляшут пол</w:t>
      </w:r>
      <w:r>
        <w:rPr>
          <w:rFonts w:ascii="inherit" w:eastAsia="Times New Roman" w:hAnsi="inherit" w:cs="Arial"/>
          <w:color w:val="666666"/>
          <w:sz w:val="27"/>
          <w:szCs w:val="27"/>
        </w:rPr>
        <w:t>ечку», муз. М. Качурбиной; «Тугэрэк уены», муз. Р.Сэлмэнов</w:t>
      </w:r>
      <w:proofErr w:type="gramStart"/>
      <w:r>
        <w:rPr>
          <w:rFonts w:ascii="inherit" w:eastAsia="Times New Roman" w:hAnsi="inherit" w:cs="Arial"/>
          <w:color w:val="666666"/>
          <w:sz w:val="27"/>
          <w:szCs w:val="27"/>
        </w:rPr>
        <w:t>,с</w:t>
      </w:r>
      <w:proofErr w:type="gramEnd"/>
      <w:r>
        <w:rPr>
          <w:rFonts w:ascii="inherit" w:eastAsia="Times New Roman" w:hAnsi="inherit" w:cs="Arial"/>
          <w:color w:val="666666"/>
          <w:sz w:val="27"/>
          <w:szCs w:val="27"/>
        </w:rPr>
        <w:t>л. М.Бикбова</w:t>
      </w:r>
      <w:r w:rsidR="00B95103">
        <w:rPr>
          <w:rFonts w:ascii="inherit" w:eastAsia="Times New Roman" w:hAnsi="inherit" w:cs="Arial"/>
          <w:color w:val="666666"/>
          <w:sz w:val="27"/>
          <w:szCs w:val="27"/>
        </w:rPr>
        <w:t>; «Весною»</w:t>
      </w:r>
      <w:r w:rsidRPr="00F1181B">
        <w:rPr>
          <w:rFonts w:ascii="inherit" w:eastAsia="Times New Roman" w:hAnsi="inherit" w:cs="Arial"/>
          <w:color w:val="666666"/>
          <w:sz w:val="27"/>
          <w:szCs w:val="27"/>
        </w:rPr>
        <w:t xml:space="preserve">, муз. В. Калинникова; «Зайчик», муз. Л. Лядовой; </w:t>
      </w:r>
      <w:r w:rsidR="00B95103">
        <w:rPr>
          <w:rFonts w:ascii="inherit" w:eastAsia="Times New Roman" w:hAnsi="inherit" w:cs="Arial"/>
          <w:color w:val="666666"/>
          <w:sz w:val="27"/>
          <w:szCs w:val="27"/>
        </w:rPr>
        <w:t>«Медведь»,</w:t>
      </w:r>
      <w:proofErr w:type="gramStart"/>
      <w:r w:rsidR="00B95103">
        <w:rPr>
          <w:rFonts w:ascii="inherit" w:eastAsia="Times New Roman" w:hAnsi="inherit" w:cs="Arial"/>
          <w:color w:val="666666"/>
          <w:sz w:val="27"/>
          <w:szCs w:val="27"/>
        </w:rPr>
        <w:t xml:space="preserve"> ,</w:t>
      </w:r>
      <w:proofErr w:type="gramEnd"/>
      <w:r w:rsidR="00B95103">
        <w:rPr>
          <w:rFonts w:ascii="inherit" w:eastAsia="Times New Roman" w:hAnsi="inherit" w:cs="Arial"/>
          <w:color w:val="666666"/>
          <w:sz w:val="27"/>
          <w:szCs w:val="27"/>
        </w:rPr>
        <w:t xml:space="preserve"> муз. В. Волкова; «Дождик»</w:t>
      </w:r>
      <w:r w:rsidRPr="00F1181B">
        <w:rPr>
          <w:rFonts w:ascii="inherit" w:eastAsia="Times New Roman" w:hAnsi="inherit" w:cs="Arial"/>
          <w:color w:val="666666"/>
          <w:sz w:val="27"/>
          <w:szCs w:val="27"/>
        </w:rPr>
        <w:t>, муз</w:t>
      </w:r>
      <w:r w:rsidR="00B95103">
        <w:rPr>
          <w:rFonts w:ascii="inherit" w:eastAsia="Times New Roman" w:hAnsi="inherit" w:cs="Arial"/>
          <w:color w:val="666666"/>
          <w:sz w:val="27"/>
          <w:szCs w:val="27"/>
        </w:rPr>
        <w:t>. П. Чайковского; «Марш»</w:t>
      </w:r>
      <w:r w:rsidR="00523F65">
        <w:rPr>
          <w:rFonts w:ascii="inherit" w:eastAsia="Times New Roman" w:hAnsi="inherit" w:cs="Arial"/>
          <w:color w:val="666666"/>
          <w:sz w:val="27"/>
          <w:szCs w:val="27"/>
        </w:rPr>
        <w:t>,</w:t>
      </w:r>
      <w:r w:rsidRPr="00F1181B">
        <w:rPr>
          <w:rFonts w:ascii="inherit" w:eastAsia="Times New Roman" w:hAnsi="inherit" w:cs="Arial"/>
          <w:color w:val="666666"/>
          <w:sz w:val="27"/>
          <w:szCs w:val="27"/>
        </w:rPr>
        <w:t xml:space="preserve"> муз. Ю. Слонова; рус. плясовые мелодии по усмотрению музыкального руководителя; колыбельные песни.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на развитие слуха и голоса. </w:t>
      </w:r>
      <w:r>
        <w:rPr>
          <w:rFonts w:ascii="inherit" w:eastAsia="Times New Roman" w:hAnsi="inherit" w:cs="Arial"/>
          <w:color w:val="666666"/>
          <w:sz w:val="27"/>
          <w:szCs w:val="27"/>
        </w:rPr>
        <w:t>«Бишек жыры»,слова Р.Валиева,муз</w:t>
      </w:r>
      <w:proofErr w:type="gramStart"/>
      <w:r>
        <w:rPr>
          <w:rFonts w:ascii="inherit" w:eastAsia="Times New Roman" w:hAnsi="inherit" w:cs="Arial"/>
          <w:color w:val="666666"/>
          <w:sz w:val="27"/>
          <w:szCs w:val="27"/>
        </w:rPr>
        <w:t>.А</w:t>
      </w:r>
      <w:proofErr w:type="gramEnd"/>
      <w:r>
        <w:rPr>
          <w:rFonts w:ascii="inherit" w:eastAsia="Times New Roman" w:hAnsi="inherit" w:cs="Arial"/>
          <w:color w:val="666666"/>
          <w:sz w:val="27"/>
          <w:szCs w:val="27"/>
        </w:rPr>
        <w:t xml:space="preserve">.Хадиева ;слова Г.Тахирова «Йокла, курчак» муз.М. Мозаффаров.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Жырлыйм энием турында», муз. Г.Зайнашева, сл. Ф.Ахмадиева; «Матрешкал</w:t>
      </w:r>
      <w:r w:rsidR="00523F65">
        <w:rPr>
          <w:rFonts w:ascii="inherit" w:eastAsia="Times New Roman" w:hAnsi="inherit" w:cs="Arial"/>
          <w:color w:val="666666"/>
          <w:sz w:val="27"/>
          <w:szCs w:val="27"/>
        </w:rPr>
        <w:t>ар жыр</w:t>
      </w:r>
      <w:r w:rsidR="00523F65">
        <w:rPr>
          <w:rFonts w:eastAsia="Times New Roman" w:cs="Arial"/>
          <w:color w:val="666666"/>
          <w:sz w:val="27"/>
          <w:szCs w:val="27"/>
        </w:rPr>
        <w:t>»</w:t>
      </w:r>
      <w:r w:rsidRPr="00F1181B">
        <w:rPr>
          <w:rFonts w:ascii="inherit" w:eastAsia="Times New Roman" w:hAnsi="inherit" w:cs="Arial"/>
          <w:color w:val="666666"/>
          <w:sz w:val="27"/>
          <w:szCs w:val="27"/>
        </w:rPr>
        <w:t>, рус. нар. закличка; «Тише, тише», муз. М. Сребковой, сл. О. Высотской.</w:t>
      </w:r>
    </w:p>
    <w:p w:rsidR="00E428FE" w:rsidRPr="00523F65" w:rsidRDefault="00E428FE" w:rsidP="00523F65">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Песни.</w:t>
      </w:r>
      <w:r>
        <w:rPr>
          <w:rFonts w:ascii="inherit" w:eastAsia="Times New Roman" w:hAnsi="inherit" w:cs="Arial"/>
          <w:color w:val="666666"/>
          <w:sz w:val="27"/>
          <w:szCs w:val="27"/>
        </w:rPr>
        <w:t> «Бэтилэр»слова , А.Бикчантаева, муз</w:t>
      </w:r>
      <w:proofErr w:type="gramStart"/>
      <w:r>
        <w:rPr>
          <w:rFonts w:ascii="inherit" w:eastAsia="Times New Roman" w:hAnsi="inherit" w:cs="Arial"/>
          <w:color w:val="666666"/>
          <w:sz w:val="27"/>
          <w:szCs w:val="27"/>
        </w:rPr>
        <w:t>.А</w:t>
      </w:r>
      <w:proofErr w:type="gramEnd"/>
      <w:r>
        <w:rPr>
          <w:rFonts w:ascii="inherit" w:eastAsia="Times New Roman" w:hAnsi="inherit" w:cs="Arial"/>
          <w:color w:val="666666"/>
          <w:sz w:val="27"/>
          <w:szCs w:val="27"/>
        </w:rPr>
        <w:t xml:space="preserve"> бакиров; «Иртэнге нур», слова З.Валиев</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муз. С.Садыкова; обр.  «Хэерле кон»,  сл. А.Минхажев, муз</w:t>
      </w:r>
      <w:proofErr w:type="gramStart"/>
      <w:r>
        <w:rPr>
          <w:rFonts w:ascii="inherit" w:eastAsia="Times New Roman" w:hAnsi="inherit" w:cs="Arial"/>
          <w:color w:val="666666"/>
          <w:sz w:val="27"/>
          <w:szCs w:val="27"/>
        </w:rPr>
        <w:t>.А</w:t>
      </w:r>
      <w:proofErr w:type="gramEnd"/>
      <w:r>
        <w:rPr>
          <w:rFonts w:ascii="inherit" w:eastAsia="Times New Roman" w:hAnsi="inherit" w:cs="Arial"/>
          <w:color w:val="666666"/>
          <w:sz w:val="27"/>
          <w:szCs w:val="27"/>
        </w:rPr>
        <w:t xml:space="preserve">.Хадиева; «Яфрак бэйрэме», муз. Р.Еникеев, сл. Л.Лерон; «Исэнме чыршы», муз. </w:t>
      </w:r>
      <w:r>
        <w:rPr>
          <w:rFonts w:ascii="inherit" w:eastAsia="Times New Roman" w:hAnsi="inherit" w:cs="Arial" w:hint="eastAsia"/>
          <w:color w:val="666666"/>
          <w:sz w:val="27"/>
          <w:szCs w:val="27"/>
        </w:rPr>
        <w:t>М</w:t>
      </w:r>
      <w:r>
        <w:rPr>
          <w:rFonts w:ascii="inherit" w:eastAsia="Times New Roman" w:hAnsi="inherit" w:cs="Arial"/>
          <w:color w:val="666666"/>
          <w:sz w:val="27"/>
          <w:szCs w:val="27"/>
        </w:rPr>
        <w:t>.Минхажев, сл. Р.Валиева; «Наша елочка», муз. Р.Сэрвэров, сл.Р.бакиров  «Эбием эбикэем</w:t>
      </w:r>
      <w:r w:rsidRPr="00F1181B">
        <w:rPr>
          <w:rFonts w:ascii="inherit" w:eastAsia="Times New Roman" w:hAnsi="inherit" w:cs="Arial"/>
          <w:color w:val="666666"/>
          <w:sz w:val="27"/>
          <w:szCs w:val="27"/>
        </w:rPr>
        <w:t>», муз. В. Агафонникова и К. Козыревой, сл. И. Михайловой; «Маме в день 8 Марта», муз. Е. Тиличеевой, сл. М. Ивенсен; «Маме</w:t>
      </w:r>
      <w:r>
        <w:rPr>
          <w:rFonts w:ascii="inherit" w:eastAsia="Times New Roman" w:hAnsi="inherit" w:cs="Arial"/>
          <w:color w:val="666666"/>
          <w:sz w:val="27"/>
          <w:szCs w:val="27"/>
        </w:rPr>
        <w:t xml:space="preserve"> песенку пою», муз. М.Минхажев, сл. С.Сулейманова</w:t>
      </w:r>
      <w:r w:rsidRPr="00F1181B">
        <w:rPr>
          <w:rFonts w:ascii="inherit" w:eastAsia="Times New Roman" w:hAnsi="inherit" w:cs="Arial"/>
          <w:color w:val="666666"/>
          <w:sz w:val="27"/>
          <w:szCs w:val="27"/>
        </w:rPr>
        <w:t>; «Гуси», рус. нар. песня,</w:t>
      </w:r>
      <w:r>
        <w:rPr>
          <w:rFonts w:ascii="inherit" w:eastAsia="Times New Roman" w:hAnsi="inherit" w:cs="Arial"/>
          <w:color w:val="666666"/>
          <w:sz w:val="27"/>
          <w:szCs w:val="27"/>
        </w:rPr>
        <w:t xml:space="preserve"> обраб. Н. Метлова; «Яз килэ», муз. М.Ярмиев, сл. А.Афзалова</w:t>
      </w:r>
      <w:r w:rsidRPr="00F1181B">
        <w:rPr>
          <w:rFonts w:ascii="inherit" w:eastAsia="Times New Roman" w:hAnsi="inherit" w:cs="Arial"/>
          <w:color w:val="666666"/>
          <w:sz w:val="27"/>
          <w:szCs w:val="27"/>
        </w:rPr>
        <w:t>; «Машина», муз. Т. Попатенко, сл. Н. Найденовой; «Цыплята»,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Песенное творчество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«Бай-бай, бай-бай», «Лю-лю, бай», рус. нар. колыбельные; «Человек идет», муз. М. Лазарева, </w:t>
      </w:r>
      <w:r>
        <w:rPr>
          <w:rFonts w:ascii="inherit" w:eastAsia="Times New Roman" w:hAnsi="inherit" w:cs="Arial"/>
          <w:color w:val="666666"/>
          <w:sz w:val="27"/>
          <w:szCs w:val="27"/>
        </w:rPr>
        <w:t>сл. Л. Дымовой; «Нэнилэргэ физкультура» муз. Р.Сарваров,сл.тат.народа;</w:t>
      </w:r>
      <w:r w:rsidRPr="00F1181B">
        <w:rPr>
          <w:rFonts w:ascii="inherit" w:eastAsia="Times New Roman" w:hAnsi="inherit" w:cs="Arial"/>
          <w:color w:val="666666"/>
          <w:sz w:val="27"/>
          <w:szCs w:val="27"/>
        </w:rPr>
        <w:t xml:space="preserve"> «Cпой колы</w:t>
      </w:r>
      <w:r>
        <w:rPr>
          <w:rFonts w:ascii="inherit" w:eastAsia="Times New Roman" w:hAnsi="inherit" w:cs="Arial"/>
          <w:color w:val="666666"/>
          <w:sz w:val="27"/>
          <w:szCs w:val="27"/>
        </w:rPr>
        <w:t>бельную», «Йокла курчак», муз</w:t>
      </w:r>
      <w:proofErr w:type="gramStart"/>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.Музффаров. сл. Г.Тахирова</w:t>
      </w:r>
      <w:r w:rsidR="00523F65">
        <w:rPr>
          <w:rFonts w:ascii="inherit" w:eastAsia="Times New Roman" w:hAnsi="inherit" w:cs="Arial"/>
          <w:color w:val="666666"/>
          <w:sz w:val="27"/>
          <w:szCs w:val="27"/>
        </w:rPr>
        <w:t>; «Закличка солнца»</w:t>
      </w:r>
      <w:r w:rsidRPr="00F1181B">
        <w:rPr>
          <w:rFonts w:ascii="inherit" w:eastAsia="Times New Roman" w:hAnsi="inherit" w:cs="Arial"/>
          <w:color w:val="666666"/>
          <w:sz w:val="27"/>
          <w:szCs w:val="27"/>
        </w:rPr>
        <w:t>; придумывание колыбельной мелодии и плясовой мелодии.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Музыкально-ритмические движения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Игровые упражнения. </w:t>
      </w:r>
      <w:r w:rsidRPr="00F1181B">
        <w:rPr>
          <w:rFonts w:ascii="inherit" w:eastAsia="Times New Roman" w:hAnsi="inherit" w:cs="Arial"/>
          <w:color w:val="666666"/>
          <w:sz w:val="27"/>
          <w:szCs w:val="27"/>
        </w:rPr>
        <w:t>«Ладушки», муз. Н. Римского-Корсакова; «Марш», муз. Э. Парлова; «Кто хочет побегать?», лит. нар. мелодия, обраб. Л. Вишкаревой; ходьба и бег под музыку «Марш и бег» Ан. Александрова; «Скачут лошадки», муз. Т. Попатенко; «Шагаем как физкультурники», муз. Т. Ломовой; «Топотушки», муз. М. Раухвергера; «Птички летают», муз. Л. Банниковой; перекатывание мяча под музыку Д. Шостаковича (вальсшутка); бег с хлопками под музыку Р. Шумана (игра в жмурки); «Поезд», муз. Л. Банниковой; «Упражнение с цветами», муз. А. Жилина «Вальс».</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Этюды-драматизации.</w:t>
      </w:r>
      <w:r w:rsidRPr="00F1181B">
        <w:rPr>
          <w:rFonts w:ascii="inherit" w:eastAsia="Times New Roman" w:hAnsi="inherit" w:cs="Arial"/>
          <w:color w:val="666666"/>
          <w:sz w:val="27"/>
          <w:szCs w:val="27"/>
        </w:rPr>
        <w:t> «Смело идти и прятаться», муз. И. Беркович («Марш»); «Зайцы и лиса», муз. Е. Вихаревой; «Медвежата», муз. М. Красева, сл. Н. Френкель; «Птички летают», муз. Л. Банникова; «Птички», муз. Л. Банниковой; «Жуки», венгер. нар. мелодия, обраб. Л. Вишкарева; «Мышки», муз. Н. Сушена.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Игры.</w:t>
      </w:r>
      <w:r w:rsidRPr="00F1181B">
        <w:rPr>
          <w:rFonts w:ascii="inherit" w:eastAsia="Times New Roman" w:hAnsi="inherit" w:cs="Arial"/>
          <w:color w:val="666666"/>
          <w:sz w:val="27"/>
          <w:szCs w:val="27"/>
        </w:rPr>
        <w:t> «Солнышко и дождик», муз. М. Раухвергера, сл. А. Барто; «Жмурки с Мишкой», муз. Ф. Флотова; «Где погремушки?», муз. Ан. Александрова; «Прятки», рус. нар. мелодия; «Заинька, выходи», муз. Е. Тиличеевой; «Игра с куклой», муз. В. Карасевой; «Ходит Ваня», рус. нар. песня, обр. Н. Метлова; «Игра с погремушками», финская нар. мелодия; «Заинька», муз. А. Лядова; «Прогулка», муз. И. Пахельбеля и Г. Свиридова; «Игра с цветными флажками», рус. нар. мелодия; «Бубен», муз. М. Красева, сл. Н. Френкель.</w:t>
      </w:r>
    </w:p>
    <w:p w:rsidR="00E428FE" w:rsidRPr="00F073F9" w:rsidRDefault="00E428FE" w:rsidP="00E428FE">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Хороводы и пляски.</w:t>
      </w:r>
      <w:r w:rsidRPr="00F1181B">
        <w:rPr>
          <w:rFonts w:ascii="inherit" w:eastAsia="Times New Roman" w:hAnsi="inherit" w:cs="Arial"/>
          <w:color w:val="666666"/>
          <w:sz w:val="27"/>
          <w:szCs w:val="27"/>
        </w:rPr>
        <w:t> «Пляска с погремушками», муз</w:t>
      </w:r>
      <w:proofErr w:type="gramStart"/>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и</w:t>
      </w:r>
      <w:proofErr w:type="gramEnd"/>
      <w:r w:rsidRPr="00F1181B">
        <w:rPr>
          <w:rFonts w:ascii="inherit" w:eastAsia="Times New Roman" w:hAnsi="inherit" w:cs="Arial"/>
          <w:color w:val="666666"/>
          <w:sz w:val="27"/>
          <w:szCs w:val="27"/>
        </w:rPr>
        <w:t xml:space="preserve"> сл. В. Антоновой; «Пальчики и ручки», рус. нар. м</w:t>
      </w:r>
      <w:r>
        <w:rPr>
          <w:rFonts w:ascii="inherit" w:eastAsia="Times New Roman" w:hAnsi="inherit" w:cs="Arial"/>
          <w:color w:val="666666"/>
          <w:sz w:val="27"/>
          <w:szCs w:val="27"/>
        </w:rPr>
        <w:t>елодия, обраб. М. Раухвергера;  «Куш кулым » татар халык уен жыры</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танец с листочками  «Яфрак бэйрэме», муз. Р.Еникеев, сл. Л.Лерон; «Матрешкалар жыры» рус. нар</w:t>
      </w:r>
      <w:proofErr w:type="gramStart"/>
      <w:r>
        <w:rPr>
          <w:rFonts w:ascii="inherit" w:eastAsia="Times New Roman" w:hAnsi="inherit" w:cs="Arial"/>
          <w:color w:val="666666"/>
          <w:sz w:val="27"/>
          <w:szCs w:val="27"/>
        </w:rPr>
        <w:t>.п</w:t>
      </w:r>
      <w:proofErr w:type="gramEnd"/>
      <w:r>
        <w:rPr>
          <w:rFonts w:ascii="inherit" w:eastAsia="Times New Roman" w:hAnsi="inherit" w:cs="Arial"/>
          <w:color w:val="666666"/>
          <w:sz w:val="27"/>
          <w:szCs w:val="27"/>
        </w:rPr>
        <w:t>есня ; русский девичий хоровод «Березка</w:t>
      </w:r>
      <w:r w:rsidRPr="00F1181B">
        <w:rPr>
          <w:rFonts w:ascii="inherit" w:eastAsia="Times New Roman" w:hAnsi="inherit" w:cs="Arial"/>
          <w:color w:val="666666"/>
          <w:sz w:val="27"/>
          <w:szCs w:val="27"/>
        </w:rPr>
        <w:t>», рус. нар. мело</w:t>
      </w:r>
      <w:r w:rsidR="00F073F9">
        <w:rPr>
          <w:rFonts w:ascii="inherit" w:eastAsia="Times New Roman" w:hAnsi="inherit" w:cs="Arial"/>
          <w:color w:val="666666"/>
          <w:sz w:val="27"/>
          <w:szCs w:val="27"/>
        </w:rPr>
        <w:t xml:space="preserve">дия, обр. Т. Ломовой;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Характерные танцы. </w:t>
      </w:r>
      <w:r>
        <w:rPr>
          <w:rFonts w:ascii="inherit" w:eastAsia="Times New Roman" w:hAnsi="inherit" w:cs="Arial"/>
          <w:color w:val="666666"/>
          <w:sz w:val="27"/>
          <w:szCs w:val="27"/>
        </w:rPr>
        <w:t>«Нэнилэргэ физкультура», муз. Р.Сарваов, сл</w:t>
      </w:r>
      <w:proofErr w:type="gramStart"/>
      <w:r>
        <w:rPr>
          <w:rFonts w:ascii="inherit" w:eastAsia="Times New Roman" w:hAnsi="inherit" w:cs="Arial"/>
          <w:color w:val="666666"/>
          <w:sz w:val="27"/>
          <w:szCs w:val="27"/>
        </w:rPr>
        <w:t>.н</w:t>
      </w:r>
      <w:proofErr w:type="gramEnd"/>
      <w:r>
        <w:rPr>
          <w:rFonts w:ascii="inherit" w:eastAsia="Times New Roman" w:hAnsi="inherit" w:cs="Arial"/>
          <w:color w:val="666666"/>
          <w:sz w:val="27"/>
          <w:szCs w:val="27"/>
        </w:rPr>
        <w:t>ародн.</w:t>
      </w:r>
      <w:r w:rsidRPr="00F1181B">
        <w:rPr>
          <w:rFonts w:ascii="inherit" w:eastAsia="Times New Roman" w:hAnsi="inherit" w:cs="Arial"/>
          <w:color w:val="666666"/>
          <w:sz w:val="27"/>
          <w:szCs w:val="27"/>
        </w:rPr>
        <w:t>; «Фонарики», му</w:t>
      </w:r>
      <w:r>
        <w:rPr>
          <w:rFonts w:ascii="inherit" w:eastAsia="Times New Roman" w:hAnsi="inherit" w:cs="Arial"/>
          <w:color w:val="666666"/>
          <w:sz w:val="27"/>
          <w:szCs w:val="27"/>
        </w:rPr>
        <w:t>з. Р. Рустамова; «Ак калач», муз</w:t>
      </w:r>
      <w:proofErr w:type="gramStart"/>
      <w:r>
        <w:rPr>
          <w:rFonts w:ascii="inherit" w:eastAsia="Times New Roman" w:hAnsi="inherit" w:cs="Arial"/>
          <w:color w:val="666666"/>
          <w:sz w:val="27"/>
          <w:szCs w:val="27"/>
        </w:rPr>
        <w:t>.Р</w:t>
      </w:r>
      <w:proofErr w:type="gramEnd"/>
      <w:r>
        <w:rPr>
          <w:rFonts w:ascii="inherit" w:eastAsia="Times New Roman" w:hAnsi="inherit" w:cs="Arial"/>
          <w:color w:val="666666"/>
          <w:sz w:val="27"/>
          <w:szCs w:val="27"/>
        </w:rPr>
        <w:t>.Еникеева</w:t>
      </w:r>
      <w:r w:rsidRPr="00F1181B">
        <w:rPr>
          <w:rFonts w:ascii="inherit" w:eastAsia="Times New Roman" w:hAnsi="inherit" w:cs="Arial"/>
          <w:color w:val="666666"/>
          <w:sz w:val="27"/>
          <w:szCs w:val="27"/>
        </w:rPr>
        <w:t>; «Танец зайчиков», рус. нар.</w:t>
      </w:r>
      <w:r>
        <w:rPr>
          <w:rFonts w:ascii="inherit" w:eastAsia="Times New Roman" w:hAnsi="inherit" w:cs="Arial"/>
          <w:color w:val="666666"/>
          <w:sz w:val="27"/>
          <w:szCs w:val="27"/>
        </w:rPr>
        <w:t xml:space="preserve"> мелодия; «Гомбэлэр биюе», муз.тат. нар.сл.Г.Гылажетдинова</w:t>
      </w:r>
      <w:r w:rsidRPr="00F1181B">
        <w:rPr>
          <w:rFonts w:ascii="inherit" w:eastAsia="Times New Roman" w:hAnsi="inherit" w:cs="Arial"/>
          <w:color w:val="666666"/>
          <w:sz w:val="27"/>
          <w:szCs w:val="27"/>
        </w:rPr>
        <w:t>; повторение всех танцев, выученных в течение учебного года.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танцевально-игрового творчества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«Пляска», муз. Р. Рустам</w:t>
      </w:r>
      <w:r>
        <w:rPr>
          <w:rFonts w:ascii="inherit" w:eastAsia="Times New Roman" w:hAnsi="inherit" w:cs="Arial"/>
          <w:color w:val="666666"/>
          <w:sz w:val="27"/>
          <w:szCs w:val="27"/>
        </w:rPr>
        <w:t xml:space="preserve">ова; «Зайцы», муз. Ф.Шаймарданоа; «Айда», муз. </w:t>
      </w:r>
      <w:r>
        <w:rPr>
          <w:rFonts w:ascii="inherit" w:eastAsia="Times New Roman" w:hAnsi="inherit" w:cs="Arial" w:hint="eastAsia"/>
          <w:color w:val="666666"/>
          <w:sz w:val="27"/>
          <w:szCs w:val="27"/>
        </w:rPr>
        <w:t>Г</w:t>
      </w:r>
      <w:r>
        <w:rPr>
          <w:rFonts w:ascii="inherit" w:eastAsia="Times New Roman" w:hAnsi="inherit" w:cs="Arial"/>
          <w:color w:val="666666"/>
          <w:sz w:val="27"/>
          <w:szCs w:val="27"/>
        </w:rPr>
        <w:t xml:space="preserve">.Ильина; «бармаклар биюе», тат. нар. мелодия, обраб. </w:t>
      </w:r>
      <w:r>
        <w:rPr>
          <w:rFonts w:ascii="inherit" w:eastAsia="Times New Roman" w:hAnsi="inherit" w:cs="Arial" w:hint="eastAsia"/>
          <w:color w:val="666666"/>
          <w:sz w:val="27"/>
          <w:szCs w:val="27"/>
        </w:rPr>
        <w:t>Ф</w:t>
      </w:r>
      <w:r>
        <w:rPr>
          <w:rFonts w:ascii="inherit" w:eastAsia="Times New Roman" w:hAnsi="inherit" w:cs="Arial"/>
          <w:color w:val="666666"/>
          <w:sz w:val="27"/>
          <w:szCs w:val="27"/>
        </w:rPr>
        <w:t>.Батыршина</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Музыкально-дидактические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Развитие звуковысотного слуха.</w:t>
      </w:r>
      <w:r w:rsidRPr="00F1181B">
        <w:rPr>
          <w:rFonts w:ascii="inherit" w:eastAsia="Times New Roman" w:hAnsi="inherit" w:cs="Arial"/>
          <w:color w:val="666666"/>
          <w:sz w:val="27"/>
          <w:szCs w:val="27"/>
        </w:rPr>
        <w:t> «Птицы и птенчики», «Веселые матрешки», «Три медведя».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ритмического слуха. </w:t>
      </w:r>
      <w:r w:rsidRPr="00F1181B">
        <w:rPr>
          <w:rFonts w:ascii="inherit" w:eastAsia="Times New Roman" w:hAnsi="inherit" w:cs="Arial"/>
          <w:color w:val="666666"/>
          <w:sz w:val="27"/>
          <w:szCs w:val="27"/>
        </w:rPr>
        <w:t>«Кто как идет?», «Веселые дудочки».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тембрового и динамического слуха.</w:t>
      </w:r>
      <w:r w:rsidRPr="00F1181B">
        <w:rPr>
          <w:rFonts w:ascii="inherit" w:eastAsia="Times New Roman" w:hAnsi="inherit" w:cs="Arial"/>
          <w:color w:val="666666"/>
          <w:sz w:val="27"/>
          <w:szCs w:val="27"/>
        </w:rPr>
        <w:t> «Громко — тихо», «Узнай свой инструмент», «Колокольчики».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Определение жанра и развитие памяти.</w:t>
      </w:r>
      <w:r w:rsidRPr="00F1181B">
        <w:rPr>
          <w:rFonts w:ascii="inherit" w:eastAsia="Times New Roman" w:hAnsi="inherit" w:cs="Arial"/>
          <w:color w:val="666666"/>
          <w:sz w:val="27"/>
          <w:szCs w:val="27"/>
        </w:rPr>
        <w:t> «Что делает кукла?», «Узнай и спой песню по картинке».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Подыгрывание на детских ударных музыкальных инструментах.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Народные мелодии.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Средняя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Слушание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«Колыбельная», муз. А. Гречанинова; «Марш», муз. Л. Шульгина, «Ах ты, береза», р</w:t>
      </w:r>
      <w:r>
        <w:rPr>
          <w:rFonts w:ascii="inherit" w:eastAsia="Times New Roman" w:hAnsi="inherit" w:cs="Arial"/>
          <w:color w:val="666666"/>
          <w:sz w:val="27"/>
          <w:szCs w:val="27"/>
        </w:rPr>
        <w:t>ус. нар. песня; «Яфрак бэйрэме</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муз. Р.Еникеев, сл. Л.Лерон</w:t>
      </w:r>
      <w:r w:rsidRPr="00F1181B">
        <w:rPr>
          <w:rFonts w:ascii="inherit" w:eastAsia="Times New Roman" w:hAnsi="inherit" w:cs="Arial"/>
          <w:color w:val="666666"/>
          <w:sz w:val="27"/>
          <w:szCs w:val="27"/>
        </w:rPr>
        <w:t>; «Зайчик», муз. Ю. Матвеева, сл. А. Блока; «Мамины ласки», муз. А. Гречанинова; «Музыкальный ящик» (из «Альбома пьес для детей» Г. Св</w:t>
      </w:r>
      <w:r>
        <w:rPr>
          <w:rFonts w:ascii="inherit" w:eastAsia="Times New Roman" w:hAnsi="inherit" w:cs="Arial"/>
          <w:color w:val="666666"/>
          <w:sz w:val="27"/>
          <w:szCs w:val="27"/>
        </w:rPr>
        <w:t>иридова); «Кызыл мэклэр кубэлэклэр» сл.Р.Валиева, муз.</w:t>
      </w:r>
      <w:proofErr w:type="gramStart"/>
      <w:r>
        <w:rPr>
          <w:rFonts w:ascii="inherit" w:eastAsia="Times New Roman" w:hAnsi="inherit" w:cs="Arial"/>
          <w:color w:val="666666"/>
          <w:sz w:val="27"/>
          <w:szCs w:val="27"/>
        </w:rPr>
        <w:t xml:space="preserve"> .</w:t>
      </w:r>
      <w:proofErr w:type="gramEnd"/>
      <w:r>
        <w:rPr>
          <w:rFonts w:ascii="inherit" w:eastAsia="Times New Roman" w:hAnsi="inherit" w:cs="Arial"/>
          <w:color w:val="666666"/>
          <w:sz w:val="27"/>
          <w:szCs w:val="27"/>
        </w:rPr>
        <w:t>Минхажев; «Старинная русская пляска»,  «Сельская кадрель</w:t>
      </w:r>
      <w:r w:rsidRPr="00F1181B">
        <w:rPr>
          <w:rFonts w:ascii="inherit" w:eastAsia="Times New Roman" w:hAnsi="inherit" w:cs="Arial"/>
          <w:color w:val="666666"/>
          <w:sz w:val="27"/>
          <w:szCs w:val="27"/>
        </w:rPr>
        <w:t>», «Котик выздоровел», муз. А. Гречанинова; «Как у наших у ворот», рус. нар. мелодия; «Мама», м</w:t>
      </w:r>
      <w:r w:rsidR="00F073F9">
        <w:rPr>
          <w:rFonts w:ascii="inherit" w:eastAsia="Times New Roman" w:hAnsi="inherit" w:cs="Arial"/>
          <w:color w:val="666666"/>
          <w:sz w:val="27"/>
          <w:szCs w:val="27"/>
        </w:rPr>
        <w:t xml:space="preserve">уз. П. Чайковского; </w:t>
      </w:r>
      <w:r w:rsidRPr="00F1181B">
        <w:rPr>
          <w:rFonts w:ascii="inherit" w:eastAsia="Times New Roman" w:hAnsi="inherit" w:cs="Arial"/>
          <w:color w:val="666666"/>
          <w:sz w:val="27"/>
          <w:szCs w:val="27"/>
        </w:rPr>
        <w:t>муз. М. Гл</w:t>
      </w:r>
      <w:r w:rsidR="00F073F9">
        <w:rPr>
          <w:rFonts w:ascii="inherit" w:eastAsia="Times New Roman" w:hAnsi="inherit" w:cs="Arial"/>
          <w:color w:val="666666"/>
          <w:sz w:val="27"/>
          <w:szCs w:val="27"/>
        </w:rPr>
        <w:t xml:space="preserve">инки; «Марш», </w:t>
      </w:r>
      <w:r>
        <w:rPr>
          <w:rFonts w:ascii="inherit" w:eastAsia="Times New Roman" w:hAnsi="inherit" w:cs="Arial"/>
          <w:color w:val="666666"/>
          <w:sz w:val="27"/>
          <w:szCs w:val="27"/>
        </w:rPr>
        <w:t xml:space="preserve">  И</w:t>
      </w:r>
      <w:r w:rsidRPr="00F1181B">
        <w:rPr>
          <w:rFonts w:ascii="inherit" w:eastAsia="Times New Roman" w:hAnsi="inherit" w:cs="Arial"/>
          <w:color w:val="666666"/>
          <w:sz w:val="27"/>
          <w:szCs w:val="27"/>
        </w:rPr>
        <w:t>з «Д</w:t>
      </w:r>
      <w:r>
        <w:rPr>
          <w:rFonts w:ascii="inherit" w:eastAsia="Times New Roman" w:hAnsi="inherit" w:cs="Arial"/>
          <w:color w:val="666666"/>
          <w:sz w:val="27"/>
          <w:szCs w:val="27"/>
        </w:rPr>
        <w:t xml:space="preserve">етского альбома» П. Чайковского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Времена года</w:t>
      </w:r>
      <w:r>
        <w:rPr>
          <w:rFonts w:ascii="inherit" w:eastAsia="Times New Roman" w:hAnsi="inherit" w:cs="Arial" w:hint="eastAsia"/>
          <w:color w:val="666666"/>
          <w:sz w:val="27"/>
          <w:szCs w:val="27"/>
        </w:rPr>
        <w:t>»</w:t>
      </w:r>
      <w:r w:rsidRPr="00F1181B">
        <w:rPr>
          <w:rFonts w:ascii="inherit" w:eastAsia="Times New Roman" w:hAnsi="inherit" w:cs="Arial"/>
          <w:color w:val="666666"/>
          <w:sz w:val="27"/>
          <w:szCs w:val="27"/>
        </w:rPr>
        <w:t>; а также любимые произведения детей, которые они слушали в течение года.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Пение</w:t>
      </w:r>
    </w:p>
    <w:p w:rsidR="00E428FE" w:rsidRPr="00F1181B" w:rsidRDefault="00E428FE" w:rsidP="00F073F9">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на развитие слуха и голоса.</w:t>
      </w:r>
      <w:r>
        <w:rPr>
          <w:rFonts w:ascii="inherit" w:eastAsia="Times New Roman" w:hAnsi="inherit" w:cs="Arial"/>
          <w:color w:val="666666"/>
          <w:sz w:val="27"/>
          <w:szCs w:val="27"/>
        </w:rPr>
        <w:t> «Голос соловья, кукушки, дятла; «Маэмай», муз. ФЯруллин, сл. М.Джалиль; «Песи жыры», муз. Ф Эбубэкеров, сл. Н.Исэнбэт</w:t>
      </w:r>
      <w:r w:rsidRPr="00F1181B">
        <w:rPr>
          <w:rFonts w:ascii="inherit" w:eastAsia="Times New Roman" w:hAnsi="inherit" w:cs="Arial"/>
          <w:color w:val="666666"/>
          <w:sz w:val="27"/>
          <w:szCs w:val="27"/>
        </w:rPr>
        <w:t>; «Птенчики», муз. Е. Тиличее</w:t>
      </w:r>
      <w:r>
        <w:rPr>
          <w:rFonts w:ascii="inherit" w:eastAsia="Times New Roman" w:hAnsi="inherit" w:cs="Arial"/>
          <w:color w:val="666666"/>
          <w:sz w:val="27"/>
          <w:szCs w:val="27"/>
        </w:rPr>
        <w:t xml:space="preserve">вой, сл. М. Долинова; «Балалар бакчасында»,  муз. Н.Зарипова, сл. Н.Гайсин; «Времена года» П.Чайковский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Детский альбом</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 «Паучок» и «Кисонька-мурысонька», рус</w:t>
      </w:r>
      <w:proofErr w:type="gramStart"/>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н</w:t>
      </w:r>
      <w:proofErr w:type="gramEnd"/>
      <w:r w:rsidRPr="00F1181B">
        <w:rPr>
          <w:rFonts w:ascii="inherit" w:eastAsia="Times New Roman" w:hAnsi="inherit" w:cs="Arial"/>
          <w:color w:val="666666"/>
          <w:sz w:val="27"/>
          <w:szCs w:val="27"/>
        </w:rPr>
        <w:t>ар. песни; заклички: «Ой, кулики! Весна поет</w:t>
      </w:r>
      <w:r w:rsidR="00F073F9">
        <w:rPr>
          <w:rFonts w:ascii="inherit" w:eastAsia="Times New Roman" w:hAnsi="inherit" w:cs="Arial"/>
          <w:color w:val="666666"/>
          <w:sz w:val="27"/>
          <w:szCs w:val="27"/>
        </w:rPr>
        <w:t>!»</w:t>
      </w:r>
      <w:proofErr w:type="gramStart"/>
      <w:r w:rsidR="00F073F9">
        <w:rPr>
          <w:rFonts w:ascii="inherit" w:eastAsia="Times New Roman" w:hAnsi="inherit" w:cs="Arial"/>
          <w:color w:val="666666"/>
          <w:sz w:val="27"/>
          <w:szCs w:val="27"/>
        </w:rPr>
        <w:t xml:space="preserve"> </w:t>
      </w:r>
      <w:r w:rsidRPr="00F1181B">
        <w:rPr>
          <w:rFonts w:ascii="inherit" w:eastAsia="Times New Roman" w:hAnsi="inherit" w:cs="Arial"/>
          <w:color w:val="666666"/>
          <w:sz w:val="27"/>
          <w:szCs w:val="27"/>
        </w:rPr>
        <w:t>.</w:t>
      </w:r>
      <w:proofErr w:type="gramEnd"/>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Песни.</w:t>
      </w:r>
      <w:r>
        <w:rPr>
          <w:rFonts w:ascii="inherit" w:eastAsia="Times New Roman" w:hAnsi="inherit" w:cs="Arial"/>
          <w:color w:val="666666"/>
          <w:sz w:val="27"/>
          <w:szCs w:val="27"/>
        </w:rPr>
        <w:t> «Коз килэ», муз. Р.Сэрвэров, сл. А.Минхажев; «Бишек жыры», муз. А.Хадиева</w:t>
      </w:r>
      <w:proofErr w:type="gramStart"/>
      <w:r>
        <w:rPr>
          <w:rFonts w:ascii="inherit" w:eastAsia="Times New Roman" w:hAnsi="inherit" w:cs="Arial"/>
          <w:color w:val="666666"/>
          <w:sz w:val="27"/>
          <w:szCs w:val="27"/>
        </w:rPr>
        <w:t xml:space="preserve">,, </w:t>
      </w:r>
      <w:proofErr w:type="gramEnd"/>
      <w:r>
        <w:rPr>
          <w:rFonts w:ascii="inherit" w:eastAsia="Times New Roman" w:hAnsi="inherit" w:cs="Arial"/>
          <w:color w:val="666666"/>
          <w:sz w:val="27"/>
          <w:szCs w:val="27"/>
        </w:rPr>
        <w:t>сл. Р.Валиева; «Октябрь</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муз. Чайковский; «Дуслар жыры</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муз</w:t>
      </w:r>
      <w:proofErr w:type="gramStart"/>
      <w:r>
        <w:rPr>
          <w:rFonts w:ascii="inherit" w:eastAsia="Times New Roman" w:hAnsi="inherit" w:cs="Arial"/>
          <w:color w:val="666666"/>
          <w:sz w:val="27"/>
          <w:szCs w:val="27"/>
        </w:rPr>
        <w:t>.В</w:t>
      </w:r>
      <w:proofErr w:type="gramEnd"/>
      <w:r>
        <w:rPr>
          <w:rFonts w:ascii="inherit" w:eastAsia="Times New Roman" w:hAnsi="inherit" w:cs="Arial"/>
          <w:color w:val="666666"/>
          <w:sz w:val="27"/>
          <w:szCs w:val="27"/>
        </w:rPr>
        <w:t>.Агапов,сл.М.Разов</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xml:space="preserve"> ; «Песи жыры », муз. Ф.Абубакеров, сл. Н.Исэнбэт; «Яна ел вальсы», муз. А.Хадиева;  «Чыршы», муз</w:t>
      </w:r>
      <w:proofErr w:type="gramStart"/>
      <w:r>
        <w:rPr>
          <w:rFonts w:ascii="inherit" w:eastAsia="Times New Roman" w:hAnsi="inherit" w:cs="Arial"/>
          <w:color w:val="666666"/>
          <w:sz w:val="27"/>
          <w:szCs w:val="27"/>
        </w:rPr>
        <w:t>.С</w:t>
      </w:r>
      <w:proofErr w:type="gramEnd"/>
      <w:r>
        <w:rPr>
          <w:rFonts w:ascii="inherit" w:eastAsia="Times New Roman" w:hAnsi="inherit" w:cs="Arial"/>
          <w:color w:val="666666"/>
          <w:sz w:val="27"/>
          <w:szCs w:val="27"/>
        </w:rPr>
        <w:t>.Низамутдинов, сл. К.Кинэбулатова; «Эни кирэк», муз. М.Шамсутдинова, сл. Р.Миннуллин</w:t>
      </w:r>
      <w:r w:rsidRPr="00F1181B">
        <w:rPr>
          <w:rFonts w:ascii="inherit" w:eastAsia="Times New Roman" w:hAnsi="inherit" w:cs="Arial"/>
          <w:color w:val="666666"/>
          <w:sz w:val="27"/>
          <w:szCs w:val="27"/>
        </w:rPr>
        <w:t>; колядки: «Здравств</w:t>
      </w:r>
      <w:r>
        <w:rPr>
          <w:rFonts w:ascii="inherit" w:eastAsia="Times New Roman" w:hAnsi="inherit" w:cs="Arial"/>
          <w:color w:val="666666"/>
          <w:sz w:val="27"/>
          <w:szCs w:val="27"/>
        </w:rPr>
        <w:t>уйте», «С Новым годом»; «Ямьле язлар житкэч», муз. М.Яриева, сл. М.Яриева; «Лэйсэн ява», муз</w:t>
      </w:r>
      <w:proofErr w:type="gramStart"/>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.Яриева;  сл. А.Кари; «бакалар жыры», муз,М.Минхажева,сл.Ф.Баттал; «Солдатта булган дилэр</w:t>
      </w:r>
      <w:r w:rsidRPr="00F1181B">
        <w:rPr>
          <w:rFonts w:ascii="inherit" w:eastAsia="Times New Roman" w:hAnsi="inherit" w:cs="Arial"/>
          <w:color w:val="666666"/>
          <w:sz w:val="27"/>
          <w:szCs w:val="27"/>
        </w:rPr>
        <w:t xml:space="preserve">», муз. </w:t>
      </w:r>
      <w:r>
        <w:rPr>
          <w:rFonts w:ascii="inherit" w:eastAsia="Times New Roman" w:hAnsi="inherit" w:cs="Arial"/>
          <w:color w:val="666666"/>
          <w:sz w:val="27"/>
          <w:szCs w:val="27"/>
        </w:rPr>
        <w:t>Г.Нигъматжанов</w:t>
      </w:r>
      <w:proofErr w:type="gramStart"/>
      <w:r>
        <w:rPr>
          <w:rFonts w:ascii="inherit" w:eastAsia="Times New Roman" w:hAnsi="inherit" w:cs="Arial"/>
          <w:color w:val="666666"/>
          <w:sz w:val="27"/>
          <w:szCs w:val="27"/>
        </w:rPr>
        <w:t>,</w:t>
      </w:r>
      <w:r w:rsidRPr="00F1181B">
        <w:rPr>
          <w:rFonts w:ascii="inherit" w:eastAsia="Times New Roman" w:hAnsi="inherit" w:cs="Arial"/>
          <w:color w:val="666666"/>
          <w:sz w:val="27"/>
          <w:szCs w:val="27"/>
        </w:rPr>
        <w:t>с</w:t>
      </w:r>
      <w:proofErr w:type="gramEnd"/>
      <w:r w:rsidRPr="00F1181B">
        <w:rPr>
          <w:rFonts w:ascii="inherit" w:eastAsia="Times New Roman" w:hAnsi="inherit" w:cs="Arial"/>
          <w:color w:val="666666"/>
          <w:sz w:val="27"/>
          <w:szCs w:val="27"/>
        </w:rPr>
        <w:t>л.</w:t>
      </w:r>
      <w:r>
        <w:rPr>
          <w:rFonts w:ascii="inherit" w:eastAsia="Times New Roman" w:hAnsi="inherit" w:cs="Arial"/>
          <w:color w:val="666666"/>
          <w:sz w:val="27"/>
          <w:szCs w:val="27"/>
        </w:rPr>
        <w:t>Ш.Маннапов; «Светофор», муз. Р. Сарваров, сл. Х.Ахматшин.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Песни из детских мультфильмов.</w:t>
      </w:r>
      <w:r w:rsidRPr="00F1181B">
        <w:rPr>
          <w:rFonts w:ascii="inherit" w:eastAsia="Times New Roman" w:hAnsi="inherit" w:cs="Arial"/>
          <w:color w:val="666666"/>
          <w:sz w:val="27"/>
          <w:szCs w:val="27"/>
        </w:rPr>
        <w:t> «Улыбка», муз. В. Шаинского, сл. М. Пляцковского (мультфильм «Крошка Енот»); «Песенка про кузнечика», муз. В. Шаинского, сл. Н. Носова (мультфильм «Приключения Кузнечика»); «Если добрый ты», муз. Б. Савельева, сл. М. Пляцковского (мультфильм «День рождения кота Леопольда»); а также любимые песни, выученные ранее.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Музыкально-ритмические движения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Игровые упражнения.</w:t>
      </w:r>
      <w:r w:rsidRPr="00F1181B">
        <w:rPr>
          <w:rFonts w:ascii="inherit" w:eastAsia="Times New Roman" w:hAnsi="inherit" w:cs="Arial"/>
          <w:color w:val="666666"/>
          <w:sz w:val="27"/>
          <w:szCs w:val="27"/>
        </w:rPr>
        <w:t> «Пружинки» под рус. нар. мелодию; ходьба под «Марш», муз. И. Беркович; «Веселые мячики» (подпрыгивание и бег), муз. М. Сатулиной; «Качание рук с лентами», польск. нар. мелодия, обраб. Л. Вишкарева; прыжки под англ. нар. мелодию «Полли»; легкий бег под латв. «Польку», муз. А. Жилинского; «Марш», муз. Е. Тилич</w:t>
      </w:r>
      <w:r>
        <w:rPr>
          <w:rFonts w:ascii="inherit" w:eastAsia="Times New Roman" w:hAnsi="inherit" w:cs="Arial"/>
          <w:color w:val="666666"/>
          <w:sz w:val="27"/>
          <w:szCs w:val="27"/>
        </w:rPr>
        <w:t>еевой; «Лиса и зайцы» под муз. Р. Касимов,</w:t>
      </w:r>
      <w:r w:rsidRPr="00F1181B">
        <w:rPr>
          <w:rFonts w:ascii="inherit" w:eastAsia="Times New Roman" w:hAnsi="inherit" w:cs="Arial"/>
          <w:color w:val="666666"/>
          <w:sz w:val="27"/>
          <w:szCs w:val="27"/>
        </w:rPr>
        <w:t xml:space="preserve"> «В садике</w:t>
      </w:r>
      <w:proofErr w:type="gramStart"/>
      <w:r w:rsidRPr="00F1181B">
        <w:rPr>
          <w:rFonts w:ascii="inherit" w:eastAsia="Times New Roman" w:hAnsi="inherit" w:cs="Arial"/>
          <w:color w:val="666666"/>
          <w:sz w:val="27"/>
          <w:szCs w:val="27"/>
        </w:rPr>
        <w:t>»</w:t>
      </w:r>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уз. Н.Зарипова</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«Ходит медведь» под муз. «Эйэ дустым биергэ</w:t>
      </w:r>
      <w:proofErr w:type="gramStart"/>
      <w:r w:rsidRPr="00F1181B">
        <w:rPr>
          <w:rFonts w:ascii="inherit" w:eastAsia="Times New Roman" w:hAnsi="inherit" w:cs="Arial"/>
          <w:color w:val="666666"/>
          <w:sz w:val="27"/>
          <w:szCs w:val="27"/>
        </w:rPr>
        <w:t>»</w:t>
      </w:r>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уз.и сл. В.Валиева.</w:t>
      </w:r>
      <w:r w:rsidRPr="00F1181B">
        <w:rPr>
          <w:rFonts w:ascii="inherit" w:eastAsia="Times New Roman" w:hAnsi="inherit" w:cs="Arial"/>
          <w:color w:val="666666"/>
          <w:sz w:val="27"/>
          <w:szCs w:val="27"/>
        </w:rPr>
        <w:t xml:space="preserve"> К. Черни; подскоки под музыку «По</w:t>
      </w:r>
      <w:r>
        <w:rPr>
          <w:rFonts w:ascii="inherit" w:eastAsia="Times New Roman" w:hAnsi="inherit" w:cs="Arial"/>
          <w:color w:val="666666"/>
          <w:sz w:val="27"/>
          <w:szCs w:val="27"/>
        </w:rPr>
        <w:t>лька», муз. М. Глинки; «Карусель», муз. В.Батыршина</w:t>
      </w:r>
      <w:r w:rsidRPr="00F1181B">
        <w:rPr>
          <w:rFonts w:ascii="inherit" w:eastAsia="Times New Roman" w:hAnsi="inherit" w:cs="Arial"/>
          <w:color w:val="666666"/>
          <w:sz w:val="27"/>
          <w:szCs w:val="27"/>
        </w:rPr>
        <w:t>; потопаем, покружимся под рус. нар. мелодии. «Петух», муз. Т. Ломовой; «Кукла», муз. М. Старокадомского; «Упражнения с цветами» под муз. «Вальса» А. Жилина; «Жуки», венг. нар. мелодия, обраб. Л. Вишкарева.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Этюды-драматизации.</w:t>
      </w:r>
      <w:r w:rsidRPr="00F1181B">
        <w:rPr>
          <w:rFonts w:ascii="inherit" w:eastAsia="Times New Roman" w:hAnsi="inherit" w:cs="Arial"/>
          <w:color w:val="666666"/>
          <w:sz w:val="27"/>
          <w:szCs w:val="27"/>
        </w:rPr>
        <w:t> «Барабанщик», муз. М. Красева; «Танец осенних листочков», муз. А. Филиппенко, сл. Е. Макшанцевой; «Барабанщики», муз. Д. Кабалевского и С. Левидова; «Считалка», «Катилось яблоко», муз.</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Агафонникова; «Сапожки скачут по дорожке», муз. А. Филиппенко, сл. Т. Волгиной; «Веселая прогулка», муз. П. Чайковского; «Что ты хочешь, кошечка?», муз. Г. Зингера, сл. А. Шибицкой; «Горячий конь», муз. Т. Ломовой; «Подснежник» из цикла «Времена года» П. Чайковского «Апрель»; «Бегал заяц по болоту», муз. В. Герчик; «Сбор ягод» под рус. нар. песню «Ах ты, береза»; «Кукушка танцует», муз. Э. Сигмейстера; «Наседка и цыплята», муз. Т. Ломовой.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Хороводы и пляски.</w:t>
      </w:r>
      <w:r w:rsidRPr="00F1181B">
        <w:rPr>
          <w:rFonts w:ascii="inherit" w:eastAsia="Times New Roman" w:hAnsi="inherit" w:cs="Arial"/>
          <w:color w:val="666666"/>
          <w:sz w:val="27"/>
          <w:szCs w:val="27"/>
        </w:rPr>
        <w:t> «Пляска парами», латыш. нар. мелодия; «По улице мостовой», рус. нар. мелодия</w:t>
      </w:r>
      <w:r>
        <w:rPr>
          <w:rFonts w:ascii="inherit" w:eastAsia="Times New Roman" w:hAnsi="inherit" w:cs="Arial"/>
          <w:color w:val="666666"/>
          <w:sz w:val="27"/>
          <w:szCs w:val="27"/>
        </w:rPr>
        <w:t>, обраб. Т. Ломовой; «Строй», танец луговых мари</w:t>
      </w:r>
      <w:r w:rsidRPr="00F1181B">
        <w:rPr>
          <w:rFonts w:ascii="inherit" w:eastAsia="Times New Roman" w:hAnsi="inherit" w:cs="Arial"/>
          <w:color w:val="666666"/>
          <w:sz w:val="27"/>
          <w:szCs w:val="27"/>
        </w:rPr>
        <w:t>; «Покажи ладошки», лат. нар. мелодия «Танец с ложками» под рус. нар. мелодию; «Танец с платочками»,</w:t>
      </w:r>
      <w:r>
        <w:rPr>
          <w:rFonts w:ascii="inherit" w:eastAsia="Times New Roman" w:hAnsi="inherit" w:cs="Arial"/>
          <w:color w:val="666666"/>
          <w:sz w:val="27"/>
          <w:szCs w:val="27"/>
        </w:rPr>
        <w:t xml:space="preserve"> рус. нар. мелодия; «Куян хэм толке уены» муз. Р.Касима</w:t>
      </w:r>
      <w:r w:rsidRPr="00F1181B">
        <w:rPr>
          <w:rFonts w:ascii="inherit" w:eastAsia="Times New Roman" w:hAnsi="inherit" w:cs="Arial"/>
          <w:color w:val="666666"/>
          <w:sz w:val="27"/>
          <w:szCs w:val="27"/>
        </w:rPr>
        <w:t>; «Пляска с султанчиками», укр. нар. мелодия, обраб. М. Раухвергера; «Кто у нас хороший?», муз. Ан. Александрова; «Покажи ладошку», латыш. нар. мелодия; пляска «До свидания», чеш. нар. мелодия; «Платочек», рус. нар. мелодия в обраб. Л. Ревуцк</w:t>
      </w:r>
      <w:r w:rsidR="00F073F9">
        <w:rPr>
          <w:rFonts w:ascii="inherit" w:eastAsia="Times New Roman" w:hAnsi="inherit" w:cs="Arial"/>
          <w:color w:val="666666"/>
          <w:sz w:val="27"/>
          <w:szCs w:val="27"/>
        </w:rPr>
        <w:t xml:space="preserve">ого; «Дудочка-дуда», </w:t>
      </w:r>
      <w:r w:rsidRPr="00F1181B">
        <w:rPr>
          <w:rFonts w:ascii="inherit" w:eastAsia="Times New Roman" w:hAnsi="inherit" w:cs="Arial"/>
          <w:color w:val="666666"/>
          <w:sz w:val="27"/>
          <w:szCs w:val="27"/>
        </w:rPr>
        <w:t xml:space="preserve"> новогодние хороводы по выбору музыкального руководителя.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Характерные танцы. </w:t>
      </w:r>
      <w:r w:rsidRPr="00F1181B">
        <w:rPr>
          <w:rFonts w:ascii="inherit" w:eastAsia="Times New Roman" w:hAnsi="inherit" w:cs="Arial"/>
          <w:color w:val="666666"/>
          <w:sz w:val="27"/>
          <w:szCs w:val="27"/>
        </w:rPr>
        <w:t>«Снежинки», муз. О. Берта, обраб. Н. Метлова; «Пляска Петрушек», муз. А. Серова из оперы «Рогнеда» (отрывок); «Танец зайчат» из «Польки» И. Штра</w:t>
      </w:r>
      <w:r>
        <w:rPr>
          <w:rFonts w:ascii="inherit" w:eastAsia="Times New Roman" w:hAnsi="inherit" w:cs="Arial"/>
          <w:color w:val="666666"/>
          <w:sz w:val="27"/>
          <w:szCs w:val="27"/>
        </w:rPr>
        <w:t>уса; «Снежинки», муз. Э.Хадиева; «Кандыра пунымаш</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танец восточных мари</w:t>
      </w:r>
      <w:r w:rsidRPr="00F1181B">
        <w:rPr>
          <w:rFonts w:ascii="inherit" w:eastAsia="Times New Roman" w:hAnsi="inherit" w:cs="Arial"/>
          <w:color w:val="666666"/>
          <w:sz w:val="27"/>
          <w:szCs w:val="27"/>
        </w:rPr>
        <w:t>; повторение танцев, выученных в течение года, а также к инсценировкам и музыкальным играм: «Котята-поварята», муз. Е. Тиличеевой, сл. М. Ивенсен; «Коза-дереза», сл. народные, муз. М. Магиденко.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Музыкальные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Игры. </w:t>
      </w:r>
      <w:r>
        <w:rPr>
          <w:rFonts w:ascii="inherit" w:eastAsia="Times New Roman" w:hAnsi="inherit" w:cs="Arial"/>
          <w:color w:val="666666"/>
          <w:sz w:val="27"/>
          <w:szCs w:val="27"/>
        </w:rPr>
        <w:t xml:space="preserve">«Кэрия </w:t>
      </w:r>
      <w:proofErr w:type="gramStart"/>
      <w:r>
        <w:rPr>
          <w:rFonts w:ascii="inherit" w:eastAsia="Times New Roman" w:hAnsi="inherit" w:cs="Arial"/>
          <w:color w:val="666666"/>
          <w:sz w:val="27"/>
          <w:szCs w:val="27"/>
        </w:rPr>
        <w:t>-з</w:t>
      </w:r>
      <w:proofErr w:type="gramEnd"/>
      <w:r>
        <w:rPr>
          <w:rFonts w:ascii="inherit" w:eastAsia="Times New Roman" w:hAnsi="inherit" w:cs="Arial"/>
          <w:color w:val="666666"/>
          <w:sz w:val="27"/>
          <w:szCs w:val="27"/>
        </w:rPr>
        <w:t xml:space="preserve">экэрия», тат.нар муз. игра;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Ак калач», муз. Р.Еникеева</w:t>
      </w:r>
      <w:r w:rsidRPr="00F1181B">
        <w:rPr>
          <w:rFonts w:ascii="inherit" w:eastAsia="Times New Roman" w:hAnsi="inherit" w:cs="Arial"/>
          <w:color w:val="666666"/>
          <w:sz w:val="27"/>
          <w:szCs w:val="27"/>
        </w:rPr>
        <w:t>; «Медведь и заяц»</w:t>
      </w:r>
      <w:r>
        <w:rPr>
          <w:rFonts w:ascii="inherit" w:eastAsia="Times New Roman" w:hAnsi="inherit" w:cs="Arial"/>
          <w:color w:val="666666"/>
          <w:sz w:val="27"/>
          <w:szCs w:val="27"/>
        </w:rPr>
        <w:t>, муз. В. Ребикова; «Матур уен», муз. Р.Сабитов</w:t>
      </w:r>
      <w:r w:rsidRPr="00F1181B">
        <w:rPr>
          <w:rFonts w:ascii="inherit" w:eastAsia="Times New Roman" w:hAnsi="inherit" w:cs="Arial"/>
          <w:color w:val="666666"/>
          <w:sz w:val="27"/>
          <w:szCs w:val="27"/>
        </w:rPr>
        <w:t>; «Игра Деда Мороза со снежками», муз. П. Чайковского (из балета «Спящая красавица»); «Жмурки», муз. Ф. Флотова; «Веселые мячики», муз. М. Сатулина; «Найди себе пару», муз. Т. Ломовой; «Займи домик», муз. М. Магиденко; «Кто скорее возьмет игрушк</w:t>
      </w:r>
      <w:r w:rsidR="00F073F9">
        <w:rPr>
          <w:rFonts w:ascii="inherit" w:eastAsia="Times New Roman" w:hAnsi="inherit" w:cs="Arial"/>
          <w:color w:val="666666"/>
          <w:sz w:val="27"/>
          <w:szCs w:val="27"/>
        </w:rPr>
        <w:t xml:space="preserve">у?», «Ловишки», </w:t>
      </w:r>
      <w:r w:rsidRPr="00F1181B">
        <w:rPr>
          <w:rFonts w:ascii="inherit" w:eastAsia="Times New Roman" w:hAnsi="inherit" w:cs="Arial"/>
          <w:color w:val="666666"/>
          <w:sz w:val="27"/>
          <w:szCs w:val="27"/>
        </w:rPr>
        <w:t xml:space="preserve"> игры, выученные в течение года.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Игры с пением.</w:t>
      </w:r>
      <w:r w:rsidRPr="00F1181B">
        <w:rPr>
          <w:rFonts w:ascii="inherit" w:eastAsia="Times New Roman" w:hAnsi="inherit" w:cs="Arial"/>
          <w:color w:val="666666"/>
          <w:sz w:val="27"/>
          <w:szCs w:val="27"/>
        </w:rPr>
        <w:t> «Огородная-хороводная», муз. Б. Можжевелова, сл. А. Пассовой; «Кукла», муз. Старокадомского, сл. О. Высотской; «Дед Мороз и дети», муз. И. Кишко, сл. М. Ивенсен; «Заинька», муз. М. Красева, сл. Л. Некрасова; «Заинька, выходи», «Гуси, лебеди и волк», муз. Е. Тиличеевой, сл. М. Булатова; «Мы на луг ходили», муз. А. Филиппенко, сл.</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 Кукловской; «Рыбка», муз. М. Красева; «Платочек», укр. нар. песня, обр. Н. Метлова; «Веселая девочка Таня», муз. А. Филиппенко, сл. Н. Кукловской и Р. Борисовой.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Песенное творчество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«Как тебя зовут?»; «Что ты хочешь, кошечка?»; «Марш», муз. Н. Богословского; «Мишка», «Бычок», «Лошадка», муз. А. Гречанинова, сл.</w:t>
      </w:r>
      <w:r>
        <w:rPr>
          <w:rFonts w:ascii="inherit" w:eastAsia="Times New Roman" w:hAnsi="inherit" w:cs="Arial"/>
          <w:color w:val="666666"/>
          <w:sz w:val="27"/>
          <w:szCs w:val="27"/>
        </w:rPr>
        <w:t xml:space="preserve"> А. Барто; «Бэтилэр», муз</w:t>
      </w:r>
      <w:proofErr w:type="gramStart"/>
      <w:r>
        <w:rPr>
          <w:rFonts w:ascii="inherit" w:eastAsia="Times New Roman" w:hAnsi="inherit" w:cs="Arial"/>
          <w:color w:val="666666"/>
          <w:sz w:val="27"/>
          <w:szCs w:val="27"/>
        </w:rPr>
        <w:t>.Э</w:t>
      </w:r>
      <w:proofErr w:type="gramEnd"/>
      <w:r>
        <w:rPr>
          <w:rFonts w:ascii="inherit" w:eastAsia="Times New Roman" w:hAnsi="inherit" w:cs="Arial"/>
          <w:color w:val="666666"/>
          <w:sz w:val="27"/>
          <w:szCs w:val="27"/>
        </w:rPr>
        <w:t>.Бакиров, сл. Э.Бикчэнтэева; «Чебилэр зарядкасы», муз. Л.Хэйретдинова, сл</w:t>
      </w:r>
      <w:proofErr w:type="gramStart"/>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 xml:space="preserve"> Файзуллина</w:t>
      </w:r>
      <w:r w:rsidRPr="00F1181B">
        <w:rPr>
          <w:rFonts w:ascii="inherit" w:eastAsia="Times New Roman" w:hAnsi="inherit" w:cs="Arial"/>
          <w:color w:val="666666"/>
          <w:sz w:val="27"/>
          <w:szCs w:val="27"/>
        </w:rPr>
        <w:t>; «Котенька-коток», рус. нар. песня.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танцевально-игрового творчества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«Лошадка», муз. Н. Потоловского; «Зайчики», «Наседка и цыплята», «Воробей», муз. Т. Ломовой; «Ой, хмель мой, хмелек», рус. нар. мелодия, обр. М. Раухвергера; «Кукла», муз. М. Старокадомского; «Скачут по дорожке», муз. А. Филиппенко; придумай пляску Петрушек под музыку «Петрушка» И. Брамса; «Медвежата», муз. М. Красева, сл. Н. Френкель.</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Музыкально-дидактические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звуковысотного слуха.</w:t>
      </w:r>
      <w:r w:rsidRPr="00F1181B">
        <w:rPr>
          <w:rFonts w:ascii="inherit" w:eastAsia="Times New Roman" w:hAnsi="inherit" w:cs="Arial"/>
          <w:color w:val="666666"/>
          <w:sz w:val="27"/>
          <w:szCs w:val="27"/>
        </w:rPr>
        <w:t> «Птицы и птенчики», «Качели».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ритмического слуха. </w:t>
      </w:r>
      <w:r w:rsidRPr="00F1181B">
        <w:rPr>
          <w:rFonts w:ascii="inherit" w:eastAsia="Times New Roman" w:hAnsi="inherit" w:cs="Arial"/>
          <w:color w:val="666666"/>
          <w:sz w:val="27"/>
          <w:szCs w:val="27"/>
        </w:rPr>
        <w:t>«Петушок, курочка и цыпленок», «Кто как идет?», «Веселые дудочки», «Сыграй, как 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тембрового и динамического слуха.</w:t>
      </w:r>
      <w:r w:rsidRPr="00F1181B">
        <w:rPr>
          <w:rFonts w:ascii="inherit" w:eastAsia="Times New Roman" w:hAnsi="inherit" w:cs="Arial"/>
          <w:color w:val="666666"/>
          <w:sz w:val="27"/>
          <w:szCs w:val="27"/>
        </w:rPr>
        <w:t> «Громко — тихо», «Узнай свой инструмент»; «Угадай, на чем играю».</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Определение жанра и развитие памяти. </w:t>
      </w:r>
      <w:r w:rsidRPr="00F1181B">
        <w:rPr>
          <w:rFonts w:ascii="inherit" w:eastAsia="Times New Roman" w:hAnsi="inherit" w:cs="Arial"/>
          <w:color w:val="666666"/>
          <w:sz w:val="27"/>
          <w:szCs w:val="27"/>
        </w:rPr>
        <w:t>«Что делает кукла?», «Узнай и спой песню по картинке», «Музыкальный магазин».</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Игра на детских музыкальных инструментах.</w:t>
      </w:r>
      <w:r w:rsidRPr="00F1181B">
        <w:rPr>
          <w:rFonts w:ascii="inherit" w:eastAsia="Times New Roman" w:hAnsi="inherit" w:cs="Arial"/>
          <w:color w:val="666666"/>
          <w:sz w:val="27"/>
          <w:szCs w:val="27"/>
        </w:rPr>
        <w:t> «Мы идем с флажками», «Гармошка», «Небо синее», «Андрей-воробей», муз. Е. Тиличеевой, сл. М. Долинова; «Сорока-сорока», рус. нар. прибаутка, обр. Т. Попатенко; «Кап-кап-кап…», румын. нар. песня, обр. Т. Попатенко; «Лиса», рус. нар. прибаутка, обр. В. Попова; подыгрывание рус. нар. мелодий.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Старшая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Слушание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«Марш», муз. Д. Шостаковича; «Колыбельная», «Парень с гармошкой», муз. Г. Свиридова; «Листопад», муз. Т. П</w:t>
      </w:r>
      <w:r>
        <w:rPr>
          <w:rFonts w:ascii="inherit" w:eastAsia="Times New Roman" w:hAnsi="inherit" w:cs="Arial"/>
          <w:color w:val="666666"/>
          <w:sz w:val="27"/>
          <w:szCs w:val="27"/>
        </w:rPr>
        <w:t>опатенко, сл. Е. Авдиенко; «Времена года» П.Чайковский «Детский альбом;</w:t>
      </w:r>
      <w:r w:rsidRPr="00F1181B">
        <w:rPr>
          <w:rFonts w:ascii="inherit" w:eastAsia="Times New Roman" w:hAnsi="inherit" w:cs="Arial"/>
          <w:color w:val="666666"/>
          <w:sz w:val="27"/>
          <w:szCs w:val="27"/>
        </w:rPr>
        <w:t xml:space="preserve"> «Зима», муз. П. Чайковского, сл. А. Плещеева; «Осенняя песня» (из цикла «Времен</w:t>
      </w:r>
      <w:r>
        <w:rPr>
          <w:rFonts w:ascii="inherit" w:eastAsia="Times New Roman" w:hAnsi="inherit" w:cs="Arial"/>
          <w:color w:val="666666"/>
          <w:sz w:val="27"/>
          <w:szCs w:val="27"/>
        </w:rPr>
        <w:t>а года» П. Чайковского); «Болында», муз</w:t>
      </w:r>
      <w:proofErr w:type="gramStart"/>
      <w:r>
        <w:rPr>
          <w:rFonts w:ascii="inherit" w:eastAsia="Times New Roman" w:hAnsi="inherit" w:cs="Arial"/>
          <w:color w:val="666666"/>
          <w:sz w:val="27"/>
          <w:szCs w:val="27"/>
        </w:rPr>
        <w:t>.</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и</w:t>
      </w:r>
      <w:proofErr w:type="gramEnd"/>
      <w:r>
        <w:rPr>
          <w:rFonts w:ascii="inherit" w:eastAsia="Times New Roman" w:hAnsi="inherit" w:cs="Arial"/>
          <w:color w:val="666666"/>
          <w:sz w:val="27"/>
          <w:szCs w:val="27"/>
        </w:rPr>
        <w:t xml:space="preserve"> сл. М.Андержанова; «Энилэргэ сою булэк итик», муз. Э.Хадиева, сл. Э.Эххмэтжанова; «Туган ягым Татарстан», муз. М Яриева, сл. Р.Валиева; «Биилэр итек -читеклэр», муз. М.Минхажев, сл. Ш.Галиев</w:t>
      </w:r>
      <w:r w:rsidRPr="00F1181B">
        <w:rPr>
          <w:rFonts w:ascii="inherit" w:eastAsia="Times New Roman" w:hAnsi="inherit" w:cs="Arial"/>
          <w:color w:val="666666"/>
          <w:sz w:val="27"/>
          <w:szCs w:val="27"/>
        </w:rPr>
        <w:t>; «Детская пол</w:t>
      </w:r>
      <w:r>
        <w:rPr>
          <w:rFonts w:ascii="inherit" w:eastAsia="Times New Roman" w:hAnsi="inherit" w:cs="Arial"/>
          <w:color w:val="666666"/>
          <w:sz w:val="27"/>
          <w:szCs w:val="27"/>
        </w:rPr>
        <w:t>ька», муз. М. Глинки; «Кыш бабай», муз. М.Яриева, сл. Г.Шайдуллина.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 xml:space="preserve"> «Бакалар жыры», муз. М. Минхажев, сл.Ф.Баттал; «Мактанчык урдэк», муз. и сл</w:t>
      </w:r>
      <w:proofErr w:type="gramStart"/>
      <w:r>
        <w:rPr>
          <w:rFonts w:ascii="inherit" w:eastAsia="Times New Roman" w:hAnsi="inherit" w:cs="Arial"/>
          <w:color w:val="666666"/>
          <w:sz w:val="27"/>
          <w:szCs w:val="27"/>
        </w:rPr>
        <w:t>.В</w:t>
      </w:r>
      <w:proofErr w:type="gramEnd"/>
      <w:r>
        <w:rPr>
          <w:rFonts w:ascii="inherit" w:eastAsia="Times New Roman" w:hAnsi="inherit" w:cs="Arial"/>
          <w:color w:val="666666"/>
          <w:sz w:val="27"/>
          <w:szCs w:val="27"/>
        </w:rPr>
        <w:t xml:space="preserve"> Агапова</w:t>
      </w:r>
      <w:r w:rsidRPr="00F1181B">
        <w:rPr>
          <w:rFonts w:ascii="inherit" w:eastAsia="Times New Roman" w:hAnsi="inherit" w:cs="Arial"/>
          <w:color w:val="666666"/>
          <w:sz w:val="27"/>
          <w:szCs w:val="27"/>
        </w:rPr>
        <w:t>; «Пляска птиц», «Колыбельн</w:t>
      </w:r>
      <w:r>
        <w:rPr>
          <w:rFonts w:ascii="inherit" w:eastAsia="Times New Roman" w:hAnsi="inherit" w:cs="Arial"/>
          <w:color w:val="666666"/>
          <w:sz w:val="27"/>
          <w:szCs w:val="27"/>
        </w:rPr>
        <w:t>ая».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на развитие слуха и голоса. </w:t>
      </w:r>
      <w:r>
        <w:rPr>
          <w:rFonts w:ascii="inherit" w:eastAsia="Times New Roman" w:hAnsi="inherit" w:cs="Arial"/>
          <w:color w:val="666666"/>
          <w:sz w:val="27"/>
          <w:szCs w:val="27"/>
        </w:rPr>
        <w:t>«Чыршы», муз. Л.Хисмэтуллина, сл. Э Ерикэй</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«Коз килэ» муз</w:t>
      </w:r>
      <w:proofErr w:type="gramStart"/>
      <w:r>
        <w:rPr>
          <w:rFonts w:ascii="inherit" w:eastAsia="Times New Roman" w:hAnsi="inherit" w:cs="Arial"/>
          <w:color w:val="666666"/>
          <w:sz w:val="27"/>
          <w:szCs w:val="27"/>
        </w:rPr>
        <w:t>.Р</w:t>
      </w:r>
      <w:proofErr w:type="gramEnd"/>
      <w:r>
        <w:rPr>
          <w:rFonts w:ascii="inherit" w:eastAsia="Times New Roman" w:hAnsi="inherit" w:cs="Arial"/>
          <w:color w:val="666666"/>
          <w:sz w:val="27"/>
          <w:szCs w:val="27"/>
        </w:rPr>
        <w:t>.Сэрвэрова, А.Минхажев; «Солдатта булган дилэр</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 муз.Г.Нигмэтжанов,сл.Ш.Маннапов; «Светофор</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муз.Р.Сэрвэрова, сл.Х.Эхмэтшин</w:t>
      </w:r>
      <w:r w:rsidRPr="00F1181B">
        <w:rPr>
          <w:rFonts w:ascii="inherit" w:eastAsia="Times New Roman" w:hAnsi="inherit" w:cs="Arial"/>
          <w:color w:val="666666"/>
          <w:sz w:val="27"/>
          <w:szCs w:val="27"/>
        </w:rPr>
        <w:t>; «Бубенчики», «Гармошка», муз. Е. Тиличеевой; «Считалочка», муз. И. Арсеева; «Снега-жемчуга», муз. М. Пархаладзе, сл. М. Пляцковского; «Где зимуют зяблики?», муз. Е. Зарицкой, сл. Л. Куклина; «Паровоз», «Петрушка», муз. В. Карасевой, сл. Н. Френкель; «Барабан», муз. Е. Тиличеевой, сл. Н. Найденовой; «Тучка», закличка; «Колыбельная», муз. Е. Тиличеевой, сл. Н. Найденовой; рус. нар. песенки и попевки.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Песни. </w:t>
      </w:r>
      <w:r>
        <w:rPr>
          <w:rFonts w:ascii="inherit" w:eastAsia="Times New Roman" w:hAnsi="inherit" w:cs="Arial"/>
          <w:color w:val="666666"/>
          <w:sz w:val="27"/>
          <w:szCs w:val="27"/>
        </w:rPr>
        <w:t>«Ямьле язлар житкэч», муз</w:t>
      </w:r>
      <w:proofErr w:type="gramStart"/>
      <w:r>
        <w:rPr>
          <w:rFonts w:ascii="inherit" w:eastAsia="Times New Roman" w:hAnsi="inherit" w:cs="Arial"/>
          <w:color w:val="666666"/>
          <w:sz w:val="27"/>
          <w:szCs w:val="27"/>
        </w:rPr>
        <w:t>.</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и</w:t>
      </w:r>
      <w:proofErr w:type="gramEnd"/>
      <w:r>
        <w:rPr>
          <w:rFonts w:ascii="inherit" w:eastAsia="Times New Roman" w:hAnsi="inherit" w:cs="Arial"/>
          <w:color w:val="666666"/>
          <w:sz w:val="27"/>
          <w:szCs w:val="27"/>
        </w:rPr>
        <w:t xml:space="preserve"> сл. М. Яриева; «Без инде хэзер зурлар», муз. и сл. М. Минхажева; «Чэй эчэбез бергэлэп», муз. Р.Ахъярова, сл. Х.Халиков; «Хэерле кон», муз.  Э.Хадиева, сл.А. Минхажев; «Сау </w:t>
      </w:r>
      <w:r>
        <w:rPr>
          <w:rFonts w:ascii="inherit" w:eastAsia="Times New Roman" w:hAnsi="inherit" w:cs="Arial" w:hint="eastAsia"/>
          <w:color w:val="666666"/>
          <w:sz w:val="27"/>
          <w:szCs w:val="27"/>
        </w:rPr>
        <w:t>булл</w:t>
      </w:r>
      <w:r>
        <w:rPr>
          <w:rFonts w:ascii="inherit" w:eastAsia="Times New Roman" w:hAnsi="inherit" w:cs="Arial"/>
          <w:color w:val="666666"/>
          <w:sz w:val="27"/>
          <w:szCs w:val="27"/>
        </w:rPr>
        <w:t xml:space="preserve"> бакчабыз», муз. Э Хадиева, сл. М.Минхажев; «Мин шофер», муз. Э Хадиева, сл. М. Минхажев</w:t>
      </w:r>
      <w:r w:rsidRPr="00F1181B">
        <w:rPr>
          <w:rFonts w:ascii="inherit" w:eastAsia="Times New Roman" w:hAnsi="inherit" w:cs="Arial"/>
          <w:color w:val="666666"/>
          <w:sz w:val="27"/>
          <w:szCs w:val="27"/>
        </w:rPr>
        <w:t>. «Курица», муз. Е. Тиличеевой, сл. М. Долинова; «Бере</w:t>
      </w:r>
      <w:r w:rsidR="00F073F9">
        <w:rPr>
          <w:rFonts w:ascii="inherit" w:eastAsia="Times New Roman" w:hAnsi="inherit" w:cs="Arial"/>
          <w:color w:val="666666"/>
          <w:sz w:val="27"/>
          <w:szCs w:val="27"/>
        </w:rPr>
        <w:t>зка»</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Песенное творчество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«Энесенэ ул апа», муз</w:t>
      </w:r>
      <w:proofErr w:type="gramStart"/>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.Мозаффаров,сл. М.Мазунов</w:t>
      </w:r>
      <w:r w:rsidRPr="00F1181B">
        <w:rPr>
          <w:rFonts w:ascii="inherit" w:eastAsia="Times New Roman" w:hAnsi="inherit" w:cs="Arial"/>
          <w:color w:val="666666"/>
          <w:sz w:val="27"/>
          <w:szCs w:val="27"/>
        </w:rPr>
        <w:t>; «Марш», муз. М</w:t>
      </w:r>
      <w:r>
        <w:rPr>
          <w:rFonts w:ascii="inherit" w:eastAsia="Times New Roman" w:hAnsi="inherit" w:cs="Arial"/>
          <w:color w:val="666666"/>
          <w:sz w:val="27"/>
          <w:szCs w:val="27"/>
        </w:rPr>
        <w:t>. Красева; «Кунелле сэяхэт», муз</w:t>
      </w:r>
      <w:proofErr w:type="gramStart"/>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.Мазунов, сл. Ерикэй</w:t>
      </w:r>
      <w:r w:rsidRPr="00F1181B">
        <w:rPr>
          <w:rFonts w:ascii="inherit" w:eastAsia="Times New Roman" w:hAnsi="inherit" w:cs="Arial"/>
          <w:color w:val="666666"/>
          <w:sz w:val="27"/>
          <w:szCs w:val="27"/>
        </w:rPr>
        <w:t>; «Придумай песенку»; потешки, дразнилки, считалки и другие рус. нар. попевки.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Музыкально-ритмические движения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w:t>
      </w:r>
      <w:r w:rsidRPr="00F1181B">
        <w:rPr>
          <w:rFonts w:ascii="inherit" w:eastAsia="Times New Roman" w:hAnsi="inherit" w:cs="Arial"/>
          <w:color w:val="666666"/>
          <w:sz w:val="27"/>
          <w:szCs w:val="27"/>
        </w:rPr>
        <w:t> «Маленький марш», муз. Т. Ломовой; «Пружинка», муз. Е. Гнесиной («Этюд»); «Шаг и бег», муз. Н. Надененко; «Плавные руки», муз. Р. Глиэра («Вальс», фрагмент); «Кто лучше скачет», муз. Т. Л</w:t>
      </w:r>
      <w:r>
        <w:rPr>
          <w:rFonts w:ascii="inherit" w:eastAsia="Times New Roman" w:hAnsi="inherit" w:cs="Arial"/>
          <w:color w:val="666666"/>
          <w:sz w:val="27"/>
          <w:szCs w:val="27"/>
        </w:rPr>
        <w:t>омовой; «Учись плясать по-татарский!», муз. татар. народа</w:t>
      </w:r>
      <w:r w:rsidRPr="00F1181B">
        <w:rPr>
          <w:rFonts w:ascii="inherit" w:eastAsia="Times New Roman" w:hAnsi="inherit" w:cs="Arial"/>
          <w:color w:val="666666"/>
          <w:sz w:val="27"/>
          <w:szCs w:val="27"/>
        </w:rPr>
        <w:t>; «Росинки», муз. С. Майкапара; «Канава», рус. нар. мелодия, обр. Р. Рустамова.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Упражнения с предметами.</w:t>
      </w:r>
      <w:r>
        <w:rPr>
          <w:rFonts w:ascii="inherit" w:eastAsia="Times New Roman" w:hAnsi="inherit" w:cs="Arial"/>
          <w:color w:val="666666"/>
          <w:sz w:val="27"/>
          <w:szCs w:val="27"/>
        </w:rPr>
        <w:t> </w:t>
      </w:r>
      <w:r w:rsidRPr="00F1181B">
        <w:rPr>
          <w:rFonts w:ascii="inherit" w:eastAsia="Times New Roman" w:hAnsi="inherit" w:cs="Arial"/>
          <w:color w:val="666666"/>
          <w:sz w:val="27"/>
          <w:szCs w:val="27"/>
        </w:rPr>
        <w:t xml:space="preserve"> «Упражнения с ленточками», укр. нар</w:t>
      </w:r>
      <w:proofErr w:type="gramStart"/>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м</w:t>
      </w:r>
      <w:proofErr w:type="gramEnd"/>
      <w:r w:rsidRPr="00F1181B">
        <w:rPr>
          <w:rFonts w:ascii="inherit" w:eastAsia="Times New Roman" w:hAnsi="inherit" w:cs="Arial"/>
          <w:color w:val="666666"/>
          <w:sz w:val="27"/>
          <w:szCs w:val="27"/>
        </w:rPr>
        <w:t>елодия, обр. Р. Руст</w:t>
      </w:r>
      <w:r>
        <w:rPr>
          <w:rFonts w:ascii="inherit" w:eastAsia="Times New Roman" w:hAnsi="inherit" w:cs="Arial"/>
          <w:color w:val="666666"/>
          <w:sz w:val="27"/>
          <w:szCs w:val="27"/>
        </w:rPr>
        <w:t xml:space="preserve">амова; </w:t>
      </w:r>
      <w:r w:rsidRPr="00F1181B">
        <w:rPr>
          <w:rFonts w:ascii="inherit" w:eastAsia="Times New Roman" w:hAnsi="inherit" w:cs="Arial"/>
          <w:color w:val="666666"/>
          <w:sz w:val="27"/>
          <w:szCs w:val="27"/>
        </w:rPr>
        <w:t xml:space="preserve"> «Передача платочка», муз. Т. Ломовой; «Упражнени</w:t>
      </w:r>
      <w:r>
        <w:rPr>
          <w:rFonts w:ascii="inherit" w:eastAsia="Times New Roman" w:hAnsi="inherit" w:cs="Arial"/>
          <w:color w:val="666666"/>
          <w:sz w:val="27"/>
          <w:szCs w:val="27"/>
        </w:rPr>
        <w:t>я с мячами», муз. Т. Ломовой; «Яна ел в</w:t>
      </w:r>
      <w:r w:rsidRPr="00F1181B">
        <w:rPr>
          <w:rFonts w:ascii="inherit" w:eastAsia="Times New Roman" w:hAnsi="inherit" w:cs="Arial"/>
          <w:color w:val="666666"/>
          <w:sz w:val="27"/>
          <w:szCs w:val="27"/>
        </w:rPr>
        <w:t>альс</w:t>
      </w:r>
      <w:r>
        <w:rPr>
          <w:rFonts w:ascii="inherit" w:eastAsia="Times New Roman" w:hAnsi="inherit" w:cs="Arial"/>
          <w:color w:val="666666"/>
          <w:sz w:val="27"/>
          <w:szCs w:val="27"/>
        </w:rPr>
        <w:t xml:space="preserve">ы», муз. ЭХадиева; </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Без яулыклар юабыз</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xml:space="preserve"> муз</w:t>
      </w:r>
      <w:proofErr w:type="gramStart"/>
      <w:r>
        <w:rPr>
          <w:rFonts w:ascii="inherit" w:eastAsia="Times New Roman" w:hAnsi="inherit" w:cs="Arial"/>
          <w:color w:val="666666"/>
          <w:sz w:val="27"/>
          <w:szCs w:val="27"/>
        </w:rPr>
        <w:t>.и</w:t>
      </w:r>
      <w:proofErr w:type="gramEnd"/>
      <w:r>
        <w:rPr>
          <w:rFonts w:ascii="inherit" w:eastAsia="Times New Roman" w:hAnsi="inherit" w:cs="Arial"/>
          <w:color w:val="666666"/>
          <w:sz w:val="27"/>
          <w:szCs w:val="27"/>
        </w:rPr>
        <w:t xml:space="preserve"> сл. С.Сабирова.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Этюды. </w:t>
      </w:r>
      <w:r w:rsidRPr="00F1181B">
        <w:rPr>
          <w:rFonts w:ascii="inherit" w:eastAsia="Times New Roman" w:hAnsi="inherit" w:cs="Arial"/>
          <w:color w:val="666666"/>
          <w:sz w:val="27"/>
          <w:szCs w:val="27"/>
        </w:rPr>
        <w:t>«Тихий танец» (тема из вариац</w:t>
      </w:r>
      <w:r>
        <w:rPr>
          <w:rFonts w:ascii="inherit" w:eastAsia="Times New Roman" w:hAnsi="inherit" w:cs="Arial"/>
          <w:color w:val="666666"/>
          <w:sz w:val="27"/>
          <w:szCs w:val="27"/>
        </w:rPr>
        <w:t>ий), муз. В. Моцарта; «Строй»,  танец луговых мари; «Йокла курчак</w:t>
      </w:r>
      <w:r w:rsidRPr="00F1181B">
        <w:rPr>
          <w:rFonts w:ascii="inherit" w:eastAsia="Times New Roman" w:hAnsi="inherit" w:cs="Arial"/>
          <w:color w:val="666666"/>
          <w:sz w:val="27"/>
          <w:szCs w:val="27"/>
        </w:rPr>
        <w:t>» («</w:t>
      </w:r>
      <w:r>
        <w:rPr>
          <w:rFonts w:ascii="inherit" w:eastAsia="Times New Roman" w:hAnsi="inherit" w:cs="Arial"/>
          <w:color w:val="666666"/>
          <w:sz w:val="27"/>
          <w:szCs w:val="27"/>
        </w:rPr>
        <w:t>Игра с куклой»), муз</w:t>
      </w:r>
      <w:proofErr w:type="gramStart"/>
      <w:r>
        <w:rPr>
          <w:rFonts w:ascii="inherit" w:eastAsia="Times New Roman" w:hAnsi="inherit" w:cs="Arial"/>
          <w:color w:val="666666"/>
          <w:sz w:val="27"/>
          <w:szCs w:val="27"/>
        </w:rPr>
        <w:t>.М</w:t>
      </w:r>
      <w:proofErr w:type="gramEnd"/>
      <w:r>
        <w:rPr>
          <w:rFonts w:ascii="inherit" w:eastAsia="Times New Roman" w:hAnsi="inherit" w:cs="Arial"/>
          <w:color w:val="666666"/>
          <w:sz w:val="27"/>
          <w:szCs w:val="27"/>
        </w:rPr>
        <w:t>,Музаффаров, сл.Г.Тахирова</w:t>
      </w:r>
      <w:r w:rsidRPr="00F1181B">
        <w:rPr>
          <w:rFonts w:ascii="inherit" w:eastAsia="Times New Roman" w:hAnsi="inherit" w:cs="Arial"/>
          <w:color w:val="666666"/>
          <w:sz w:val="27"/>
          <w:szCs w:val="27"/>
        </w:rPr>
        <w:t xml:space="preserve">; «Ау!» </w:t>
      </w:r>
      <w:proofErr w:type="gramStart"/>
      <w:r w:rsidRPr="00F1181B">
        <w:rPr>
          <w:rFonts w:ascii="inherit" w:eastAsia="Times New Roman" w:hAnsi="inherit" w:cs="Arial"/>
          <w:color w:val="666666"/>
          <w:sz w:val="27"/>
          <w:szCs w:val="27"/>
        </w:rPr>
        <w:t>(«Игра в лесу», муз.</w:t>
      </w:r>
      <w:proofErr w:type="gramEnd"/>
      <w:r w:rsidRPr="00F1181B">
        <w:rPr>
          <w:rFonts w:ascii="inherit" w:eastAsia="Times New Roman" w:hAnsi="inherit" w:cs="Arial"/>
          <w:color w:val="666666"/>
          <w:sz w:val="27"/>
          <w:szCs w:val="27"/>
        </w:rPr>
        <w:t xml:space="preserve"> Т. Ломовой).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Танцы и пляски.</w:t>
      </w:r>
      <w:r>
        <w:rPr>
          <w:rFonts w:ascii="inherit" w:eastAsia="Times New Roman" w:hAnsi="inherit" w:cs="Arial"/>
          <w:color w:val="666666"/>
          <w:sz w:val="27"/>
          <w:szCs w:val="27"/>
        </w:rPr>
        <w:t> «Гульназира», Башкирский народный танец; «Березка</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русский девичий хоровод</w:t>
      </w:r>
      <w:r w:rsidRPr="00F1181B">
        <w:rPr>
          <w:rFonts w:ascii="inherit" w:eastAsia="Times New Roman" w:hAnsi="inherit" w:cs="Arial"/>
          <w:color w:val="666666"/>
          <w:sz w:val="27"/>
          <w:szCs w:val="27"/>
        </w:rPr>
        <w:t>; «Приглашение», рус. нар. мелодия «Лен», обраб. М. Раухвергера; «Задорный танец», муз. В. Золотарева; «Зеркало», «Ой, хмель мой, хмелек», рус. нар. мелодии; «Круговая пляска», рус. нар. мелодия, обр. С. Разоренова; «Русская пляска», рус. нар. мелодия («Во саду ли,</w:t>
      </w:r>
      <w:r>
        <w:rPr>
          <w:rFonts w:ascii="inherit" w:eastAsia="Times New Roman" w:hAnsi="inherit" w:cs="Arial"/>
          <w:color w:val="666666"/>
          <w:sz w:val="27"/>
          <w:szCs w:val="27"/>
        </w:rPr>
        <w:t xml:space="preserve"> в огороде»); «Волжская кадриль</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 пляска мальчиков «Яблочка</w:t>
      </w:r>
      <w:r w:rsidRPr="00F1181B">
        <w:rPr>
          <w:rFonts w:ascii="inherit" w:eastAsia="Times New Roman" w:hAnsi="inherit" w:cs="Arial"/>
          <w:color w:val="666666"/>
          <w:sz w:val="27"/>
          <w:szCs w:val="27"/>
        </w:rPr>
        <w:t>», рус. нар. мелодия.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Характерные танцы. </w:t>
      </w:r>
      <w:r w:rsidRPr="00F1181B">
        <w:rPr>
          <w:rFonts w:ascii="inherit" w:eastAsia="Times New Roman" w:hAnsi="inherit" w:cs="Arial"/>
          <w:color w:val="666666"/>
          <w:sz w:val="27"/>
          <w:szCs w:val="27"/>
        </w:rPr>
        <w:t>«Матрешки</w:t>
      </w:r>
      <w:r>
        <w:rPr>
          <w:rFonts w:ascii="inherit" w:eastAsia="Times New Roman" w:hAnsi="inherit" w:cs="Arial"/>
          <w:color w:val="666666"/>
          <w:sz w:val="27"/>
          <w:szCs w:val="27"/>
        </w:rPr>
        <w:t>», муз. Б. Мокроусова; «Оммоголсем», тат. нар. мелодия;</w:t>
      </w:r>
      <w:r w:rsidRPr="00F1181B">
        <w:rPr>
          <w:rFonts w:ascii="inherit" w:eastAsia="Times New Roman" w:hAnsi="inherit" w:cs="Arial"/>
          <w:color w:val="666666"/>
          <w:sz w:val="27"/>
          <w:szCs w:val="27"/>
        </w:rPr>
        <w:t xml:space="preserve"> «Танец бусинок», муз. Т. Лом</w:t>
      </w:r>
      <w:r>
        <w:rPr>
          <w:rFonts w:ascii="inherit" w:eastAsia="Times New Roman" w:hAnsi="inherit" w:cs="Arial"/>
          <w:color w:val="666666"/>
          <w:sz w:val="27"/>
          <w:szCs w:val="27"/>
        </w:rPr>
        <w:t>овой; «Бормалы су», тат. нар. мелодия; «Гомбэлэр биюе», муз</w:t>
      </w:r>
      <w:proofErr w:type="gramStart"/>
      <w:r>
        <w:rPr>
          <w:rFonts w:ascii="inherit" w:eastAsia="Times New Roman" w:hAnsi="inherit" w:cs="Arial"/>
          <w:color w:val="666666"/>
          <w:sz w:val="27"/>
          <w:szCs w:val="27"/>
        </w:rPr>
        <w:t>.т</w:t>
      </w:r>
      <w:proofErr w:type="gramEnd"/>
      <w:r>
        <w:rPr>
          <w:rFonts w:ascii="inherit" w:eastAsia="Times New Roman" w:hAnsi="inherit" w:cs="Arial"/>
          <w:color w:val="666666"/>
          <w:sz w:val="27"/>
          <w:szCs w:val="27"/>
        </w:rPr>
        <w:t>ат народа</w:t>
      </w:r>
      <w:r w:rsidRPr="00F1181B">
        <w:rPr>
          <w:rFonts w:ascii="inherit" w:eastAsia="Times New Roman" w:hAnsi="inherit" w:cs="Arial"/>
          <w:color w:val="666666"/>
          <w:sz w:val="27"/>
          <w:szCs w:val="27"/>
        </w:rPr>
        <w:t>; «Танец Снегурочки и снежинок», муз. Р. Глиэра; «Танец гномов», муз. Ф. Черчеля; «Танец скоморохов», муз. Н. Римского-Корсакова; «Танец цирковых лошадок», муз. М. Красева; «Пляска медвежат», муз. М. Красева; «Встреча в лесу», муз. Е. Тиличеевой.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Хороводы. </w:t>
      </w:r>
      <w:r>
        <w:rPr>
          <w:rFonts w:ascii="inherit" w:eastAsia="Times New Roman" w:hAnsi="inherit" w:cs="Arial"/>
          <w:color w:val="666666"/>
          <w:sz w:val="27"/>
          <w:szCs w:val="27"/>
        </w:rPr>
        <w:t>«Эйдэ дустым биергэ</w:t>
      </w:r>
      <w:r w:rsidRPr="00F1181B">
        <w:rPr>
          <w:rFonts w:ascii="inherit" w:eastAsia="Times New Roman" w:hAnsi="inherit" w:cs="Arial"/>
          <w:color w:val="666666"/>
          <w:sz w:val="27"/>
          <w:szCs w:val="27"/>
        </w:rPr>
        <w:t>», муз</w:t>
      </w:r>
      <w:proofErr w:type="gramStart"/>
      <w:r w:rsidRPr="00F1181B">
        <w:rPr>
          <w:rFonts w:ascii="inherit" w:eastAsia="Times New Roman" w:hAnsi="inherit" w:cs="Arial"/>
          <w:color w:val="666666"/>
          <w:sz w:val="27"/>
          <w:szCs w:val="27"/>
        </w:rPr>
        <w:t>.</w:t>
      </w:r>
      <w:r>
        <w:rPr>
          <w:rFonts w:ascii="inherit" w:eastAsia="Times New Roman" w:hAnsi="inherit" w:cs="Arial"/>
          <w:color w:val="666666"/>
          <w:sz w:val="27"/>
          <w:szCs w:val="27"/>
        </w:rPr>
        <w:t>и</w:t>
      </w:r>
      <w:proofErr w:type="gramEnd"/>
      <w:r>
        <w:rPr>
          <w:rFonts w:ascii="inherit" w:eastAsia="Times New Roman" w:hAnsi="inherit" w:cs="Arial"/>
          <w:color w:val="666666"/>
          <w:sz w:val="27"/>
          <w:szCs w:val="27"/>
        </w:rPr>
        <w:t xml:space="preserve"> сл.В.Валиева; «Ак каен», муз.тат.нар, сл.з Ярмэки</w:t>
      </w:r>
      <w:r w:rsidRPr="00F1181B">
        <w:rPr>
          <w:rFonts w:ascii="inherit" w:eastAsia="Times New Roman" w:hAnsi="inherit" w:cs="Arial"/>
          <w:color w:val="666666"/>
          <w:sz w:val="27"/>
          <w:szCs w:val="27"/>
        </w:rPr>
        <w:t>; «Новогодняя хороводная», муз</w:t>
      </w:r>
      <w:r>
        <w:rPr>
          <w:rFonts w:ascii="inherit" w:eastAsia="Times New Roman" w:hAnsi="inherit" w:cs="Arial"/>
          <w:color w:val="666666"/>
          <w:sz w:val="27"/>
          <w:szCs w:val="27"/>
        </w:rPr>
        <w:t>. С. Шайдар; «Чыршы янында</w:t>
      </w:r>
      <w:r w:rsidRPr="00F1181B">
        <w:rPr>
          <w:rFonts w:ascii="inherit" w:eastAsia="Times New Roman" w:hAnsi="inherit" w:cs="Arial"/>
          <w:color w:val="666666"/>
          <w:sz w:val="27"/>
          <w:szCs w:val="27"/>
        </w:rPr>
        <w:t>», му</w:t>
      </w:r>
      <w:r>
        <w:rPr>
          <w:rFonts w:ascii="inherit" w:eastAsia="Times New Roman" w:hAnsi="inherit" w:cs="Arial"/>
          <w:color w:val="666666"/>
          <w:sz w:val="27"/>
          <w:szCs w:val="27"/>
        </w:rPr>
        <w:t>з</w:t>
      </w:r>
      <w:proofErr w:type="gramStart"/>
      <w:r>
        <w:rPr>
          <w:rFonts w:ascii="inherit" w:eastAsia="Times New Roman" w:hAnsi="inherit" w:cs="Arial"/>
          <w:color w:val="666666"/>
          <w:sz w:val="27"/>
          <w:szCs w:val="27"/>
        </w:rPr>
        <w:t>.и</w:t>
      </w:r>
      <w:proofErr w:type="gramEnd"/>
      <w:r>
        <w:rPr>
          <w:rFonts w:ascii="inherit" w:eastAsia="Times New Roman" w:hAnsi="inherit" w:cs="Arial"/>
          <w:color w:val="666666"/>
          <w:sz w:val="27"/>
          <w:szCs w:val="27"/>
        </w:rPr>
        <w:t xml:space="preserve"> сл.Г.гараева</w:t>
      </w:r>
      <w:r w:rsidRPr="00F1181B">
        <w:rPr>
          <w:rFonts w:ascii="inherit" w:eastAsia="Times New Roman" w:hAnsi="inherit" w:cs="Arial"/>
          <w:color w:val="666666"/>
          <w:sz w:val="27"/>
          <w:szCs w:val="27"/>
        </w:rPr>
        <w:t xml:space="preserve">; «К нам приходит Новый год», муз. В. Герчик, </w:t>
      </w:r>
      <w:r>
        <w:rPr>
          <w:rFonts w:ascii="inherit" w:eastAsia="Times New Roman" w:hAnsi="inherit" w:cs="Arial"/>
          <w:color w:val="666666"/>
          <w:sz w:val="27"/>
          <w:szCs w:val="27"/>
        </w:rPr>
        <w:t>сл. З. Петровой; «Болында»</w:t>
      </w:r>
      <w:r w:rsidRPr="00F1181B">
        <w:rPr>
          <w:rFonts w:ascii="inherit" w:eastAsia="Times New Roman" w:hAnsi="inherit" w:cs="Arial"/>
          <w:color w:val="666666"/>
          <w:sz w:val="27"/>
          <w:szCs w:val="27"/>
        </w:rPr>
        <w:t xml:space="preserve"> муз</w:t>
      </w:r>
      <w:proofErr w:type="gramStart"/>
      <w:r w:rsidRPr="00F1181B">
        <w:rPr>
          <w:rFonts w:ascii="inherit" w:eastAsia="Times New Roman" w:hAnsi="inherit" w:cs="Arial"/>
          <w:color w:val="666666"/>
          <w:sz w:val="27"/>
          <w:szCs w:val="27"/>
        </w:rPr>
        <w:t>.</w:t>
      </w:r>
      <w:r>
        <w:rPr>
          <w:rFonts w:ascii="inherit" w:eastAsia="Times New Roman" w:hAnsi="inherit" w:cs="Arial"/>
          <w:color w:val="666666"/>
          <w:sz w:val="27"/>
          <w:szCs w:val="27"/>
        </w:rPr>
        <w:t>и</w:t>
      </w:r>
      <w:proofErr w:type="gramEnd"/>
      <w:r>
        <w:rPr>
          <w:rFonts w:ascii="inherit" w:eastAsia="Times New Roman" w:hAnsi="inherit" w:cs="Arial"/>
          <w:color w:val="666666"/>
          <w:sz w:val="27"/>
          <w:szCs w:val="27"/>
        </w:rPr>
        <w:t xml:space="preserve"> сл.М.Эндержанова ;  «Кэрия зэкэрия</w:t>
      </w:r>
      <w:r w:rsidRPr="00F1181B">
        <w:rPr>
          <w:rFonts w:ascii="inherit" w:eastAsia="Times New Roman" w:hAnsi="inherit" w:cs="Arial"/>
          <w:color w:val="666666"/>
          <w:sz w:val="27"/>
          <w:szCs w:val="27"/>
        </w:rPr>
        <w:t>», муз.</w:t>
      </w:r>
      <w:r>
        <w:rPr>
          <w:rFonts w:ascii="inherit" w:eastAsia="Times New Roman" w:hAnsi="inherit" w:cs="Arial"/>
          <w:color w:val="666666"/>
          <w:sz w:val="27"/>
          <w:szCs w:val="27"/>
        </w:rPr>
        <w:t>и сл. тат.нар.;  «Куш кулым»; «Зэнгр чэчэк», тат</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нар. песни</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Музыкальные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Игры. </w:t>
      </w:r>
      <w:r w:rsidRPr="00F1181B">
        <w:rPr>
          <w:rFonts w:ascii="inherit" w:eastAsia="Times New Roman" w:hAnsi="inherit" w:cs="Arial"/>
          <w:color w:val="666666"/>
          <w:sz w:val="27"/>
          <w:szCs w:val="27"/>
        </w:rPr>
        <w:t>«Ловишка», муз. Й. Гайдна; «Не выпустим», муз. Т. Ломовой; «Будь ловким!», муз. Н. Ладухина; «Игра с бубном», муз. М. Красева; «Ищи игрушку», «Будь ловкий», рус. нар. мелодия, обр. В. Агафонникова; «Летчики на аэродроме», муз. М. Раухвергера; «Найди себе пару», латв. нар. мелодия, обраб. Т. Попатенко; «Игра со звоночком», муз. С. Ржавской; «Кот и мыши», муз. Т. Ломовой; «Погремушки», муз. Т. Вилькорейской; «Береги обруч», муз. В. Витлина; «Найди игрушку», латв. нар. песня, обр. Г. Фрида.</w:t>
      </w:r>
    </w:p>
    <w:p w:rsidR="00E428FE" w:rsidRPr="00F073F9" w:rsidRDefault="00E428FE" w:rsidP="00F073F9">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Игры с пением.</w:t>
      </w:r>
      <w:r>
        <w:rPr>
          <w:rFonts w:ascii="inherit" w:eastAsia="Times New Roman" w:hAnsi="inherit" w:cs="Arial"/>
          <w:color w:val="666666"/>
          <w:sz w:val="27"/>
          <w:szCs w:val="27"/>
        </w:rPr>
        <w:t> «Эх. зилем-зилэле», «Эйлэн- бэйлэн уйныйбыз»муз</w:t>
      </w:r>
      <w:proofErr w:type="gramStart"/>
      <w:r>
        <w:rPr>
          <w:rFonts w:ascii="inherit" w:eastAsia="Times New Roman" w:hAnsi="inherit" w:cs="Arial"/>
          <w:color w:val="666666"/>
          <w:sz w:val="27"/>
          <w:szCs w:val="27"/>
        </w:rPr>
        <w:t>.Л</w:t>
      </w:r>
      <w:proofErr w:type="gramEnd"/>
      <w:r>
        <w:rPr>
          <w:rFonts w:ascii="inherit" w:eastAsia="Times New Roman" w:hAnsi="inherit" w:cs="Arial"/>
          <w:color w:val="666666"/>
          <w:sz w:val="27"/>
          <w:szCs w:val="27"/>
        </w:rPr>
        <w:t>.Батыр-Болгари,сл.Р.Батулла; «Тугэрэк уйнаганда», тат</w:t>
      </w:r>
      <w:r w:rsidRPr="00F1181B">
        <w:rPr>
          <w:rFonts w:ascii="inherit" w:eastAsia="Times New Roman" w:hAnsi="inherit" w:cs="Arial"/>
          <w:color w:val="666666"/>
          <w:sz w:val="27"/>
          <w:szCs w:val="27"/>
        </w:rPr>
        <w:t>. нар.</w:t>
      </w:r>
      <w:r>
        <w:rPr>
          <w:rFonts w:ascii="inherit" w:eastAsia="Times New Roman" w:hAnsi="inherit" w:cs="Arial"/>
          <w:color w:val="666666"/>
          <w:sz w:val="27"/>
          <w:szCs w:val="27"/>
        </w:rPr>
        <w:t>игра- песня, обр. С.Баязитова; «Матур уен», тат</w:t>
      </w:r>
      <w:r w:rsidRPr="00F1181B">
        <w:rPr>
          <w:rFonts w:ascii="inherit" w:eastAsia="Times New Roman" w:hAnsi="inherit" w:cs="Arial"/>
          <w:color w:val="666666"/>
          <w:sz w:val="27"/>
          <w:szCs w:val="27"/>
        </w:rPr>
        <w:t>. нар.</w:t>
      </w:r>
      <w:r>
        <w:rPr>
          <w:rFonts w:ascii="inherit" w:eastAsia="Times New Roman" w:hAnsi="inherit" w:cs="Arial"/>
          <w:color w:val="666666"/>
          <w:sz w:val="27"/>
          <w:szCs w:val="27"/>
        </w:rPr>
        <w:t>игра - песня, обраб. Р.Сабитова; «Чуа урдэк чума каз», тат</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 xml:space="preserve">нар. </w:t>
      </w:r>
      <w:r>
        <w:rPr>
          <w:rFonts w:ascii="inherit" w:eastAsia="Times New Roman" w:hAnsi="inherit" w:cs="Arial" w:hint="eastAsia"/>
          <w:color w:val="666666"/>
          <w:sz w:val="27"/>
          <w:szCs w:val="27"/>
        </w:rPr>
        <w:t>И</w:t>
      </w:r>
      <w:r>
        <w:rPr>
          <w:rFonts w:ascii="inherit" w:eastAsia="Times New Roman" w:hAnsi="inherit" w:cs="Arial"/>
          <w:color w:val="666666"/>
          <w:sz w:val="27"/>
          <w:szCs w:val="27"/>
        </w:rPr>
        <w:t>гра-песня</w:t>
      </w:r>
      <w:r w:rsidR="00F073F9">
        <w:rPr>
          <w:rFonts w:eastAsia="Times New Roman"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Музыкально-дидактические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звуковысотного слуха. </w:t>
      </w:r>
      <w:r w:rsidRPr="00F1181B">
        <w:rPr>
          <w:rFonts w:ascii="inherit" w:eastAsia="Times New Roman" w:hAnsi="inherit" w:cs="Arial"/>
          <w:color w:val="666666"/>
          <w:sz w:val="27"/>
          <w:szCs w:val="27"/>
        </w:rPr>
        <w:t>«Музыкальное лото», «Ступеньки», «Где мои детки?», «Мама и детки».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чувства ритма.</w:t>
      </w:r>
      <w:r w:rsidRPr="00F1181B">
        <w:rPr>
          <w:rFonts w:ascii="inherit" w:eastAsia="Times New Roman" w:hAnsi="inherit" w:cs="Arial"/>
          <w:color w:val="666666"/>
          <w:sz w:val="27"/>
          <w:szCs w:val="27"/>
        </w:rPr>
        <w:t> «Определи по ритму», «Ритмические полоски», «Учись танцевать», «Ищи».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тембрового слуха. </w:t>
      </w:r>
      <w:r w:rsidRPr="00F1181B">
        <w:rPr>
          <w:rFonts w:ascii="inherit" w:eastAsia="Times New Roman" w:hAnsi="inherit" w:cs="Arial"/>
          <w:color w:val="666666"/>
          <w:sz w:val="27"/>
          <w:szCs w:val="27"/>
        </w:rPr>
        <w:t>«На чем играю?», «Музыкальные загадки», «Музыкальный домик».</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диатонического слуха.</w:t>
      </w:r>
      <w:r w:rsidRPr="00F1181B">
        <w:rPr>
          <w:rFonts w:ascii="inherit" w:eastAsia="Times New Roman" w:hAnsi="inherit" w:cs="Arial"/>
          <w:color w:val="666666"/>
          <w:sz w:val="27"/>
          <w:szCs w:val="27"/>
        </w:rPr>
        <w:t> «Громко, тихо запоем», «Звенящие колокольчики».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Развитие восприятия музыки и музыкальной памяти. </w:t>
      </w:r>
      <w:r w:rsidRPr="00F1181B">
        <w:rPr>
          <w:rFonts w:ascii="inherit" w:eastAsia="Times New Roman" w:hAnsi="inherit" w:cs="Arial"/>
          <w:color w:val="666666"/>
          <w:sz w:val="27"/>
          <w:szCs w:val="27"/>
        </w:rPr>
        <w:t>«Будь внимательным», «Буратино», «Музыкальный магазин», «Времена года», «Наши песни».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Инсценировки и музыкальные спектакли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«Йомры икмэк</w:t>
      </w:r>
      <w:proofErr w:type="gramStart"/>
      <w:r w:rsidRPr="00F1181B">
        <w:rPr>
          <w:rFonts w:ascii="inherit" w:eastAsia="Times New Roman" w:hAnsi="inherit" w:cs="Arial"/>
          <w:color w:val="666666"/>
          <w:sz w:val="27"/>
          <w:szCs w:val="27"/>
        </w:rPr>
        <w:t>»</w:t>
      </w:r>
      <w:r>
        <w:rPr>
          <w:rFonts w:ascii="inherit" w:eastAsia="Times New Roman" w:hAnsi="inherit" w:cs="Arial"/>
          <w:color w:val="666666"/>
          <w:sz w:val="27"/>
          <w:szCs w:val="27"/>
        </w:rPr>
        <w:t>с</w:t>
      </w:r>
      <w:proofErr w:type="gramEnd"/>
      <w:r>
        <w:rPr>
          <w:rFonts w:ascii="inherit" w:eastAsia="Times New Roman" w:hAnsi="inherit" w:cs="Arial"/>
          <w:color w:val="666666"/>
          <w:sz w:val="27"/>
          <w:szCs w:val="27"/>
        </w:rPr>
        <w:t>л</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тат.нар.,</w:t>
      </w:r>
      <w:r w:rsidRPr="00F1181B">
        <w:rPr>
          <w:rFonts w:ascii="inherit" w:eastAsia="Times New Roman" w:hAnsi="inherit" w:cs="Arial"/>
          <w:color w:val="666666"/>
          <w:sz w:val="27"/>
          <w:szCs w:val="27"/>
        </w:rPr>
        <w:t xml:space="preserve"> муз. </w:t>
      </w:r>
      <w:r>
        <w:rPr>
          <w:rFonts w:ascii="inherit" w:eastAsia="Times New Roman" w:hAnsi="inherit" w:cs="Arial"/>
          <w:color w:val="666666"/>
          <w:sz w:val="27"/>
          <w:szCs w:val="27"/>
        </w:rPr>
        <w:t>А.Хадиева; «Карак песи», сл.М.Джалиля</w:t>
      </w:r>
      <w:r w:rsidRPr="00F1181B">
        <w:rPr>
          <w:rFonts w:ascii="inherit" w:eastAsia="Times New Roman" w:hAnsi="inherit" w:cs="Arial"/>
          <w:color w:val="666666"/>
          <w:sz w:val="27"/>
          <w:szCs w:val="27"/>
        </w:rPr>
        <w:t xml:space="preserve">, </w:t>
      </w:r>
      <w:r>
        <w:rPr>
          <w:rFonts w:ascii="inherit" w:eastAsia="Times New Roman" w:hAnsi="inherit" w:cs="Arial"/>
          <w:color w:val="666666"/>
          <w:sz w:val="27"/>
          <w:szCs w:val="27"/>
        </w:rPr>
        <w:t>муз</w:t>
      </w:r>
      <w:proofErr w:type="gramStart"/>
      <w:r>
        <w:rPr>
          <w:rFonts w:ascii="inherit" w:eastAsia="Times New Roman" w:hAnsi="inherit" w:cs="Arial"/>
          <w:color w:val="666666"/>
          <w:sz w:val="27"/>
          <w:szCs w:val="27"/>
        </w:rPr>
        <w:t>.Ж</w:t>
      </w:r>
      <w:proofErr w:type="gramEnd"/>
      <w:r>
        <w:rPr>
          <w:rFonts w:ascii="inherit" w:eastAsia="Times New Roman" w:hAnsi="inherit" w:cs="Arial"/>
          <w:color w:val="666666"/>
          <w:sz w:val="27"/>
          <w:szCs w:val="27"/>
        </w:rPr>
        <w:t>.Файзи</w:t>
      </w:r>
      <w:r w:rsidRPr="00F1181B">
        <w:rPr>
          <w:rFonts w:ascii="inherit" w:eastAsia="Times New Roman" w:hAnsi="inherit" w:cs="Arial"/>
          <w:color w:val="666666"/>
          <w:sz w:val="27"/>
          <w:szCs w:val="27"/>
        </w:rPr>
        <w:t>;  «Моя любимая кукла», автор Т. Коренева; «Полянка» (музыкальная игра-сказка), муз.Т. Вилькорейской.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танцевально-игрового творчества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hint="eastAsia"/>
          <w:color w:val="666666"/>
          <w:sz w:val="27"/>
          <w:szCs w:val="27"/>
        </w:rPr>
        <w:t>«</w:t>
      </w:r>
      <w:r>
        <w:rPr>
          <w:rFonts w:ascii="inherit" w:eastAsia="Times New Roman" w:hAnsi="inherit" w:cs="Arial"/>
          <w:color w:val="666666"/>
          <w:sz w:val="27"/>
          <w:szCs w:val="27"/>
        </w:rPr>
        <w:t>Чэбэкэй» муз. Р.Ахярова.сл.Х.Халикова; «Матур уен», тат</w:t>
      </w:r>
      <w:proofErr w:type="gramStart"/>
      <w:r>
        <w:rPr>
          <w:rFonts w:ascii="inherit" w:eastAsia="Times New Roman" w:hAnsi="inherit" w:cs="Arial"/>
          <w:color w:val="666666"/>
          <w:sz w:val="27"/>
          <w:szCs w:val="27"/>
        </w:rPr>
        <w:t>.н</w:t>
      </w:r>
      <w:proofErr w:type="gramEnd"/>
      <w:r>
        <w:rPr>
          <w:rFonts w:ascii="inherit" w:eastAsia="Times New Roman" w:hAnsi="inherit" w:cs="Arial"/>
          <w:color w:val="666666"/>
          <w:sz w:val="27"/>
          <w:szCs w:val="27"/>
        </w:rPr>
        <w:t>ар.игра</w:t>
      </w:r>
      <w:r w:rsidRPr="00F1181B">
        <w:rPr>
          <w:rFonts w:ascii="inherit" w:eastAsia="Times New Roman" w:hAnsi="inherit" w:cs="Arial"/>
          <w:color w:val="666666"/>
          <w:sz w:val="27"/>
          <w:szCs w:val="27"/>
        </w:rPr>
        <w:t>; «Вальс кошки», муз. В. Золотарева; свободная пляска под любые плясовые мелодии в аудиозаписи; «Гори, гори ясно!», рус. нар. мелодия, обр. Р. Рустамова; «А я по лугу», рус. нар. мелодия, обр. Т. Смирновой.</w:t>
      </w:r>
    </w:p>
    <w:p w:rsidR="00F073F9" w:rsidRDefault="00F073F9" w:rsidP="00E428FE">
      <w:pPr>
        <w:shd w:val="clear" w:color="auto" w:fill="FFFFFF"/>
        <w:spacing w:after="0" w:line="240" w:lineRule="auto"/>
        <w:textAlignment w:val="baseline"/>
        <w:rPr>
          <w:rFonts w:eastAsia="Times New Roman" w:cs="Arial"/>
          <w:b/>
          <w:bCs/>
          <w:color w:val="666666"/>
          <w:sz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Примерный перечень основных движений, подвижных игр и упражнений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Младшая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 3 до 4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движения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Ходьба</w:t>
      </w:r>
      <w:r w:rsidRPr="00F1181B">
        <w:rPr>
          <w:rFonts w:ascii="inherit" w:eastAsia="Times New Roman" w:hAnsi="inherit" w:cs="Arial"/>
          <w:color w:val="666666"/>
          <w:sz w:val="27"/>
          <w:szCs w:val="27"/>
        </w:rPr>
        <w:t>. Ходьба обычная, на носках, с высоким подниманием колена, в колонне по одному, по два (парами); в разных направлениях: по прямой, по кругу, змейкой (между предметами), врассыпную. Ходьба с выполнением заданий (с остановкой, приседанием, поворотом).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в равновесии. </w:t>
      </w:r>
      <w:r w:rsidRPr="00F1181B">
        <w:rPr>
          <w:rFonts w:ascii="inherit" w:eastAsia="Times New Roman" w:hAnsi="inherit" w:cs="Arial"/>
          <w:color w:val="666666"/>
          <w:sz w:val="27"/>
          <w:szCs w:val="27"/>
        </w:rPr>
        <w:t>Ходьба по прямой дорожке (ширина 15–20 см, длина 2–2,5 м), по доске, гимнастической скамейке, бревну, приставляя пятку одной ноги к носку другой; ходьба по ребристой доске, с перешагиванием через предметы, рейки, по лестнице, положенной на пол. Ходьба по наклонной доске (высота 30–35 см). Медленное кружение в обе стороны.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Бег.</w:t>
      </w:r>
      <w:r w:rsidRPr="00F1181B">
        <w:rPr>
          <w:rFonts w:ascii="inherit" w:eastAsia="Times New Roman" w:hAnsi="inherit" w:cs="Arial"/>
          <w:color w:val="666666"/>
          <w:sz w:val="27"/>
          <w:szCs w:val="27"/>
        </w:rPr>
        <w:t> Бег обычный, на носках (подгруппами и всей группой), с одного края площадки на другой, в колонне по одному, в разных направлениях: по прямой, извилистой дорожкам (ширина 25–50 см, длина 5–6 м), по кругу, змейкой, врассыпную; бег с выполнением заданий (останавливаться, убегать от догоняющего, догонять убегающего, бежать по сигналу в указанное место), бег с изменением темпа (в медленном темпе в течение 50–60 секунд, в быстром темпе на расстояние 10 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Катание, бросание, ловля, метание.</w:t>
      </w:r>
      <w:r w:rsidRPr="00F1181B">
        <w:rPr>
          <w:rFonts w:ascii="inherit" w:eastAsia="Times New Roman" w:hAnsi="inherit" w:cs="Arial"/>
          <w:color w:val="666666"/>
          <w:sz w:val="27"/>
          <w:szCs w:val="27"/>
        </w:rPr>
        <w:t> Катание мяча (шарика) друг другу, между предметами, в воротца (ширина 50–60 см). Метание на дальность правой и левой рукой (к концу года на расстояние 2,5–5 м), в горизонтальную цель двумя руками снизу, от груди, правой и левой рукой (расстояние 1,5–2 м), в вертикальную цель (высота центра мишени 1,2 м) правой и левой рукой (расстояние 1–1,5 м). Ловля мяча, брошенного воспитателем (расстояние 70–100 см).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Бросание мяча вверх, вниз, об пол (землю), ловля его (2–3 раза подряд).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Ползание, лазанье.</w:t>
      </w:r>
      <w:r w:rsidRPr="00F1181B">
        <w:rPr>
          <w:rFonts w:ascii="inherit" w:eastAsia="Times New Roman" w:hAnsi="inherit" w:cs="Arial"/>
          <w:color w:val="666666"/>
          <w:sz w:val="27"/>
          <w:szCs w:val="27"/>
        </w:rPr>
        <w:t> Ползание на четвереньках по прямой (расстояние 6 м), между предметами, вокруг них; подлезание под препятствие (высота 50 см), не касаясь руками пола; пролезание в обруч; перелезание через бревно. Лазанье по лесенке-стремянке, гимнастической стенке (высота 1,5 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Прыжки.</w:t>
      </w:r>
      <w:r w:rsidRPr="00F1181B">
        <w:rPr>
          <w:rFonts w:ascii="inherit" w:eastAsia="Times New Roman" w:hAnsi="inherit" w:cs="Arial"/>
          <w:color w:val="666666"/>
          <w:sz w:val="27"/>
          <w:szCs w:val="27"/>
        </w:rPr>
        <w:t> Прыжки на двух ногах на месте, с продвижением вперед (расстояние 2–3 м), из кружка в кружок, вокруг предметов, между ними, прыжки с высоты 15–20 см, вверх с места, доставая предмет, подвешенный выше поднятой руки ребенка; через линию, шнур, через 4–6 линий (поочередно через каждую); через предметы (высота 5 см); в длину с места через две линии (расстояние между ними 25–30 см); в длину с места на расстояние не менее 40 см.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Групповые упражнения с переходами.</w:t>
      </w:r>
      <w:r w:rsidRPr="00F1181B">
        <w:rPr>
          <w:rFonts w:ascii="inherit" w:eastAsia="Times New Roman" w:hAnsi="inherit" w:cs="Arial"/>
          <w:color w:val="666666"/>
          <w:sz w:val="27"/>
          <w:szCs w:val="27"/>
        </w:rPr>
        <w:t> Построение в колонну по одному, шеренгу, круг; перестроение в колонну по два, врассыпную; размыкание и смыкание обычным шагом; повороты на месте направо, налево переступанием.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Ритмическая гимнастика. </w:t>
      </w:r>
      <w:r w:rsidRPr="00F1181B">
        <w:rPr>
          <w:rFonts w:ascii="inherit" w:eastAsia="Times New Roman" w:hAnsi="inherit" w:cs="Arial"/>
          <w:color w:val="666666"/>
          <w:sz w:val="27"/>
          <w:szCs w:val="27"/>
        </w:rPr>
        <w:t>Выполнение разученных ранее общеразвивающих упражнений и циклических движений под музыку.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Общеразвивающие упражнения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кистей рук, развития и укрепления мышц плечевого пояса</w:t>
      </w:r>
      <w:proofErr w:type="gramStart"/>
      <w:r w:rsidRPr="00F1181B">
        <w:rPr>
          <w:rFonts w:ascii="inherit" w:eastAsia="Times New Roman" w:hAnsi="inherit" w:cs="Arial"/>
          <w:b/>
          <w:bCs/>
          <w:color w:val="666666"/>
          <w:sz w:val="27"/>
        </w:rPr>
        <w:t>.</w:t>
      </w:r>
      <w:r w:rsidRPr="00F1181B">
        <w:rPr>
          <w:rFonts w:ascii="inherit" w:eastAsia="Times New Roman" w:hAnsi="inherit" w:cs="Arial"/>
          <w:color w:val="666666"/>
          <w:sz w:val="27"/>
          <w:szCs w:val="27"/>
        </w:rPr>
        <w:t>П</w:t>
      </w:r>
      <w:proofErr w:type="gramEnd"/>
      <w:r w:rsidRPr="00F1181B">
        <w:rPr>
          <w:rFonts w:ascii="inherit" w:eastAsia="Times New Roman" w:hAnsi="inherit" w:cs="Arial"/>
          <w:color w:val="666666"/>
          <w:sz w:val="27"/>
          <w:szCs w:val="27"/>
        </w:rPr>
        <w:t>однимать и опускать прямые руки вперед, вверх, в стороны (одновременно, поочередно). Перекладывать предметы из одной руки в другую перед собой, за спиной, над головой. Хлопать в ладоши перед собой и отводить руки за спину. Вытягивать руки вперед, в стороны, поворачивать их ладонями вверх, поднимать и опускать кисти, шевелить пальцами.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развития и укрепления мышц спины и гибкости позвоночника</w:t>
      </w:r>
      <w:proofErr w:type="gramStart"/>
      <w:r w:rsidRPr="00F1181B">
        <w:rPr>
          <w:rFonts w:ascii="inherit" w:eastAsia="Times New Roman" w:hAnsi="inherit" w:cs="Arial"/>
          <w:b/>
          <w:bCs/>
          <w:color w:val="666666"/>
          <w:sz w:val="27"/>
        </w:rPr>
        <w:t>.</w:t>
      </w:r>
      <w:r w:rsidRPr="00F1181B">
        <w:rPr>
          <w:rFonts w:ascii="inherit" w:eastAsia="Times New Roman" w:hAnsi="inherit" w:cs="Arial"/>
          <w:color w:val="666666"/>
          <w:sz w:val="27"/>
          <w:szCs w:val="27"/>
        </w:rPr>
        <w:t>П</w:t>
      </w:r>
      <w:proofErr w:type="gramEnd"/>
      <w:r w:rsidRPr="00F1181B">
        <w:rPr>
          <w:rFonts w:ascii="inherit" w:eastAsia="Times New Roman" w:hAnsi="inherit" w:cs="Arial"/>
          <w:color w:val="666666"/>
          <w:sz w:val="27"/>
          <w:szCs w:val="27"/>
        </w:rPr>
        <w:t>ередавать мяч друг другу над головой вперед-назад, с поворотом в стороны (вправо-влево). Из исходного положения сидя: поворачиваться (положить предмет позади себя, повернуться и взять его), наклониться, подтянуть ноги к себе, обхватив колени руками. Из исходного положения лежа на спине: одновременно поднимать и опускать ноги, двигать ногами, как при езде на велосипеде. Из исходного положения лежа на животе: сгибать и разгибать ноги (поочередно и вместе), поворачиваться со спины на живот и обратно; прогибаться, приподнимая плечи, разводя руки в стороны.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развития и укрепления мышц брюшного пресса и ног. </w:t>
      </w:r>
      <w:r w:rsidRPr="00F1181B">
        <w:rPr>
          <w:rFonts w:ascii="inherit" w:eastAsia="Times New Roman" w:hAnsi="inherit" w:cs="Arial"/>
          <w:color w:val="666666"/>
          <w:sz w:val="27"/>
          <w:szCs w:val="27"/>
        </w:rPr>
        <w:t xml:space="preserve">Подниматься на носки; поочередно ставить ногу на носок вперед, назад, в сторону. Приседать, держась за опору и без нее; приседать, вынося руки вперед; приседать, обхватывая колени руками и наклоняя голову. Поочередно поднимать и опускать ноги, согнутые в коленях. Сидя </w:t>
      </w:r>
      <w:r w:rsidRPr="00F1181B">
        <w:rPr>
          <w:rFonts w:ascii="inherit" w:eastAsia="Times New Roman" w:hAnsi="inherit" w:cs="Arial"/>
          <w:color w:val="666666"/>
          <w:sz w:val="27"/>
          <w:szCs w:val="27"/>
        </w:rPr>
        <w:lastRenderedPageBreak/>
        <w:t>захватывать пальцами ног мешочки с песком. Ходить по палке, валику (диаметр 6–8 см) приставным шагом, опираясь на них серединой ступни.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Спортивные игры и упражнения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Катание на санках.</w:t>
      </w:r>
      <w:r w:rsidRPr="00F1181B">
        <w:rPr>
          <w:rFonts w:ascii="inherit" w:eastAsia="Times New Roman" w:hAnsi="inherit" w:cs="Arial"/>
          <w:color w:val="666666"/>
          <w:sz w:val="27"/>
          <w:szCs w:val="27"/>
        </w:rPr>
        <w:t> Катать на санках друг друга; кататься с невысокой горки.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Скольжение. </w:t>
      </w:r>
      <w:r w:rsidRPr="00F1181B">
        <w:rPr>
          <w:rFonts w:ascii="inherit" w:eastAsia="Times New Roman" w:hAnsi="inherit" w:cs="Arial"/>
          <w:color w:val="666666"/>
          <w:sz w:val="27"/>
          <w:szCs w:val="27"/>
        </w:rPr>
        <w:t>Скользить по ледяным дорожкам с поддержкой взрослых.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Ходьба на лыжах. </w:t>
      </w:r>
      <w:r w:rsidRPr="00F1181B">
        <w:rPr>
          <w:rFonts w:ascii="inherit" w:eastAsia="Times New Roman" w:hAnsi="inherit" w:cs="Arial"/>
          <w:color w:val="666666"/>
          <w:sz w:val="27"/>
          <w:szCs w:val="27"/>
        </w:rPr>
        <w:t>Ходить по ровной лыжне ступающим и скользящим шагом; делать повороты на лыжах переступанием.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Подвижные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бегом. </w:t>
      </w:r>
      <w:r w:rsidRPr="00F1181B">
        <w:rPr>
          <w:rFonts w:ascii="inherit" w:eastAsia="Times New Roman" w:hAnsi="inherit" w:cs="Arial"/>
          <w:color w:val="666666"/>
          <w:sz w:val="27"/>
          <w:szCs w:val="27"/>
        </w:rPr>
        <w:t>«Бегите ко мне!», «Птички и птенчики», «Мыши и кот», «Бегите к флажку!», «Найди свой цвет», «</w:t>
      </w:r>
      <w:r>
        <w:rPr>
          <w:rFonts w:ascii="inherit" w:eastAsia="Times New Roman" w:hAnsi="inherit" w:cs="Arial"/>
          <w:color w:val="666666"/>
          <w:sz w:val="27"/>
          <w:szCs w:val="27"/>
        </w:rPr>
        <w:t>Трамвай», «Поезд», «Машина и воробьи</w:t>
      </w:r>
      <w:r w:rsidRPr="00F1181B">
        <w:rPr>
          <w:rFonts w:ascii="inherit" w:eastAsia="Times New Roman" w:hAnsi="inherit" w:cs="Arial"/>
          <w:color w:val="666666"/>
          <w:sz w:val="27"/>
          <w:szCs w:val="27"/>
        </w:rPr>
        <w:t>», «Птички в гнездышках».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прыжками.</w:t>
      </w:r>
      <w:r w:rsidRPr="00F1181B">
        <w:rPr>
          <w:rFonts w:ascii="inherit" w:eastAsia="Times New Roman" w:hAnsi="inherit" w:cs="Arial"/>
          <w:color w:val="666666"/>
          <w:sz w:val="27"/>
          <w:szCs w:val="27"/>
        </w:rPr>
        <w:t> «По ровненькой дорожке», «Поймай комара», «Воробышки и кот», «С кочки на кочку».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подлезанием и лазаньем. </w:t>
      </w:r>
      <w:r w:rsidRPr="00F1181B">
        <w:rPr>
          <w:rFonts w:ascii="inherit" w:eastAsia="Times New Roman" w:hAnsi="inherit" w:cs="Arial"/>
          <w:color w:val="666666"/>
          <w:sz w:val="27"/>
          <w:szCs w:val="27"/>
        </w:rPr>
        <w:t>«Наседка и цыплята», «Мыши в кладовой», «Кролики».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бросанием и ловлей.</w:t>
      </w:r>
      <w:r w:rsidRPr="00F1181B">
        <w:rPr>
          <w:rFonts w:ascii="inherit" w:eastAsia="Times New Roman" w:hAnsi="inherit" w:cs="Arial"/>
          <w:color w:val="666666"/>
          <w:sz w:val="27"/>
          <w:szCs w:val="27"/>
        </w:rPr>
        <w:t> «Кто бросит дальше мешочек», «Попади в круг», «Сбей кеглю», «Береги предмет».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 ориентировку в пространстве.</w:t>
      </w:r>
      <w:r w:rsidRPr="00F1181B">
        <w:rPr>
          <w:rFonts w:ascii="inherit" w:eastAsia="Times New Roman" w:hAnsi="inherit" w:cs="Arial"/>
          <w:color w:val="666666"/>
          <w:sz w:val="27"/>
          <w:szCs w:val="27"/>
        </w:rPr>
        <w:t> «Найди свое место», «Угадай, кто и где кричит», «Найди, что спрятано».</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Средняя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 4 до 5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Основные движения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Ходьба. </w:t>
      </w:r>
      <w:r w:rsidRPr="00F1181B">
        <w:rPr>
          <w:rFonts w:ascii="inherit" w:eastAsia="Times New Roman" w:hAnsi="inherit" w:cs="Arial"/>
          <w:color w:val="666666"/>
          <w:sz w:val="27"/>
          <w:szCs w:val="27"/>
        </w:rPr>
        <w:t>Ходьба обычная, на носках, на пятках, на наружных сторонах стоп, ходьба с высоким подниманием колен, мелким и широким шагом, приставным шагом в сторону (направо и налево). Ходьба в колонне по одному, по двое (парами). Ходьба по прямой, по кругу, вдоль границ зала, змейкой (между предметами), врассыпную. Ходьба с выполнением заданий (присесть, изменить положение рук); ходьба в чередовании с бегом, прыжками, изменением направления, темпа, со сменой направляющего.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в равновесии. </w:t>
      </w:r>
      <w:r w:rsidRPr="00F1181B">
        <w:rPr>
          <w:rFonts w:ascii="inherit" w:eastAsia="Times New Roman" w:hAnsi="inherit" w:cs="Arial"/>
          <w:color w:val="666666"/>
          <w:sz w:val="27"/>
          <w:szCs w:val="27"/>
        </w:rPr>
        <w:t>Ходьба между линиями (расстояние 10–15 см), по линии, по веревке (диаметр 1,5–3 см), по доске, гимнастической скамейке, бревну (с перешагиванием через предметы, с поворотом, с мешочком на голове, ставя ногу с носка, руки в стороны). Ходьба по ребристой доске, ходьба и бег по наклонной доске вверх и вниз (ширина 15–20 см, высота 30–35 см). Перешагивание через рейки лестницы, приподнятой на 20–25 см от пола, через набивной мяч (поочередно через 5–6 мячей, положенных на расстоянии друг от друга), с разными положениями рук. Кружение в обе стороны (руки на поясе).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Бег. </w:t>
      </w:r>
      <w:r w:rsidRPr="00F1181B">
        <w:rPr>
          <w:rFonts w:ascii="inherit" w:eastAsia="Times New Roman" w:hAnsi="inherit" w:cs="Arial"/>
          <w:color w:val="666666"/>
          <w:sz w:val="27"/>
          <w:szCs w:val="27"/>
        </w:rPr>
        <w:t>Бег обычный, на носках, с высоким подниманием колен, мелким и широким шагом. Бег в колонне (по одному, по двое); бег в разных направлениях: по кругу, змейкой (между предметами), врассыпную. Бег с изменением темпа, со сменой ведущего. Непрерывный бег в медленном темпе в течение 1–1,5 минуты. Бег на расстояние 40–60 м со средней скоростью; челночный бег 3 раза по 10 м; бег на 20 м (5,5–6 секунд; к концу года).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Ползание, лазанье.</w:t>
      </w:r>
      <w:r w:rsidRPr="00F1181B">
        <w:rPr>
          <w:rFonts w:ascii="inherit" w:eastAsia="Times New Roman" w:hAnsi="inherit" w:cs="Arial"/>
          <w:color w:val="666666"/>
          <w:sz w:val="27"/>
          <w:szCs w:val="27"/>
        </w:rPr>
        <w:t> Ползание на четвереньках по прямой (расстояние 10 м), между предметами, змейкой, по горизонтальной и наклонной доске, скамейке, по гимнастической скамейке на животе, подтягиваясь руками. Ползание на четвереньках, опираясь на стопы и ладони; подлезание под веревку, дугу (высота 50 см) правым и левым боком вперед. Пролезание в обруч, перелезание через бревно, гимнастическую скамейку. Лазанье по гимнастической стенке (перелезание с одного пролета на другой вправо и влево).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Прыжки. </w:t>
      </w:r>
      <w:r w:rsidRPr="00F1181B">
        <w:rPr>
          <w:rFonts w:ascii="inherit" w:eastAsia="Times New Roman" w:hAnsi="inherit" w:cs="Arial"/>
          <w:color w:val="666666"/>
          <w:sz w:val="27"/>
          <w:szCs w:val="27"/>
        </w:rPr>
        <w:t>Прыжки на месте на двух ногах (20 прыжков 2–3 раза в чередовании с ходьбой), продвигаясь вперед (расстояние 2–3 м), с поворотом кругом. Прыжки: ноги вместе, ноги врозь, на одной ноге (на правой и левой поочередно). Прыжки через линию, поочередно через 4–5 линий, расстояние между которыми 40–50 см. Прыжки через 2–3 предмета (поочередно через каждый) высотой 5–10 см. Прыжки с высоты 20–25 см, в длину с места (не менее 70 см). Прыжки с короткой скакалкой.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Катание, бросание, ловля, метание. </w:t>
      </w:r>
      <w:r w:rsidRPr="00F1181B">
        <w:rPr>
          <w:rFonts w:ascii="inherit" w:eastAsia="Times New Roman" w:hAnsi="inherit" w:cs="Arial"/>
          <w:color w:val="666666"/>
          <w:sz w:val="27"/>
          <w:szCs w:val="27"/>
        </w:rPr>
        <w:t>Прокатывание мячей, обручей друг другу между предметами. Бросание мяча друг другу снизу, из-за головы и ловля его (на расстоянии 1,5 м); перебрасывание мяча двумя руками из-за головы и одной рукой через препятствия (с расстояния 2 м). Бросание мяча вверх, о землю и ловля его двумя руками (3–4 раза подряд), отбивание мяча о землю правой и левой рукой (не менее 5 раз подряд). Метание предметов на дальность (не менее 3,5–6,5 м), в горизонтальную цель (с расстояния 2–2,5 м) правой и левой рукой, в вертикальную цель (высота центра мишени 1,5 м) с расстояния 1,5–2 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Групповые упражнения с переходами. </w:t>
      </w:r>
      <w:r w:rsidRPr="00F1181B">
        <w:rPr>
          <w:rFonts w:ascii="inherit" w:eastAsia="Times New Roman" w:hAnsi="inherit" w:cs="Arial"/>
          <w:color w:val="666666"/>
          <w:sz w:val="27"/>
          <w:szCs w:val="27"/>
        </w:rPr>
        <w:t>Построение в колонну по одному, в шеренгу, в круг; перестроение в колонну по два, по три; равнение по ориентирам; повороты направо, налево, кругом; размыкание и смыкание.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Ритмическая гимнастика. </w:t>
      </w:r>
      <w:r w:rsidRPr="00F1181B">
        <w:rPr>
          <w:rFonts w:ascii="inherit" w:eastAsia="Times New Roman" w:hAnsi="inherit" w:cs="Arial"/>
          <w:color w:val="666666"/>
          <w:sz w:val="27"/>
          <w:szCs w:val="27"/>
        </w:rPr>
        <w:t>Выполнение знакомых, разученных ранее упражнений и цикличных движений под музыку.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Общеразвивающие упражнения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кистей рук, развития и укрепления мышц плечевого пояса</w:t>
      </w:r>
      <w:proofErr w:type="gramStart"/>
      <w:r w:rsidRPr="00F1181B">
        <w:rPr>
          <w:rFonts w:ascii="inherit" w:eastAsia="Times New Roman" w:hAnsi="inherit" w:cs="Arial"/>
          <w:b/>
          <w:bCs/>
          <w:color w:val="666666"/>
          <w:sz w:val="27"/>
        </w:rPr>
        <w:t>.</w:t>
      </w:r>
      <w:r w:rsidRPr="00F1181B">
        <w:rPr>
          <w:rFonts w:ascii="inherit" w:eastAsia="Times New Roman" w:hAnsi="inherit" w:cs="Arial"/>
          <w:color w:val="666666"/>
          <w:sz w:val="27"/>
          <w:szCs w:val="27"/>
        </w:rPr>
        <w:t>П</w:t>
      </w:r>
      <w:proofErr w:type="gramEnd"/>
      <w:r w:rsidRPr="00F1181B">
        <w:rPr>
          <w:rFonts w:ascii="inherit" w:eastAsia="Times New Roman" w:hAnsi="inherit" w:cs="Arial"/>
          <w:color w:val="666666"/>
          <w:sz w:val="27"/>
          <w:szCs w:val="27"/>
        </w:rPr>
        <w:t>однимать руки вперед, в стороны, вверх (одновременно, поочередно), отводить руки за спину из положений: руки вниз, руки на поясе, руки перед грудью; размахивать руками вперед-назад; выполнять круговые движения руками, согнутыми в локтях. Закладывать руки за голову, разводить их в стороны и опускать. Поднимать руки через стороны вверх, плотно прижимаясь спиной к спинке стула (к стенке); поднимать палку (обруч) вверх, опускать за плечи; сжимать, разжимать кисти рук; вращать кисти рук из исходного положения руки вперед, в стороны.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развития и укрепления мышц спины и гибкости позвоночника</w:t>
      </w:r>
      <w:proofErr w:type="gramStart"/>
      <w:r w:rsidRPr="00F1181B">
        <w:rPr>
          <w:rFonts w:ascii="inherit" w:eastAsia="Times New Roman" w:hAnsi="inherit" w:cs="Arial"/>
          <w:b/>
          <w:bCs/>
          <w:color w:val="666666"/>
          <w:sz w:val="27"/>
        </w:rPr>
        <w:t>.</w:t>
      </w:r>
      <w:r w:rsidRPr="00F1181B">
        <w:rPr>
          <w:rFonts w:ascii="inherit" w:eastAsia="Times New Roman" w:hAnsi="inherit" w:cs="Arial"/>
          <w:color w:val="666666"/>
          <w:sz w:val="27"/>
          <w:szCs w:val="27"/>
        </w:rPr>
        <w:t>П</w:t>
      </w:r>
      <w:proofErr w:type="gramEnd"/>
      <w:r w:rsidRPr="00F1181B">
        <w:rPr>
          <w:rFonts w:ascii="inherit" w:eastAsia="Times New Roman" w:hAnsi="inherit" w:cs="Arial"/>
          <w:color w:val="666666"/>
          <w:sz w:val="27"/>
          <w:szCs w:val="27"/>
        </w:rPr>
        <w:t xml:space="preserve">оворачиваться в стороны, держа руки на поясе, разводя их в стороны; наклоняться вперед, касаясь пальцами рук носков ног. Наклоняться, выполняя задание: </w:t>
      </w:r>
      <w:r w:rsidRPr="00F1181B">
        <w:rPr>
          <w:rFonts w:ascii="inherit" w:eastAsia="Times New Roman" w:hAnsi="inherit" w:cs="Arial"/>
          <w:color w:val="666666"/>
          <w:sz w:val="27"/>
          <w:szCs w:val="27"/>
        </w:rPr>
        <w:lastRenderedPageBreak/>
        <w:t>класть и брать предметы из разных исходных положений (ноги вместе, ноги врозь). Наклоняться в стороны, держа руки на поясе. Прокатывать мяч вокруг себя из исходного положения (сидя и стоя на коленях); перекладывать предметы из одной руки в другую под приподнятой ногой (правой и левой); сидя приподнимать обе ноги над полом; поднимать, сгибать, выпрямлять и опускать ноги на пол из исходных положений лежа на спине, сидя. Поворачиваться со спины на живот, держа в вытянутых руках предмет. Приподнимать вытянутые вперед руки, плечи и голову, лежа на животе.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развития и укрепления мышц брюшного пресса и ног.</w:t>
      </w:r>
      <w:r w:rsidRPr="00F1181B">
        <w:rPr>
          <w:rFonts w:ascii="inherit" w:eastAsia="Times New Roman" w:hAnsi="inherit" w:cs="Arial"/>
          <w:color w:val="666666"/>
          <w:sz w:val="27"/>
          <w:szCs w:val="27"/>
        </w:rPr>
        <w:t> Подниматься на носки; поочередно выставлять ногу вперед на пятку, на носок; выполнять притопы; полуприседания (4–5 раз подряд); приседания, держа руки на поясе, вытянув руки вперед, в стороны. Поочередно поднимать ноги, согнутые в коленях. Ходить по палке или по канату, опираясь носками о пол, пятками о палку (канат). Захватывать и перекладывать предметы с места на место стопами ног.</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Статические упражнения.</w:t>
      </w:r>
      <w:r w:rsidRPr="00F1181B">
        <w:rPr>
          <w:rFonts w:ascii="inherit" w:eastAsia="Times New Roman" w:hAnsi="inherit" w:cs="Arial"/>
          <w:color w:val="666666"/>
          <w:sz w:val="27"/>
          <w:szCs w:val="27"/>
        </w:rPr>
        <w:t> Сохранять равновесие в разных позах: стоя на носках, руки вверх; стоя на одной ноге, руки на поясе (5–7 секунд).</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Спортивные упражнения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Катание на санках. </w:t>
      </w:r>
      <w:r w:rsidRPr="00F1181B">
        <w:rPr>
          <w:rFonts w:ascii="inherit" w:eastAsia="Times New Roman" w:hAnsi="inherit" w:cs="Arial"/>
          <w:color w:val="666666"/>
          <w:sz w:val="27"/>
          <w:szCs w:val="27"/>
        </w:rPr>
        <w:t>Скатываться на санках с горки, тормозить при спуске с нее, подниматься с санками на гору.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Скольжение. </w:t>
      </w:r>
      <w:r w:rsidRPr="00F1181B">
        <w:rPr>
          <w:rFonts w:ascii="inherit" w:eastAsia="Times New Roman" w:hAnsi="inherit" w:cs="Arial"/>
          <w:color w:val="666666"/>
          <w:sz w:val="27"/>
          <w:szCs w:val="27"/>
        </w:rPr>
        <w:t>Скользить самостоятельно по ледяным дорожкам.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Ходьба на лыжах. </w:t>
      </w:r>
      <w:r w:rsidRPr="00F1181B">
        <w:rPr>
          <w:rFonts w:ascii="inherit" w:eastAsia="Times New Roman" w:hAnsi="inherit" w:cs="Arial"/>
          <w:color w:val="666666"/>
          <w:sz w:val="27"/>
          <w:szCs w:val="27"/>
        </w:rPr>
        <w:t>Передвигаться на лыжах по лыжне скользящим шагом. Выполнять повороты на месте (направо и налево) переступанием. Подниматься на склон прямо ступающим шагом, полуелочкой (прямо и наискось). Проходить на лыжах до 500 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Игры на лыжах.</w:t>
      </w:r>
      <w:r w:rsidRPr="00F1181B">
        <w:rPr>
          <w:rFonts w:ascii="inherit" w:eastAsia="Times New Roman" w:hAnsi="inherit" w:cs="Arial"/>
          <w:color w:val="666666"/>
          <w:sz w:val="27"/>
          <w:szCs w:val="27"/>
        </w:rPr>
        <w:t> «Карусель в лесу», «Чем дальше, тем лучше», «Воротца».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Подвижные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бегом.</w:t>
      </w:r>
      <w:r w:rsidRPr="00F1181B">
        <w:rPr>
          <w:rFonts w:ascii="inherit" w:eastAsia="Times New Roman" w:hAnsi="inherit" w:cs="Arial"/>
          <w:color w:val="666666"/>
          <w:sz w:val="27"/>
          <w:szCs w:val="27"/>
        </w:rPr>
        <w:t> «Самолеты», «Цветные автомобили», «У медведя во бору», «Птичка и кошка», «Найди себе пару», «Лошадки», «Позвони в погремушку», «Бездомный заяц», «Ловишки».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прыжками.</w:t>
      </w:r>
      <w:r w:rsidRPr="00F1181B">
        <w:rPr>
          <w:rFonts w:ascii="inherit" w:eastAsia="Times New Roman" w:hAnsi="inherit" w:cs="Arial"/>
          <w:color w:val="666666"/>
          <w:sz w:val="27"/>
          <w:szCs w:val="27"/>
        </w:rPr>
        <w:t> «Зайцы и волк», «Лиса в курятнике», «Зайка серый умывается».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ползанием и лазаньем.</w:t>
      </w:r>
      <w:r w:rsidRPr="00F1181B">
        <w:rPr>
          <w:rFonts w:ascii="inherit" w:eastAsia="Times New Roman" w:hAnsi="inherit" w:cs="Arial"/>
          <w:color w:val="666666"/>
          <w:sz w:val="27"/>
          <w:szCs w:val="27"/>
        </w:rPr>
        <w:t> «Пастух и стадо», «Перелет птиц», «Котята и щенята».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бросанием и ловлей.</w:t>
      </w:r>
      <w:r w:rsidRPr="00F1181B">
        <w:rPr>
          <w:rFonts w:ascii="inherit" w:eastAsia="Times New Roman" w:hAnsi="inherit" w:cs="Arial"/>
          <w:color w:val="666666"/>
          <w:sz w:val="27"/>
          <w:szCs w:val="27"/>
        </w:rPr>
        <w:t> «Подбрось — поймай», «Сбей булаву», «Мяч через сетку».</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 ориентировку в пространстве, на внимание.</w:t>
      </w:r>
      <w:r w:rsidRPr="00F1181B">
        <w:rPr>
          <w:rFonts w:ascii="inherit" w:eastAsia="Times New Roman" w:hAnsi="inherit" w:cs="Arial"/>
          <w:color w:val="666666"/>
          <w:sz w:val="27"/>
          <w:szCs w:val="27"/>
        </w:rPr>
        <w:t> «Найди, где спрятано», «Найди и промолчи», «Кто ушел?», «Прятки».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Народные игры.</w:t>
      </w:r>
      <w:r w:rsidRPr="00F1181B">
        <w:rPr>
          <w:rFonts w:ascii="inherit" w:eastAsia="Times New Roman" w:hAnsi="inherit" w:cs="Arial"/>
          <w:color w:val="666666"/>
          <w:sz w:val="27"/>
          <w:szCs w:val="27"/>
        </w:rPr>
        <w:t> «У медведя во бору» и др.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Старшая группа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 5 до 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Основные движения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Ходьба. </w:t>
      </w:r>
      <w:r w:rsidRPr="00F1181B">
        <w:rPr>
          <w:rFonts w:ascii="inherit" w:eastAsia="Times New Roman" w:hAnsi="inherit" w:cs="Arial"/>
          <w:color w:val="666666"/>
          <w:sz w:val="27"/>
          <w:szCs w:val="27"/>
        </w:rPr>
        <w:t>Ходьба обычная, на носках (руки за голову), на пятках, на наружных сторонах стоп, с высоким подниманием колена (бедра), перекатом с пятки на носок, приставным шагом вправо и влево. Ходьба в колонне по одному, по двое, по трое, вдоль стен зала с поворотом, с выполнением различных заданий воспитателя.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в равновесии. </w:t>
      </w:r>
      <w:r w:rsidRPr="00F1181B">
        <w:rPr>
          <w:rFonts w:ascii="inherit" w:eastAsia="Times New Roman" w:hAnsi="inherit" w:cs="Arial"/>
          <w:color w:val="666666"/>
          <w:sz w:val="27"/>
          <w:szCs w:val="27"/>
        </w:rPr>
        <w:t>Ходьба по узкой рейке гимнастической скамейки, веревке (диаметр 1,5–3 см), по наклонной доске прямо и боком, на носках. Ходьба по гимнастической скамейке, с перешагиванием через набивные мячи, приседанием на середине, раскладыванием и собиранием предметов, прокатыванием перед собой мяча двумя руками, боком (приставным шагом), с мешочком песка на голове. Ходьба по наклонной доске вверх и вниз на носках, боком (приставным шагом). Кружение парами, держась за руки.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Бег.</w:t>
      </w:r>
      <w:r w:rsidRPr="00F1181B">
        <w:rPr>
          <w:rFonts w:ascii="inherit" w:eastAsia="Times New Roman" w:hAnsi="inherit" w:cs="Arial"/>
          <w:color w:val="666666"/>
          <w:sz w:val="27"/>
          <w:szCs w:val="27"/>
        </w:rPr>
        <w:t> Бег обычный, на носках, с высоким подниманием колена (бедра), мелким и широким шагом, в колонне по одному, по двое; змейкой, врассыпную, с препятствиями. Непрерывный бег в течение 1,5–2 минут в медленном темпе, бег в среднем темпе на 80–120 м (2–3 раза) в чередовании с ходьбой; челночный бег 3 раза по 10 м. Бег на скорость: 20 м примерно за 5–5,5 секунды (к концу года — 30 м за 7,5–8,5 секунды). Бег по наклонной доске вверх и вниз на носках, боком, приставным шагом. Кружение парами, держась за руки.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Ползание и лазанье.</w:t>
      </w:r>
      <w:r w:rsidRPr="00F1181B">
        <w:rPr>
          <w:rFonts w:ascii="inherit" w:eastAsia="Times New Roman" w:hAnsi="inherit" w:cs="Arial"/>
          <w:color w:val="666666"/>
          <w:sz w:val="27"/>
          <w:szCs w:val="27"/>
        </w:rPr>
        <w:t> Ползание на четвереньках змейкой между предметами в чередовании с ходьбой, бегом, переползанием через препятствия; ползание на четвереньках (расстояние 3–4 м), толкая головой мяч; ползание по гимнастической скамейке, опираясь на предплечья и колени, на животе, подтягиваясь руками. Перелезание через несколько предметов подряд, пролезание в обруч разными способами, лазанье по гимнастической стенке (высота 2,5 м) с изменением темпа, перелезание с одного пролета на другой, пролезание между рейками.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Прыжки. </w:t>
      </w:r>
      <w:r w:rsidRPr="00F1181B">
        <w:rPr>
          <w:rFonts w:ascii="inherit" w:eastAsia="Times New Roman" w:hAnsi="inherit" w:cs="Arial"/>
          <w:color w:val="666666"/>
          <w:sz w:val="27"/>
          <w:szCs w:val="27"/>
        </w:rPr>
        <w:t>Прыжки на двух ногах на месте (по 30–40 прыжков 2–3 раза) в чередовании с ходьбой, разными способами (ноги скрестно, ноги врозь, одна нога вперед — другая назад), продвигаясь вперед (на расстояние 3–4 м). Прыжки на одной ноге (правой и левой) на месте и продвигаясь вперед, в высоту с места прямо и боком через 5–6 предметов — поочередно через каждый (высота 15–20 см). Прыжки на мягкое покрытие высотой 20 см, прыжки с высоты 30 см в обозначенное место, прыжки в длину с места (не менее 80 см), в длину с разбега (примерно 100 см), в высоту с разбега (30–40 см). Прыжки через короткую скакалку, вращая ее вперед и назад, через длинную скакалку (неподвижную и качающуюся).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Бросание, ловля, метание. </w:t>
      </w:r>
      <w:r w:rsidRPr="00F1181B">
        <w:rPr>
          <w:rFonts w:ascii="inherit" w:eastAsia="Times New Roman" w:hAnsi="inherit" w:cs="Arial"/>
          <w:color w:val="666666"/>
          <w:sz w:val="27"/>
          <w:szCs w:val="27"/>
        </w:rPr>
        <w:t>Бросание мяча вверх, о землю и ловля его двумя руками (не менее 10 раз подряд); одной рукой (правой, левой не менее 4–6 раз); бросание мяча вверх и ловля его с хлопками. Перебрасывание мяча из одной руки в другую, друг другу из разных исходных положений и построений, различными способами (снизу, из-за головы, от груди, с отскоком от земли). Отбивание мяча о землю на месте с продвижением шагом вперед (на расстояние 5–6 м), прокатывание набивных мячей (вес 1 кг). Метание предметов на дальность (не менее 5–9 м), в горизонтальную и вертикальную цель (центр мишени на высоте 1 м) с расстояния 3–4 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Групповые упражнения с переходами.</w:t>
      </w:r>
      <w:r w:rsidRPr="00F1181B">
        <w:rPr>
          <w:rFonts w:ascii="inherit" w:eastAsia="Times New Roman" w:hAnsi="inherit" w:cs="Arial"/>
          <w:color w:val="666666"/>
          <w:sz w:val="27"/>
          <w:szCs w:val="27"/>
        </w:rPr>
        <w:t> Построение в колонну по одному, в шеренгу, круг; перестроение в колонну по двое, по трое; равнение в затылок, в колонне, в шеренге. Размыкание в колонне — на вытянутые руки вперед, в шеренге — на вытянутые руки в стороны. Повороты направо, налево, кругом переступанием, прыжком.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Ритмическая гимнастика. </w:t>
      </w:r>
      <w:r w:rsidRPr="00F1181B">
        <w:rPr>
          <w:rFonts w:ascii="inherit" w:eastAsia="Times New Roman" w:hAnsi="inherit" w:cs="Arial"/>
          <w:color w:val="666666"/>
          <w:sz w:val="27"/>
          <w:szCs w:val="27"/>
        </w:rPr>
        <w:t>Красивое, грациозное выполнение знакомых физических упражнений под музыку. Согласование ритма движений с музыкальным сопровождением.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Общеразвивающие упражнения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кистей рук, развития и укрепления мышц плечевого пояса</w:t>
      </w:r>
      <w:proofErr w:type="gramStart"/>
      <w:r w:rsidRPr="00F1181B">
        <w:rPr>
          <w:rFonts w:ascii="inherit" w:eastAsia="Times New Roman" w:hAnsi="inherit" w:cs="Arial"/>
          <w:b/>
          <w:bCs/>
          <w:color w:val="666666"/>
          <w:sz w:val="27"/>
        </w:rPr>
        <w:t>.</w:t>
      </w:r>
      <w:r w:rsidRPr="00F1181B">
        <w:rPr>
          <w:rFonts w:ascii="inherit" w:eastAsia="Times New Roman" w:hAnsi="inherit" w:cs="Arial"/>
          <w:color w:val="666666"/>
          <w:sz w:val="27"/>
          <w:szCs w:val="27"/>
        </w:rPr>
        <w:t>Р</w:t>
      </w:r>
      <w:proofErr w:type="gramEnd"/>
      <w:r w:rsidRPr="00F1181B">
        <w:rPr>
          <w:rFonts w:ascii="inherit" w:eastAsia="Times New Roman" w:hAnsi="inherit" w:cs="Arial"/>
          <w:color w:val="666666"/>
          <w:sz w:val="27"/>
          <w:szCs w:val="27"/>
        </w:rPr>
        <w:t>азводить руки в стороны из положения руки перед грудью; поднимать руки вверх и разводить в стороны ладонями вверх из положения руки за голову. Поднимать руки со сцепленными в замок пальцами (кисти повернуты тыльной стороной внутрь) вперед-вверх; поднимать руки вверхназад попеременно, одновременно. Поднимать и опускать кисти; сжимать и разжимать пальцы.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развития и укрепления мышц спины и гибкости позвоночника</w:t>
      </w:r>
      <w:proofErr w:type="gramStart"/>
      <w:r w:rsidRPr="00F1181B">
        <w:rPr>
          <w:rFonts w:ascii="inherit" w:eastAsia="Times New Roman" w:hAnsi="inherit" w:cs="Arial"/>
          <w:b/>
          <w:bCs/>
          <w:color w:val="666666"/>
          <w:sz w:val="27"/>
        </w:rPr>
        <w:t>.</w:t>
      </w:r>
      <w:r w:rsidRPr="00F1181B">
        <w:rPr>
          <w:rFonts w:ascii="inherit" w:eastAsia="Times New Roman" w:hAnsi="inherit" w:cs="Arial"/>
          <w:color w:val="666666"/>
          <w:sz w:val="27"/>
          <w:szCs w:val="27"/>
        </w:rPr>
        <w:t>П</w:t>
      </w:r>
      <w:proofErr w:type="gramEnd"/>
      <w:r w:rsidRPr="00F1181B">
        <w:rPr>
          <w:rFonts w:ascii="inherit" w:eastAsia="Times New Roman" w:hAnsi="inherit" w:cs="Arial"/>
          <w:color w:val="666666"/>
          <w:sz w:val="27"/>
          <w:szCs w:val="27"/>
        </w:rPr>
        <w:t>однимать руки вверх и опускать вниз, стоя у стены и касаясь ее затылком, плечами, спиной, ягодицами и пятками. Поочередно поднимать согнутые прямые ноги, прижавшись к гимнастической стенке и взявшись руками за рейку на уровне пояса. Поворачиваться, разводя руки в стороны, из положений руки перед грудью, руки за голову. Поочередно отводить ноги в стороны из упора, присев; двигать ногами, скрещивая их из исходного положения лежа на спине. Подтягивать голову и ноги к груди (группироваться).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Упражнения для развития и укрепления мышц брюшного пресса и ног. </w:t>
      </w:r>
      <w:r w:rsidRPr="00F1181B">
        <w:rPr>
          <w:rFonts w:ascii="inherit" w:eastAsia="Times New Roman" w:hAnsi="inherit" w:cs="Arial"/>
          <w:color w:val="666666"/>
          <w:sz w:val="27"/>
          <w:szCs w:val="27"/>
        </w:rPr>
        <w:t>Переступать на месте, не отрывая носки ног от пола. Приседать (с каждым разом все ниже), поднимая руки вперед, вверх, отводя их за спину. Поднимать прямые ноги вперед (махом); выполнять выпад вперед, в сторону (держа руки на поясе, совершая руками движения вперед, в сторону, вверх). Захватывать предметы пальцами ног, приподнимать и опускать их; перекладывать, передвигать их с места на место. Переступать приставным шагом в сторону на пятках, опираясь носками ног о палку (канат).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Статические упражнения.</w:t>
      </w:r>
      <w:r w:rsidRPr="00F1181B">
        <w:rPr>
          <w:rFonts w:ascii="inherit" w:eastAsia="Times New Roman" w:hAnsi="inherit" w:cs="Arial"/>
          <w:color w:val="666666"/>
          <w:sz w:val="27"/>
          <w:szCs w:val="27"/>
        </w:rPr>
        <w:t> Сохранять равновесие, стоя на гимнастической скамейке на носках, приседая на носках; сохранять равновесие после бега и прыжков (приседая на носках, руки в стороны), стоя на одной ноге, руки на поясе.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Спортивные упражнения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Катание на санках. </w:t>
      </w:r>
      <w:r w:rsidRPr="00F1181B">
        <w:rPr>
          <w:rFonts w:ascii="inherit" w:eastAsia="Times New Roman" w:hAnsi="inherit" w:cs="Arial"/>
          <w:color w:val="666666"/>
          <w:sz w:val="27"/>
          <w:szCs w:val="27"/>
        </w:rPr>
        <w:t>Катать друг друга на санках, кататься с горки по двое. Выполнять повороты при спуске.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Скольжение. </w:t>
      </w:r>
      <w:r w:rsidRPr="00F1181B">
        <w:rPr>
          <w:rFonts w:ascii="inherit" w:eastAsia="Times New Roman" w:hAnsi="inherit" w:cs="Arial"/>
          <w:color w:val="666666"/>
          <w:sz w:val="27"/>
          <w:szCs w:val="27"/>
        </w:rPr>
        <w:t>Скользить по ледяным дорожкам с разбега, приседая и вставая во время скольжения.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Ходьба на лыжах. </w:t>
      </w:r>
      <w:r w:rsidRPr="00F1181B">
        <w:rPr>
          <w:rFonts w:ascii="inherit" w:eastAsia="Times New Roman" w:hAnsi="inherit" w:cs="Arial"/>
          <w:color w:val="666666"/>
          <w:sz w:val="27"/>
          <w:szCs w:val="27"/>
        </w:rPr>
        <w:t>Ходить на лыжах скользящим шагом. Выполнять повороты на месте и в движении. Подниматься на горку лесенкой, спускаться с нее в низкой стойке. Проходить на лыжах в медленном темпе дистанцию 1–2 км.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Игры на лыжах.</w:t>
      </w:r>
      <w:r w:rsidRPr="00F1181B">
        <w:rPr>
          <w:rFonts w:ascii="inherit" w:eastAsia="Times New Roman" w:hAnsi="inherit" w:cs="Arial"/>
          <w:color w:val="666666"/>
          <w:sz w:val="27"/>
          <w:szCs w:val="27"/>
        </w:rPr>
        <w:t> «Кто первый повернется?», «Слалом», «Подними», «Догонялки».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Спортивные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Городки. </w:t>
      </w:r>
      <w:r w:rsidRPr="00F1181B">
        <w:rPr>
          <w:rFonts w:ascii="inherit" w:eastAsia="Times New Roman" w:hAnsi="inherit" w:cs="Arial"/>
          <w:color w:val="666666"/>
          <w:sz w:val="27"/>
          <w:szCs w:val="27"/>
        </w:rPr>
        <w:t>Бросать биты сбоку, занимая правильное исходное положение. Знать 3–4 фигуры. Выбивать городки с полукона (2–3 м) и кона (5–6 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Элементы баскетбола. </w:t>
      </w:r>
      <w:r w:rsidRPr="00F1181B">
        <w:rPr>
          <w:rFonts w:ascii="inherit" w:eastAsia="Times New Roman" w:hAnsi="inherit" w:cs="Arial"/>
          <w:color w:val="666666"/>
          <w:sz w:val="27"/>
          <w:szCs w:val="27"/>
        </w:rPr>
        <w:t>Перебрасывать мяч друг другу двумя руками от груди, вести мяч правой, левой рукой. Бросать мяч в корзину двумя руками от груди.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Бадминтон.</w:t>
      </w:r>
      <w:r w:rsidRPr="00F1181B">
        <w:rPr>
          <w:rFonts w:ascii="inherit" w:eastAsia="Times New Roman" w:hAnsi="inherit" w:cs="Arial"/>
          <w:color w:val="666666"/>
          <w:sz w:val="27"/>
          <w:szCs w:val="27"/>
        </w:rPr>
        <w:t> Отбивать волан ракеткой, направляя его в определенную сторону. Играть в паре с воспитателем.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Элементы футбола. </w:t>
      </w:r>
      <w:r w:rsidRPr="00F1181B">
        <w:rPr>
          <w:rFonts w:ascii="inherit" w:eastAsia="Times New Roman" w:hAnsi="inherit" w:cs="Arial"/>
          <w:color w:val="666666"/>
          <w:sz w:val="27"/>
          <w:szCs w:val="27"/>
        </w:rPr>
        <w:t>Прокатывать мяч правой и левой ногой в заданном направлении. Обводить мяч вокруг предметов; закатывать в лунки, ворота; передавать ногой друг другу в парах, отбивать о стенку несколько раз подряд.</w:t>
      </w:r>
    </w:p>
    <w:p w:rsidR="00263ED3" w:rsidRDefault="00263ED3" w:rsidP="00E428FE">
      <w:pPr>
        <w:shd w:val="clear" w:color="auto" w:fill="FFFFFF"/>
        <w:spacing w:after="0" w:line="240" w:lineRule="auto"/>
        <w:textAlignment w:val="baseline"/>
        <w:rPr>
          <w:rFonts w:eastAsia="Times New Roman" w:cs="Arial"/>
          <w:b/>
          <w:bCs/>
          <w:color w:val="666666"/>
          <w:sz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Подвижные игры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бегом. </w:t>
      </w:r>
      <w:r w:rsidRPr="00F1181B">
        <w:rPr>
          <w:rFonts w:ascii="inherit" w:eastAsia="Times New Roman" w:hAnsi="inherit" w:cs="Arial"/>
          <w:color w:val="666666"/>
          <w:sz w:val="27"/>
          <w:szCs w:val="27"/>
        </w:rPr>
        <w:t>«Ловишки», «Уголки», «Парный бег», «Мышеловка», «Мы веселые ребята», «Гуси-лебеди»,</w:t>
      </w:r>
      <w:r>
        <w:rPr>
          <w:rFonts w:ascii="inherit" w:eastAsia="Times New Roman" w:hAnsi="inherit" w:cs="Arial"/>
          <w:color w:val="666666"/>
          <w:sz w:val="27"/>
          <w:szCs w:val="27"/>
        </w:rPr>
        <w:t xml:space="preserve"> «Сделай фигуру», «У медведя во бору</w:t>
      </w:r>
      <w:r w:rsidRPr="00F1181B">
        <w:rPr>
          <w:rFonts w:ascii="inherit" w:eastAsia="Times New Roman" w:hAnsi="inherit" w:cs="Arial"/>
          <w:color w:val="666666"/>
          <w:sz w:val="27"/>
          <w:szCs w:val="27"/>
        </w:rPr>
        <w:t>», «Перебежки», «Хи</w:t>
      </w:r>
      <w:r>
        <w:rPr>
          <w:rFonts w:ascii="inherit" w:eastAsia="Times New Roman" w:hAnsi="inherit" w:cs="Arial"/>
          <w:color w:val="666666"/>
          <w:sz w:val="27"/>
          <w:szCs w:val="27"/>
        </w:rPr>
        <w:t>трая лиса», «Кот и мышь», «Машина и воробьи», «Затейники», «Паук и мухи</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прыжками.</w:t>
      </w:r>
      <w:r w:rsidRPr="00F1181B">
        <w:rPr>
          <w:rFonts w:ascii="inherit" w:eastAsia="Times New Roman" w:hAnsi="inherit" w:cs="Arial"/>
          <w:color w:val="666666"/>
          <w:sz w:val="27"/>
          <w:szCs w:val="27"/>
        </w:rPr>
        <w:t> «Не оставайся на полу», «Кто лучше прыгнет?», «Удочка», «С кочки на кочку», «Кто сделает меньше прыжков?», «Классы».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лазаньем и ползанием.</w:t>
      </w:r>
      <w:r w:rsidRPr="00F1181B">
        <w:rPr>
          <w:rFonts w:ascii="inherit" w:eastAsia="Times New Roman" w:hAnsi="inherit" w:cs="Arial"/>
          <w:color w:val="666666"/>
          <w:sz w:val="27"/>
          <w:szCs w:val="27"/>
        </w:rPr>
        <w:t> «Кто скорее доберется до флажка?», «Медведь и пчелы», «Пожарные на ученье».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метанием.</w:t>
      </w:r>
      <w:r w:rsidRPr="00F1181B">
        <w:rPr>
          <w:rFonts w:ascii="inherit" w:eastAsia="Times New Roman" w:hAnsi="inherit" w:cs="Arial"/>
          <w:color w:val="666666"/>
          <w:sz w:val="27"/>
          <w:szCs w:val="27"/>
        </w:rPr>
        <w:t> «Охотники и зайцы», «Брось флажок», «Попади в обруч», «Сбей мяч», «Сбей кеглю», «Мяч водящему», «Школа мяча», «Серсо».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Эстафеты.</w:t>
      </w:r>
      <w:r w:rsidRPr="00F1181B">
        <w:rPr>
          <w:rFonts w:ascii="inherit" w:eastAsia="Times New Roman" w:hAnsi="inherit" w:cs="Arial"/>
          <w:color w:val="666666"/>
          <w:sz w:val="27"/>
          <w:szCs w:val="27"/>
        </w:rPr>
        <w:t> «Эстафета парами», «Пронеси мяч, не задев кеглю», «Забрось мяч в кольцо», «Дорожка препятствий».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 элементами соревнования.</w:t>
      </w:r>
      <w:r w:rsidRPr="00F1181B">
        <w:rPr>
          <w:rFonts w:ascii="inherit" w:eastAsia="Times New Roman" w:hAnsi="inherit" w:cs="Arial"/>
          <w:color w:val="666666"/>
          <w:sz w:val="27"/>
          <w:szCs w:val="27"/>
        </w:rPr>
        <w:t> «Кто скорее пролезет через обруч к флажку?», «Кто быстрее?», «Кто выше?».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Народные игры.</w:t>
      </w:r>
      <w:r w:rsidRPr="00F1181B">
        <w:rPr>
          <w:rFonts w:ascii="inherit" w:eastAsia="Times New Roman" w:hAnsi="inherit" w:cs="Arial"/>
          <w:color w:val="666666"/>
          <w:sz w:val="27"/>
          <w:szCs w:val="27"/>
        </w:rPr>
        <w:t> «Гори, гори ясно!» и др.</w:t>
      </w:r>
    </w:p>
    <w:p w:rsidR="00B16C35" w:rsidRDefault="00B16C35" w:rsidP="00E428FE">
      <w:pPr>
        <w:shd w:val="clear" w:color="auto" w:fill="FFFFFF"/>
        <w:spacing w:after="0" w:line="240" w:lineRule="auto"/>
        <w:textAlignment w:val="baseline"/>
        <w:rPr>
          <w:rFonts w:eastAsia="Times New Roman" w:cs="Arial"/>
          <w:b/>
          <w:bCs/>
          <w:color w:val="666666"/>
          <w:sz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«Мир в картинках»:</w:t>
      </w:r>
      <w:r w:rsidRPr="00F1181B">
        <w:rPr>
          <w:rFonts w:ascii="inherit" w:eastAsia="Times New Roman" w:hAnsi="inherit" w:cs="Arial"/>
          <w:color w:val="666666"/>
          <w:sz w:val="27"/>
          <w:szCs w:val="27"/>
        </w:rPr>
        <w:t> «Государственные символы России»;</w:t>
      </w:r>
      <w:r>
        <w:rPr>
          <w:rFonts w:ascii="inherit" w:eastAsia="Times New Roman" w:hAnsi="inherit" w:cs="Arial"/>
          <w:color w:val="666666"/>
          <w:sz w:val="27"/>
          <w:szCs w:val="27"/>
        </w:rPr>
        <w:t xml:space="preserve"> «День Побе</w:t>
      </w:r>
      <w:r w:rsidRPr="00F1181B">
        <w:rPr>
          <w:rFonts w:ascii="inherit" w:eastAsia="Times New Roman" w:hAnsi="inherit" w:cs="Arial"/>
          <w:color w:val="666666"/>
          <w:sz w:val="27"/>
          <w:szCs w:val="27"/>
        </w:rPr>
        <w:t>ды».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i/>
          <w:iCs/>
          <w:color w:val="666666"/>
          <w:sz w:val="27"/>
        </w:rPr>
        <w:t>Серия «Рассказы по картин</w:t>
      </w:r>
      <w:r w:rsidRPr="00F1181B">
        <w:rPr>
          <w:rFonts w:ascii="inherit" w:eastAsia="Times New Roman" w:hAnsi="inherit" w:cs="Arial"/>
          <w:i/>
          <w:iCs/>
          <w:color w:val="666666"/>
          <w:sz w:val="27"/>
        </w:rPr>
        <w:t>кам»:</w:t>
      </w:r>
      <w:r>
        <w:rPr>
          <w:rFonts w:ascii="inherit" w:eastAsia="Times New Roman" w:hAnsi="inherit" w:cs="Arial"/>
          <w:color w:val="666666"/>
          <w:sz w:val="27"/>
          <w:szCs w:val="27"/>
        </w:rPr>
        <w:t> «Великая Отечест</w:t>
      </w:r>
      <w:r w:rsidR="00263ED3">
        <w:rPr>
          <w:rFonts w:ascii="inherit" w:eastAsia="Times New Roman" w:hAnsi="inherit" w:cs="Arial"/>
          <w:color w:val="666666"/>
          <w:sz w:val="27"/>
          <w:szCs w:val="27"/>
        </w:rPr>
        <w:t>венная война в произведениях ху</w:t>
      </w:r>
      <w:r>
        <w:rPr>
          <w:rFonts w:ascii="inherit" w:eastAsia="Times New Roman" w:hAnsi="inherit" w:cs="Arial"/>
          <w:color w:val="666666"/>
          <w:sz w:val="27"/>
          <w:szCs w:val="27"/>
        </w:rPr>
        <w:t>дожников»; «Защитники Отечест</w:t>
      </w:r>
      <w:r w:rsidRPr="00F1181B">
        <w:rPr>
          <w:rFonts w:ascii="inherit" w:eastAsia="Times New Roman" w:hAnsi="inherit" w:cs="Arial"/>
          <w:color w:val="666666"/>
          <w:sz w:val="27"/>
          <w:szCs w:val="27"/>
        </w:rPr>
        <w:t>ва».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«Расскажите детям о…»:</w:t>
      </w:r>
      <w:r w:rsidRPr="00F1181B">
        <w:rPr>
          <w:rFonts w:ascii="inherit" w:eastAsia="Times New Roman" w:hAnsi="inherit" w:cs="Arial"/>
          <w:color w:val="666666"/>
          <w:sz w:val="27"/>
          <w:szCs w:val="27"/>
        </w:rPr>
        <w:t> «Расскажите детям о достопримечательностях Москвы»; «Расскажите детям о Московс</w:t>
      </w:r>
      <w:r w:rsidR="00263ED3">
        <w:rPr>
          <w:rFonts w:ascii="inherit" w:eastAsia="Times New Roman" w:hAnsi="inherit" w:cs="Arial"/>
          <w:color w:val="666666"/>
          <w:sz w:val="27"/>
          <w:szCs w:val="27"/>
        </w:rPr>
        <w:t>ком Кремле»</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Самообслуживание, самостоятельность, трудовое воспитание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Методические пособия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proofErr w:type="gramStart"/>
      <w:r w:rsidRPr="00F1181B">
        <w:rPr>
          <w:rFonts w:ascii="inherit" w:eastAsia="Times New Roman" w:hAnsi="inherit" w:cs="Arial"/>
          <w:color w:val="666666"/>
          <w:sz w:val="27"/>
          <w:szCs w:val="27"/>
        </w:rPr>
        <w:t>Ку ц</w:t>
      </w:r>
      <w:proofErr w:type="gramEnd"/>
      <w:r>
        <w:rPr>
          <w:rFonts w:ascii="inherit" w:eastAsia="Times New Roman" w:hAnsi="inherit" w:cs="Arial"/>
          <w:color w:val="666666"/>
          <w:sz w:val="27"/>
          <w:szCs w:val="27"/>
        </w:rPr>
        <w:t xml:space="preserve"> а к о в а Л. В. Трудовое воспитание в детском са</w:t>
      </w:r>
      <w:r w:rsidRPr="00F1181B">
        <w:rPr>
          <w:rFonts w:ascii="inherit" w:eastAsia="Times New Roman" w:hAnsi="inherit" w:cs="Arial"/>
          <w:color w:val="666666"/>
          <w:sz w:val="27"/>
          <w:szCs w:val="27"/>
        </w:rPr>
        <w:t>ду: Для занятий с детьми 3–7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Формирование основ безопасности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Методические пособия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Б е </w:t>
      </w:r>
      <w:proofErr w:type="gramStart"/>
      <w:r w:rsidRPr="00F1181B">
        <w:rPr>
          <w:rFonts w:ascii="inherit" w:eastAsia="Times New Roman" w:hAnsi="inherit" w:cs="Arial"/>
          <w:color w:val="666666"/>
          <w:sz w:val="27"/>
          <w:szCs w:val="27"/>
        </w:rPr>
        <w:t>л</w:t>
      </w:r>
      <w:proofErr w:type="gramEnd"/>
      <w:r w:rsidRPr="00F1181B">
        <w:rPr>
          <w:rFonts w:ascii="inherit" w:eastAsia="Times New Roman" w:hAnsi="inherit" w:cs="Arial"/>
          <w:color w:val="666666"/>
          <w:sz w:val="27"/>
          <w:szCs w:val="27"/>
        </w:rPr>
        <w:t xml:space="preserve"> а я К. Ю. Формирование основ безопасности у дошкольников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(3–7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Ахмадиева Р. Ш</w:t>
      </w:r>
      <w:r w:rsidRPr="00F1181B">
        <w:rPr>
          <w:rFonts w:ascii="inherit" w:eastAsia="Times New Roman" w:hAnsi="inherit" w:cs="Arial"/>
          <w:color w:val="666666"/>
          <w:sz w:val="27"/>
          <w:szCs w:val="27"/>
        </w:rPr>
        <w:t>. Знакомим дошкольников с правилами дорожного движения (3–7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B16C35" w:rsidRPr="00B16C35"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xml:space="preserve">Б о </w:t>
      </w:r>
      <w:proofErr w:type="gramStart"/>
      <w:r w:rsidRPr="00F1181B">
        <w:rPr>
          <w:rFonts w:ascii="inherit" w:eastAsia="Times New Roman" w:hAnsi="inherit" w:cs="Arial"/>
          <w:color w:val="666666"/>
          <w:sz w:val="27"/>
          <w:szCs w:val="27"/>
        </w:rPr>
        <w:t>р</w:t>
      </w:r>
      <w:proofErr w:type="gramEnd"/>
      <w:r w:rsidRPr="00F1181B">
        <w:rPr>
          <w:rFonts w:ascii="inherit" w:eastAsia="Times New Roman" w:hAnsi="inherit" w:cs="Arial"/>
          <w:color w:val="666666"/>
          <w:sz w:val="27"/>
          <w:szCs w:val="27"/>
        </w:rPr>
        <w:t xml:space="preserve"> д а ч е в а И. Ю. Дорожные знаки: Для работы с детьми 4–7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«Познавательное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Развитие познавательно-исследовательской деятельности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Методические пособия</w:t>
      </w:r>
    </w:p>
    <w:p w:rsidR="00B16C35" w:rsidRDefault="00B16C35" w:rsidP="00E428FE">
      <w:pPr>
        <w:shd w:val="clear" w:color="auto" w:fill="FFFFFF"/>
        <w:spacing w:after="36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proofErr w:type="gramStart"/>
      <w:r w:rsidRPr="00F1181B">
        <w:rPr>
          <w:rFonts w:ascii="inherit" w:eastAsia="Times New Roman" w:hAnsi="inherit" w:cs="Arial"/>
          <w:color w:val="666666"/>
          <w:sz w:val="27"/>
          <w:szCs w:val="27"/>
        </w:rPr>
        <w:t>П</w:t>
      </w:r>
      <w:proofErr w:type="gramEnd"/>
      <w:r w:rsidRPr="00F1181B">
        <w:rPr>
          <w:rFonts w:ascii="inherit" w:eastAsia="Times New Roman" w:hAnsi="inherit" w:cs="Arial"/>
          <w:color w:val="666666"/>
          <w:sz w:val="27"/>
          <w:szCs w:val="27"/>
        </w:rPr>
        <w:t xml:space="preserve"> а в л о в а Л. Ю. Сборник дидактических игр по ознакомлению с окружающим миром (3–7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«Играем в сказку»: </w:t>
      </w:r>
      <w:r w:rsidRPr="00F1181B">
        <w:rPr>
          <w:rFonts w:ascii="inherit" w:eastAsia="Times New Roman" w:hAnsi="inherit" w:cs="Arial"/>
          <w:color w:val="666666"/>
          <w:sz w:val="27"/>
          <w:szCs w:val="27"/>
        </w:rPr>
        <w:t>«Репка»; «Теремок»; «Три ме</w:t>
      </w:r>
      <w:r>
        <w:rPr>
          <w:rFonts w:ascii="inherit" w:eastAsia="Times New Roman" w:hAnsi="inherit" w:cs="Arial"/>
          <w:color w:val="666666"/>
          <w:sz w:val="27"/>
          <w:szCs w:val="27"/>
        </w:rPr>
        <w:t>дведя»; «Три поросенка». Ве ракса Н. Е., Верак</w:t>
      </w:r>
      <w:r w:rsidRPr="00F1181B">
        <w:rPr>
          <w:rFonts w:ascii="inherit" w:eastAsia="Times New Roman" w:hAnsi="inherit" w:cs="Arial"/>
          <w:color w:val="666666"/>
          <w:sz w:val="27"/>
          <w:szCs w:val="27"/>
        </w:rPr>
        <w:t>са А. Н. </w:t>
      </w: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Ознакомление с предметным окружением и социальным миром</w:t>
      </w:r>
    </w:p>
    <w:p w:rsidR="00E428FE" w:rsidRDefault="00E428FE" w:rsidP="00E428FE">
      <w:pPr>
        <w:shd w:val="clear" w:color="auto" w:fill="FFFFFF"/>
        <w:spacing w:after="0" w:line="240" w:lineRule="auto"/>
        <w:textAlignment w:val="baseline"/>
        <w:rPr>
          <w:rFonts w:eastAsia="Times New Roman" w:cs="Arial"/>
          <w:b/>
          <w:bCs/>
          <w:i/>
          <w:iCs/>
          <w:color w:val="666666"/>
          <w:sz w:val="27"/>
        </w:rPr>
      </w:pPr>
    </w:p>
    <w:p w:rsidR="00946273" w:rsidRPr="00946273" w:rsidRDefault="00946273"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«Мир в картинках»:</w:t>
      </w:r>
      <w:r w:rsidRPr="00F1181B">
        <w:rPr>
          <w:rFonts w:ascii="inherit" w:eastAsia="Times New Roman" w:hAnsi="inherit" w:cs="Arial"/>
          <w:color w:val="666666"/>
          <w:sz w:val="27"/>
          <w:szCs w:val="27"/>
        </w:rPr>
        <w:t> «Авиация»; «Авт</w:t>
      </w:r>
      <w:r w:rsidR="00946273">
        <w:rPr>
          <w:rFonts w:ascii="inherit" w:eastAsia="Times New Roman" w:hAnsi="inherit" w:cs="Arial"/>
          <w:color w:val="666666"/>
          <w:sz w:val="27"/>
          <w:szCs w:val="27"/>
        </w:rPr>
        <w:t>омобильный транс порт»</w:t>
      </w:r>
      <w:r>
        <w:rPr>
          <w:rFonts w:ascii="inherit" w:eastAsia="Times New Roman" w:hAnsi="inherit" w:cs="Arial"/>
          <w:color w:val="666666"/>
          <w:sz w:val="27"/>
          <w:szCs w:val="27"/>
        </w:rPr>
        <w:t>; «Бытовая техника»; «Водный транс</w:t>
      </w:r>
      <w:r w:rsidR="00946273">
        <w:rPr>
          <w:rFonts w:ascii="inherit" w:eastAsia="Times New Roman" w:hAnsi="inherit" w:cs="Arial"/>
          <w:color w:val="666666"/>
          <w:sz w:val="27"/>
          <w:szCs w:val="27"/>
        </w:rPr>
        <w:t xml:space="preserve">порт»; </w:t>
      </w:r>
      <w:r>
        <w:rPr>
          <w:rFonts w:ascii="inherit" w:eastAsia="Times New Roman" w:hAnsi="inherit" w:cs="Arial"/>
          <w:color w:val="666666"/>
          <w:sz w:val="27"/>
          <w:szCs w:val="27"/>
        </w:rPr>
        <w:t>; «</w:t>
      </w:r>
      <w:proofErr w:type="gramStart"/>
      <w:r>
        <w:rPr>
          <w:rFonts w:ascii="inherit" w:eastAsia="Times New Roman" w:hAnsi="inherit" w:cs="Arial"/>
          <w:color w:val="666666"/>
          <w:sz w:val="27"/>
          <w:szCs w:val="27"/>
        </w:rPr>
        <w:t>Инстру менты</w:t>
      </w:r>
      <w:proofErr w:type="gramEnd"/>
      <w:r>
        <w:rPr>
          <w:rFonts w:ascii="inherit" w:eastAsia="Times New Roman" w:hAnsi="inherit" w:cs="Arial"/>
          <w:color w:val="666666"/>
          <w:sz w:val="27"/>
          <w:szCs w:val="27"/>
        </w:rPr>
        <w:t xml:space="preserve"> домаш</w:t>
      </w:r>
      <w:r w:rsidR="00946273">
        <w:rPr>
          <w:rFonts w:ascii="inherit" w:eastAsia="Times New Roman" w:hAnsi="inherit" w:cs="Arial"/>
          <w:color w:val="666666"/>
          <w:sz w:val="27"/>
          <w:szCs w:val="27"/>
        </w:rPr>
        <w:t xml:space="preserve">него мастера»; «Космос»; </w:t>
      </w:r>
      <w:r>
        <w:rPr>
          <w:rFonts w:ascii="inherit" w:eastAsia="Times New Roman" w:hAnsi="inherit" w:cs="Arial"/>
          <w:color w:val="666666"/>
          <w:sz w:val="27"/>
          <w:szCs w:val="27"/>
        </w:rPr>
        <w:t>; «Посуда»; «Школьные принадлежнос</w:t>
      </w:r>
      <w:r w:rsidRPr="00F1181B">
        <w:rPr>
          <w:rFonts w:ascii="inherit" w:eastAsia="Times New Roman" w:hAnsi="inherit" w:cs="Arial"/>
          <w:color w:val="666666"/>
          <w:sz w:val="27"/>
          <w:szCs w:val="27"/>
        </w:rPr>
        <w:t>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i/>
          <w:iCs/>
          <w:color w:val="666666"/>
          <w:sz w:val="27"/>
        </w:rPr>
        <w:t>Серия «Рассказы по картин</w:t>
      </w:r>
      <w:r w:rsidRPr="00F1181B">
        <w:rPr>
          <w:rFonts w:ascii="inherit" w:eastAsia="Times New Roman" w:hAnsi="inherit" w:cs="Arial"/>
          <w:i/>
          <w:iCs/>
          <w:color w:val="666666"/>
          <w:sz w:val="27"/>
        </w:rPr>
        <w:t>кам»: «</w:t>
      </w:r>
      <w:r>
        <w:rPr>
          <w:rFonts w:ascii="inherit" w:eastAsia="Times New Roman" w:hAnsi="inherit" w:cs="Arial"/>
          <w:color w:val="666666"/>
          <w:sz w:val="27"/>
          <w:szCs w:val="27"/>
        </w:rPr>
        <w:t>В де</w:t>
      </w:r>
      <w:r w:rsidRPr="00F1181B">
        <w:rPr>
          <w:rFonts w:ascii="inherit" w:eastAsia="Times New Roman" w:hAnsi="inherit" w:cs="Arial"/>
          <w:color w:val="666666"/>
          <w:sz w:val="27"/>
          <w:szCs w:val="27"/>
        </w:rPr>
        <w:t>ре</w:t>
      </w:r>
      <w:r>
        <w:rPr>
          <w:rFonts w:ascii="inherit" w:eastAsia="Times New Roman" w:hAnsi="inherit" w:cs="Arial"/>
          <w:color w:val="666666"/>
          <w:sz w:val="27"/>
          <w:szCs w:val="27"/>
        </w:rPr>
        <w:t>в</w:t>
      </w:r>
      <w:r w:rsidRPr="00F1181B">
        <w:rPr>
          <w:rFonts w:ascii="inherit" w:eastAsia="Times New Roman" w:hAnsi="inherit" w:cs="Arial"/>
          <w:color w:val="666666"/>
          <w:sz w:val="27"/>
          <w:szCs w:val="27"/>
        </w:rPr>
        <w:t>не</w:t>
      </w:r>
      <w:r>
        <w:rPr>
          <w:rFonts w:ascii="inherit" w:eastAsia="Times New Roman" w:hAnsi="inherit" w:cs="Arial"/>
          <w:color w:val="666666"/>
          <w:sz w:val="27"/>
          <w:szCs w:val="27"/>
        </w:rPr>
        <w:t>»; «Кем быть?»; «Мой дом»; «Про</w:t>
      </w:r>
      <w:r w:rsidRPr="00F1181B">
        <w:rPr>
          <w:rFonts w:ascii="inherit" w:eastAsia="Times New Roman" w:hAnsi="inherit" w:cs="Arial"/>
          <w:color w:val="666666"/>
          <w:sz w:val="27"/>
          <w:szCs w:val="27"/>
        </w:rPr>
        <w:t>фес сии».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«Расскажите детям о…»:</w:t>
      </w:r>
      <w:r w:rsidRPr="00F1181B">
        <w:rPr>
          <w:rFonts w:ascii="inherit" w:eastAsia="Times New Roman" w:hAnsi="inherit" w:cs="Arial"/>
          <w:color w:val="666666"/>
          <w:sz w:val="27"/>
          <w:szCs w:val="27"/>
        </w:rPr>
        <w:t> «Расскажите детям о бытовых приборах»; «Расскажите детям о космонавтике»; «Расскажите детям о космосе»; «Расскажите детям о рабочих инструментах»; «Расскажите детям о транспорте», «Расскажите детям о специальных машинах»; «Расскажите детям о хлебе».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Формирование элементарных математических представлений</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Методические пособия</w:t>
      </w:r>
    </w:p>
    <w:p w:rsidR="00946273" w:rsidRPr="00946273" w:rsidRDefault="00E428FE" w:rsidP="00E428FE">
      <w:pPr>
        <w:shd w:val="clear" w:color="auto" w:fill="FFFFFF"/>
        <w:spacing w:after="360" w:line="240" w:lineRule="auto"/>
        <w:textAlignment w:val="baseline"/>
        <w:rPr>
          <w:rFonts w:eastAsia="Times New Roman" w:cs="Arial"/>
          <w:color w:val="666666"/>
          <w:sz w:val="27"/>
          <w:szCs w:val="27"/>
        </w:rPr>
      </w:pPr>
      <w:proofErr w:type="gramStart"/>
      <w:r w:rsidRPr="00F1181B">
        <w:rPr>
          <w:rFonts w:ascii="inherit" w:eastAsia="Times New Roman" w:hAnsi="inherit" w:cs="Arial"/>
          <w:color w:val="666666"/>
          <w:sz w:val="27"/>
          <w:szCs w:val="27"/>
        </w:rPr>
        <w:t>П</w:t>
      </w:r>
      <w:proofErr w:type="gramEnd"/>
      <w:r w:rsidRPr="00F1181B">
        <w:rPr>
          <w:rFonts w:ascii="inherit" w:eastAsia="Times New Roman" w:hAnsi="inherit" w:cs="Arial"/>
          <w:color w:val="666666"/>
          <w:sz w:val="27"/>
          <w:szCs w:val="27"/>
        </w:rPr>
        <w:t xml:space="preserve"> о м о р а е в</w:t>
      </w:r>
      <w:r>
        <w:rPr>
          <w:rFonts w:ascii="inherit" w:eastAsia="Times New Roman" w:hAnsi="inherit" w:cs="Arial"/>
          <w:color w:val="666666"/>
          <w:sz w:val="27"/>
          <w:szCs w:val="27"/>
        </w:rPr>
        <w:t xml:space="preserve"> а И. А., П о з и н а В. А. Формирование элементарных математических представлений. Старшая груп</w:t>
      </w:r>
      <w:r w:rsidRPr="00F1181B">
        <w:rPr>
          <w:rFonts w:ascii="inherit" w:eastAsia="Times New Roman" w:hAnsi="inherit" w:cs="Arial"/>
          <w:color w:val="666666"/>
          <w:sz w:val="27"/>
          <w:szCs w:val="27"/>
        </w:rPr>
        <w:t>па (5–6 лет).</w:t>
      </w:r>
    </w:p>
    <w:p w:rsidR="00946273" w:rsidRDefault="00946273"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Плакаты: </w:t>
      </w:r>
      <w:r w:rsidRPr="00F1181B">
        <w:rPr>
          <w:rFonts w:ascii="inherit" w:eastAsia="Times New Roman" w:hAnsi="inherit" w:cs="Arial"/>
          <w:color w:val="666666"/>
          <w:sz w:val="27"/>
          <w:szCs w:val="27"/>
        </w:rPr>
        <w:t>«Счет до 10»; «Счет до 20»; «Цвет»; «Форма».</w:t>
      </w:r>
    </w:p>
    <w:p w:rsidR="00E428FE" w:rsidRPr="0000748F" w:rsidRDefault="00E428FE" w:rsidP="0000748F">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Ознакомление с миром природы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Плакаты:</w:t>
      </w:r>
      <w:r w:rsidRPr="00F1181B">
        <w:rPr>
          <w:rFonts w:ascii="inherit" w:eastAsia="Times New Roman" w:hAnsi="inherit" w:cs="Arial"/>
          <w:color w:val="666666"/>
          <w:sz w:val="27"/>
          <w:szCs w:val="27"/>
        </w:rPr>
        <w:t xml:space="preserve"> «Домашние животные»; «Домашние питомцы»; «Домашние птицы»; «Животные Африки»; </w:t>
      </w:r>
      <w:r>
        <w:rPr>
          <w:rFonts w:ascii="inherit" w:eastAsia="Times New Roman" w:hAnsi="inherit" w:cs="Arial"/>
          <w:color w:val="666666"/>
          <w:sz w:val="27"/>
          <w:szCs w:val="27"/>
        </w:rPr>
        <w:t>«Животные средней полосы»; «Овощи»; «Птицы»; «Фрук</w:t>
      </w:r>
      <w:r w:rsidRPr="00F1181B">
        <w:rPr>
          <w:rFonts w:ascii="inherit" w:eastAsia="Times New Roman" w:hAnsi="inherit" w:cs="Arial"/>
          <w:color w:val="666666"/>
          <w:sz w:val="27"/>
          <w:szCs w:val="27"/>
        </w:rPr>
        <w:t>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Картины для рассматривания: «</w:t>
      </w:r>
      <w:r w:rsidRPr="00F1181B">
        <w:rPr>
          <w:rFonts w:ascii="inherit" w:eastAsia="Times New Roman" w:hAnsi="inherit" w:cs="Arial"/>
          <w:color w:val="666666"/>
          <w:sz w:val="27"/>
          <w:szCs w:val="27"/>
        </w:rPr>
        <w:t>Коза с козлятами»; «Кошка с котятами»; «Свинья с поросятами»; «Собака с щенками».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«Мир в картинках»:</w:t>
      </w:r>
      <w:r>
        <w:rPr>
          <w:rFonts w:ascii="inherit" w:eastAsia="Times New Roman" w:hAnsi="inherit" w:cs="Arial"/>
          <w:color w:val="666666"/>
          <w:sz w:val="27"/>
          <w:szCs w:val="27"/>
        </w:rPr>
        <w:t> «Деревья и листья»; «Домашние животные»; «Домашние птицы»; «Животные — домашние питомцы»; «Животные жарких стр</w:t>
      </w:r>
      <w:r w:rsidR="00946273">
        <w:rPr>
          <w:rFonts w:ascii="inherit" w:eastAsia="Times New Roman" w:hAnsi="inherit" w:cs="Arial"/>
          <w:color w:val="666666"/>
          <w:sz w:val="27"/>
          <w:szCs w:val="27"/>
        </w:rPr>
        <w:t>ан</w:t>
      </w:r>
      <w:proofErr w:type="gramStart"/>
      <w:r w:rsidR="00946273">
        <w:rPr>
          <w:rFonts w:ascii="inherit" w:eastAsia="Times New Roman" w:hAnsi="inherit" w:cs="Arial"/>
          <w:color w:val="666666"/>
          <w:sz w:val="27"/>
          <w:szCs w:val="27"/>
        </w:rPr>
        <w:t>»</w:t>
      </w:r>
      <w:r>
        <w:rPr>
          <w:rFonts w:ascii="inherit" w:eastAsia="Times New Roman" w:hAnsi="inherit" w:cs="Arial"/>
          <w:color w:val="666666"/>
          <w:sz w:val="27"/>
          <w:szCs w:val="27"/>
        </w:rPr>
        <w:t>«</w:t>
      </w:r>
      <w:proofErr w:type="gramEnd"/>
      <w:r>
        <w:rPr>
          <w:rFonts w:ascii="inherit" w:eastAsia="Times New Roman" w:hAnsi="inherit" w:cs="Arial"/>
          <w:color w:val="666666"/>
          <w:sz w:val="27"/>
          <w:szCs w:val="27"/>
        </w:rPr>
        <w:t>Морс</w:t>
      </w:r>
      <w:r w:rsidRPr="00F1181B">
        <w:rPr>
          <w:rFonts w:ascii="inherit" w:eastAsia="Times New Roman" w:hAnsi="inherit" w:cs="Arial"/>
          <w:color w:val="666666"/>
          <w:sz w:val="27"/>
          <w:szCs w:val="27"/>
        </w:rPr>
        <w:t>кие об</w:t>
      </w:r>
      <w:r>
        <w:rPr>
          <w:rFonts w:ascii="inherit" w:eastAsia="Times New Roman" w:hAnsi="inherit" w:cs="Arial"/>
          <w:color w:val="666666"/>
          <w:sz w:val="27"/>
          <w:szCs w:val="27"/>
        </w:rPr>
        <w:t>итател</w:t>
      </w:r>
      <w:r w:rsidR="00946273">
        <w:rPr>
          <w:rFonts w:ascii="inherit" w:eastAsia="Times New Roman" w:hAnsi="inherit" w:cs="Arial"/>
          <w:color w:val="666666"/>
          <w:sz w:val="27"/>
          <w:szCs w:val="27"/>
        </w:rPr>
        <w:t xml:space="preserve">и»; «Насекомые»; «Овощи»; </w:t>
      </w:r>
      <w:r>
        <w:rPr>
          <w:rFonts w:ascii="inherit" w:eastAsia="Times New Roman" w:hAnsi="inherit" w:cs="Arial"/>
          <w:color w:val="666666"/>
          <w:sz w:val="27"/>
          <w:szCs w:val="27"/>
        </w:rPr>
        <w:t>«Собаки — друзья и помощники»; «Фрукты»; «Цветы»; «Ягоды лесные»; «Яго ды садо</w:t>
      </w:r>
      <w:r w:rsidRPr="00F1181B">
        <w:rPr>
          <w:rFonts w:ascii="inherit" w:eastAsia="Times New Roman" w:hAnsi="inherit" w:cs="Arial"/>
          <w:color w:val="666666"/>
          <w:sz w:val="27"/>
          <w:szCs w:val="27"/>
        </w:rPr>
        <w:t>вые».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i/>
          <w:iCs/>
          <w:color w:val="666666"/>
          <w:sz w:val="27"/>
        </w:rPr>
        <w:t>Серия «Рас сказы по картин</w:t>
      </w:r>
      <w:r w:rsidRPr="00F1181B">
        <w:rPr>
          <w:rFonts w:ascii="inherit" w:eastAsia="Times New Roman" w:hAnsi="inherit" w:cs="Arial"/>
          <w:i/>
          <w:iCs/>
          <w:color w:val="666666"/>
          <w:sz w:val="27"/>
        </w:rPr>
        <w:t>кам»: «</w:t>
      </w:r>
      <w:r>
        <w:rPr>
          <w:rFonts w:ascii="inherit" w:eastAsia="Times New Roman" w:hAnsi="inherit" w:cs="Arial"/>
          <w:color w:val="666666"/>
          <w:sz w:val="27"/>
          <w:szCs w:val="27"/>
        </w:rPr>
        <w:t>Вес на»; «Времена года»; «Зима»; «Лето»; «Осень»; «Род</w:t>
      </w:r>
      <w:r w:rsidRPr="00F1181B">
        <w:rPr>
          <w:rFonts w:ascii="inherit" w:eastAsia="Times New Roman" w:hAnsi="inherit" w:cs="Arial"/>
          <w:color w:val="666666"/>
          <w:sz w:val="27"/>
          <w:szCs w:val="27"/>
        </w:rPr>
        <w:t>н</w:t>
      </w:r>
      <w:r>
        <w:rPr>
          <w:rFonts w:ascii="inherit" w:eastAsia="Times New Roman" w:hAnsi="inherit" w:cs="Arial"/>
          <w:color w:val="666666"/>
          <w:sz w:val="27"/>
          <w:szCs w:val="27"/>
        </w:rPr>
        <w:t>ая приро</w:t>
      </w:r>
      <w:r w:rsidRPr="00F1181B">
        <w:rPr>
          <w:rFonts w:ascii="inherit" w:eastAsia="Times New Roman" w:hAnsi="inherit" w:cs="Arial"/>
          <w:color w:val="666666"/>
          <w:sz w:val="27"/>
          <w:szCs w:val="27"/>
        </w:rPr>
        <w:t>да».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«Расскажите детям о…»:</w:t>
      </w:r>
      <w:r w:rsidRPr="00F1181B">
        <w:rPr>
          <w:rFonts w:ascii="inherit" w:eastAsia="Times New Roman" w:hAnsi="inherit" w:cs="Arial"/>
          <w:color w:val="666666"/>
          <w:sz w:val="27"/>
          <w:szCs w:val="27"/>
        </w:rPr>
        <w:t> «Расскажите детям о грибах»; «Расскажите детям о деревьях»; «Расскажите детям о домашних животных»; «Расскажите детям о домашних питомцах»; «Расскажите детям о животных жарких стран»; «Расскажите детям о лесных животных»; «Расскажите детям о морских обитателях»; «Расскажите детям о насекомых»; «Расскажите детям о фруктах»; «Расскажите детям об овощах»; «Расскажите детям о птицах»; «Расскажите детям о садовых ягодах».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«Речевое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Методические пособия</w:t>
      </w:r>
    </w:p>
    <w:p w:rsidR="00E428FE" w:rsidRPr="00F1181B" w:rsidRDefault="00D66898" w:rsidP="00E428FE">
      <w:pPr>
        <w:shd w:val="clear" w:color="auto" w:fill="FFFFFF"/>
        <w:spacing w:after="360" w:line="240" w:lineRule="auto"/>
        <w:textAlignment w:val="baseline"/>
        <w:rPr>
          <w:rFonts w:ascii="inherit" w:eastAsia="Times New Roman" w:hAnsi="inherit" w:cs="Arial"/>
          <w:color w:val="666666"/>
          <w:sz w:val="27"/>
          <w:szCs w:val="27"/>
        </w:rPr>
      </w:pPr>
      <w:r>
        <w:rPr>
          <w:rFonts w:eastAsia="Times New Roman" w:cs="Arial"/>
          <w:color w:val="666666"/>
          <w:sz w:val="27"/>
          <w:szCs w:val="27"/>
        </w:rPr>
        <w:t>Зарип</w:t>
      </w:r>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о</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в</w:t>
      </w:r>
      <w:proofErr w:type="gramEnd"/>
      <w:r>
        <w:rPr>
          <w:rFonts w:ascii="inherit" w:eastAsia="Times New Roman" w:hAnsi="inherit" w:cs="Arial"/>
          <w:color w:val="666666"/>
          <w:sz w:val="27"/>
          <w:szCs w:val="27"/>
        </w:rPr>
        <w:t xml:space="preserve"> а </w:t>
      </w:r>
      <w:r>
        <w:rPr>
          <w:rFonts w:eastAsia="Times New Roman" w:cs="Arial"/>
          <w:color w:val="666666"/>
          <w:sz w:val="27"/>
          <w:szCs w:val="27"/>
        </w:rPr>
        <w:t>З</w:t>
      </w:r>
      <w:r>
        <w:rPr>
          <w:rFonts w:ascii="inherit" w:eastAsia="Times New Roman" w:hAnsi="inherit" w:cs="Arial"/>
          <w:color w:val="666666"/>
          <w:sz w:val="27"/>
          <w:szCs w:val="27"/>
        </w:rPr>
        <w:t xml:space="preserve">. </w:t>
      </w:r>
      <w:r>
        <w:rPr>
          <w:rFonts w:eastAsia="Times New Roman" w:cs="Arial"/>
          <w:color w:val="666666"/>
          <w:sz w:val="27"/>
          <w:szCs w:val="27"/>
        </w:rPr>
        <w:t>М</w:t>
      </w:r>
      <w:r w:rsidR="00E428FE" w:rsidRPr="00F1181B">
        <w:rPr>
          <w:rFonts w:ascii="inherit" w:eastAsia="Times New Roman" w:hAnsi="inherit" w:cs="Arial"/>
          <w:color w:val="666666"/>
          <w:sz w:val="27"/>
          <w:szCs w:val="27"/>
        </w:rPr>
        <w:t>. Развитие речи в разновозрастной группе детского сада. Младшая разновозрастная группа (2–4 года) (готовится к печати).</w:t>
      </w:r>
    </w:p>
    <w:p w:rsidR="00E428FE" w:rsidRPr="00F1181B" w:rsidRDefault="00D66898" w:rsidP="00E428FE">
      <w:pPr>
        <w:shd w:val="clear" w:color="auto" w:fill="FFFFFF"/>
        <w:spacing w:after="360" w:line="240" w:lineRule="auto"/>
        <w:textAlignment w:val="baseline"/>
        <w:rPr>
          <w:rFonts w:ascii="inherit" w:eastAsia="Times New Roman" w:hAnsi="inherit" w:cs="Arial"/>
          <w:color w:val="666666"/>
          <w:sz w:val="27"/>
          <w:szCs w:val="27"/>
        </w:rPr>
      </w:pPr>
      <w:r>
        <w:rPr>
          <w:rFonts w:eastAsia="Times New Roman" w:cs="Arial"/>
          <w:color w:val="666666"/>
          <w:sz w:val="27"/>
          <w:szCs w:val="27"/>
        </w:rPr>
        <w:lastRenderedPageBreak/>
        <w:t>Зарип</w:t>
      </w:r>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о</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в</w:t>
      </w:r>
      <w:proofErr w:type="gramEnd"/>
      <w:r>
        <w:rPr>
          <w:rFonts w:ascii="inherit" w:eastAsia="Times New Roman" w:hAnsi="inherit" w:cs="Arial"/>
          <w:color w:val="666666"/>
          <w:sz w:val="27"/>
          <w:szCs w:val="27"/>
        </w:rPr>
        <w:t xml:space="preserve"> а </w:t>
      </w:r>
      <w:r>
        <w:rPr>
          <w:rFonts w:eastAsia="Times New Roman" w:cs="Arial"/>
          <w:color w:val="666666"/>
          <w:sz w:val="27"/>
          <w:szCs w:val="27"/>
        </w:rPr>
        <w:t>З</w:t>
      </w:r>
      <w:r>
        <w:rPr>
          <w:rFonts w:ascii="inherit" w:eastAsia="Times New Roman" w:hAnsi="inherit" w:cs="Arial"/>
          <w:color w:val="666666"/>
          <w:sz w:val="27"/>
          <w:szCs w:val="27"/>
        </w:rPr>
        <w:t xml:space="preserve">. </w:t>
      </w:r>
      <w:r>
        <w:rPr>
          <w:rFonts w:eastAsia="Times New Roman" w:cs="Arial"/>
          <w:color w:val="666666"/>
          <w:sz w:val="27"/>
          <w:szCs w:val="27"/>
        </w:rPr>
        <w:t>М</w:t>
      </w:r>
      <w:r w:rsidR="00E428FE" w:rsidRPr="00F1181B">
        <w:rPr>
          <w:rFonts w:ascii="inherit" w:eastAsia="Times New Roman" w:hAnsi="inherit" w:cs="Arial"/>
          <w:color w:val="666666"/>
          <w:sz w:val="27"/>
          <w:szCs w:val="27"/>
        </w:rPr>
        <w:t>. Развитие р</w:t>
      </w:r>
      <w:r w:rsidR="00E428FE">
        <w:rPr>
          <w:rFonts w:ascii="inherit" w:eastAsia="Times New Roman" w:hAnsi="inherit" w:cs="Arial"/>
          <w:color w:val="666666"/>
          <w:sz w:val="27"/>
          <w:szCs w:val="27"/>
        </w:rPr>
        <w:t>ечи в детском саду: Вторая груп</w:t>
      </w:r>
      <w:r w:rsidR="00E428FE" w:rsidRPr="00F1181B">
        <w:rPr>
          <w:rFonts w:ascii="inherit" w:eastAsia="Times New Roman" w:hAnsi="inherit" w:cs="Arial"/>
          <w:color w:val="666666"/>
          <w:sz w:val="27"/>
          <w:szCs w:val="27"/>
        </w:rPr>
        <w:t>па раннего возраста (2–3 года).</w:t>
      </w:r>
    </w:p>
    <w:p w:rsidR="00E428FE" w:rsidRPr="00F1181B" w:rsidRDefault="00D66898" w:rsidP="00E428FE">
      <w:pPr>
        <w:shd w:val="clear" w:color="auto" w:fill="FFFFFF"/>
        <w:spacing w:after="360" w:line="240" w:lineRule="auto"/>
        <w:textAlignment w:val="baseline"/>
        <w:rPr>
          <w:rFonts w:ascii="inherit" w:eastAsia="Times New Roman" w:hAnsi="inherit" w:cs="Arial"/>
          <w:color w:val="666666"/>
          <w:sz w:val="27"/>
          <w:szCs w:val="27"/>
        </w:rPr>
      </w:pPr>
      <w:r>
        <w:rPr>
          <w:rFonts w:eastAsia="Times New Roman" w:cs="Arial"/>
          <w:color w:val="666666"/>
          <w:sz w:val="27"/>
          <w:szCs w:val="27"/>
        </w:rPr>
        <w:t>Зарип</w:t>
      </w:r>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о</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в</w:t>
      </w:r>
      <w:proofErr w:type="gramEnd"/>
      <w:r>
        <w:rPr>
          <w:rFonts w:ascii="inherit" w:eastAsia="Times New Roman" w:hAnsi="inherit" w:cs="Arial"/>
          <w:color w:val="666666"/>
          <w:sz w:val="27"/>
          <w:szCs w:val="27"/>
        </w:rPr>
        <w:t xml:space="preserve"> а </w:t>
      </w:r>
      <w:r>
        <w:rPr>
          <w:rFonts w:eastAsia="Times New Roman" w:cs="Arial"/>
          <w:color w:val="666666"/>
          <w:sz w:val="27"/>
          <w:szCs w:val="27"/>
        </w:rPr>
        <w:t>З.</w:t>
      </w:r>
      <w:r>
        <w:rPr>
          <w:rFonts w:ascii="inherit" w:eastAsia="Times New Roman" w:hAnsi="inherit" w:cs="Arial"/>
          <w:color w:val="666666"/>
          <w:sz w:val="27"/>
          <w:szCs w:val="27"/>
        </w:rPr>
        <w:t xml:space="preserve">. </w:t>
      </w:r>
      <w:r>
        <w:rPr>
          <w:rFonts w:eastAsia="Times New Roman" w:cs="Arial"/>
          <w:color w:val="666666"/>
          <w:sz w:val="27"/>
          <w:szCs w:val="27"/>
        </w:rPr>
        <w:t>М</w:t>
      </w:r>
      <w:r w:rsidR="00E428FE" w:rsidRPr="00F1181B">
        <w:rPr>
          <w:rFonts w:ascii="inherit" w:eastAsia="Times New Roman" w:hAnsi="inherit" w:cs="Arial"/>
          <w:color w:val="666666"/>
          <w:sz w:val="27"/>
          <w:szCs w:val="27"/>
        </w:rPr>
        <w:t>. Развитие ре</w:t>
      </w:r>
      <w:r w:rsidR="00E428FE">
        <w:rPr>
          <w:rFonts w:ascii="inherit" w:eastAsia="Times New Roman" w:hAnsi="inherit" w:cs="Arial"/>
          <w:color w:val="666666"/>
          <w:sz w:val="27"/>
          <w:szCs w:val="27"/>
        </w:rPr>
        <w:t>чи в детском саду: Младшая груп</w:t>
      </w:r>
      <w:r w:rsidR="00E428FE" w:rsidRPr="00F1181B">
        <w:rPr>
          <w:rFonts w:ascii="inherit" w:eastAsia="Times New Roman" w:hAnsi="inherit" w:cs="Arial"/>
          <w:color w:val="666666"/>
          <w:sz w:val="27"/>
          <w:szCs w:val="27"/>
        </w:rPr>
        <w:t>па (3–4 года).</w:t>
      </w:r>
    </w:p>
    <w:p w:rsidR="00E428FE" w:rsidRPr="006872F9" w:rsidRDefault="00D66898" w:rsidP="00E428FE">
      <w:pPr>
        <w:shd w:val="clear" w:color="auto" w:fill="FFFFFF"/>
        <w:spacing w:after="360" w:line="240" w:lineRule="auto"/>
        <w:textAlignment w:val="baseline"/>
        <w:rPr>
          <w:rFonts w:eastAsia="Times New Roman" w:cs="Arial"/>
          <w:color w:val="666666"/>
          <w:sz w:val="27"/>
          <w:szCs w:val="27"/>
        </w:rPr>
      </w:pPr>
      <w:r>
        <w:rPr>
          <w:rFonts w:eastAsia="Times New Roman" w:cs="Arial"/>
          <w:color w:val="666666"/>
          <w:sz w:val="27"/>
          <w:szCs w:val="27"/>
        </w:rPr>
        <w:t>Зарип</w:t>
      </w:r>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о</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в</w:t>
      </w:r>
      <w:proofErr w:type="gramEnd"/>
      <w:r>
        <w:rPr>
          <w:rFonts w:ascii="inherit" w:eastAsia="Times New Roman" w:hAnsi="inherit" w:cs="Arial"/>
          <w:color w:val="666666"/>
          <w:sz w:val="27"/>
          <w:szCs w:val="27"/>
        </w:rPr>
        <w:t xml:space="preserve"> а </w:t>
      </w:r>
      <w:r>
        <w:rPr>
          <w:rFonts w:eastAsia="Times New Roman" w:cs="Arial"/>
          <w:color w:val="666666"/>
          <w:sz w:val="27"/>
          <w:szCs w:val="27"/>
        </w:rPr>
        <w:t>З.</w:t>
      </w:r>
      <w:r>
        <w:rPr>
          <w:rFonts w:ascii="inherit" w:eastAsia="Times New Roman" w:hAnsi="inherit" w:cs="Arial"/>
          <w:color w:val="666666"/>
          <w:sz w:val="27"/>
          <w:szCs w:val="27"/>
        </w:rPr>
        <w:t xml:space="preserve">. </w:t>
      </w:r>
      <w:r>
        <w:rPr>
          <w:rFonts w:eastAsia="Times New Roman" w:cs="Arial"/>
          <w:color w:val="666666"/>
          <w:sz w:val="27"/>
          <w:szCs w:val="27"/>
        </w:rPr>
        <w:t>М</w:t>
      </w:r>
      <w:r w:rsidR="00E428FE" w:rsidRPr="00F1181B">
        <w:rPr>
          <w:rFonts w:ascii="inherit" w:eastAsia="Times New Roman" w:hAnsi="inherit" w:cs="Arial"/>
          <w:color w:val="666666"/>
          <w:sz w:val="27"/>
          <w:szCs w:val="27"/>
        </w:rPr>
        <w:t>. Развитие ре</w:t>
      </w:r>
      <w:r w:rsidR="00E428FE">
        <w:rPr>
          <w:rFonts w:ascii="inherit" w:eastAsia="Times New Roman" w:hAnsi="inherit" w:cs="Arial"/>
          <w:color w:val="666666"/>
          <w:sz w:val="27"/>
          <w:szCs w:val="27"/>
        </w:rPr>
        <w:t>чи в детском саду: Средняя груп</w:t>
      </w:r>
      <w:r>
        <w:rPr>
          <w:rFonts w:ascii="inherit" w:eastAsia="Times New Roman" w:hAnsi="inherit" w:cs="Arial"/>
          <w:color w:val="666666"/>
          <w:sz w:val="27"/>
          <w:szCs w:val="27"/>
        </w:rPr>
        <w:t xml:space="preserve">па (4–5 лет). </w:t>
      </w:r>
      <w:r>
        <w:rPr>
          <w:rFonts w:eastAsia="Times New Roman" w:cs="Arial"/>
          <w:color w:val="666666"/>
          <w:sz w:val="27"/>
          <w:szCs w:val="27"/>
        </w:rPr>
        <w:t>Зарип</w:t>
      </w:r>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о</w:t>
      </w:r>
      <w:proofErr w:type="gramEnd"/>
      <w:r>
        <w:rPr>
          <w:rFonts w:ascii="inherit" w:eastAsia="Times New Roman" w:hAnsi="inherit" w:cs="Arial"/>
          <w:color w:val="666666"/>
          <w:sz w:val="27"/>
          <w:szCs w:val="27"/>
        </w:rPr>
        <w:t xml:space="preserve"> </w:t>
      </w:r>
      <w:proofErr w:type="gramStart"/>
      <w:r>
        <w:rPr>
          <w:rFonts w:ascii="inherit" w:eastAsia="Times New Roman" w:hAnsi="inherit" w:cs="Arial"/>
          <w:color w:val="666666"/>
          <w:sz w:val="27"/>
          <w:szCs w:val="27"/>
        </w:rPr>
        <w:t>в</w:t>
      </w:r>
      <w:proofErr w:type="gramEnd"/>
      <w:r>
        <w:rPr>
          <w:rFonts w:ascii="inherit" w:eastAsia="Times New Roman" w:hAnsi="inherit" w:cs="Arial"/>
          <w:color w:val="666666"/>
          <w:sz w:val="27"/>
          <w:szCs w:val="27"/>
        </w:rPr>
        <w:t xml:space="preserve"> а </w:t>
      </w:r>
      <w:r>
        <w:rPr>
          <w:rFonts w:eastAsia="Times New Roman" w:cs="Arial"/>
          <w:color w:val="666666"/>
          <w:sz w:val="27"/>
          <w:szCs w:val="27"/>
        </w:rPr>
        <w:t>З</w:t>
      </w:r>
      <w:r>
        <w:rPr>
          <w:rFonts w:ascii="inherit" w:eastAsia="Times New Roman" w:hAnsi="inherit" w:cs="Arial"/>
          <w:color w:val="666666"/>
          <w:sz w:val="27"/>
          <w:szCs w:val="27"/>
        </w:rPr>
        <w:t xml:space="preserve">. </w:t>
      </w:r>
      <w:r>
        <w:rPr>
          <w:rFonts w:eastAsia="Times New Roman" w:cs="Arial"/>
          <w:color w:val="666666"/>
          <w:sz w:val="27"/>
          <w:szCs w:val="27"/>
        </w:rPr>
        <w:t>М</w:t>
      </w:r>
      <w:r w:rsidR="00E428FE" w:rsidRPr="00F1181B">
        <w:rPr>
          <w:rFonts w:ascii="inherit" w:eastAsia="Times New Roman" w:hAnsi="inherit" w:cs="Arial"/>
          <w:color w:val="666666"/>
          <w:sz w:val="27"/>
          <w:szCs w:val="27"/>
        </w:rPr>
        <w:t>. Раз</w:t>
      </w:r>
      <w:r w:rsidR="00E428FE">
        <w:rPr>
          <w:rFonts w:ascii="inherit" w:eastAsia="Times New Roman" w:hAnsi="inherit" w:cs="Arial"/>
          <w:color w:val="666666"/>
          <w:sz w:val="27"/>
          <w:szCs w:val="27"/>
        </w:rPr>
        <w:t>витие речи в детском саду: Старшая груп</w:t>
      </w:r>
      <w:r w:rsidR="00E428FE" w:rsidRPr="00F1181B">
        <w:rPr>
          <w:rFonts w:ascii="inherit" w:eastAsia="Times New Roman" w:hAnsi="inherit" w:cs="Arial"/>
          <w:color w:val="666666"/>
          <w:sz w:val="27"/>
          <w:szCs w:val="27"/>
        </w:rPr>
        <w:t>па (5–6 лет).</w:t>
      </w:r>
    </w:p>
    <w:p w:rsidR="00946273" w:rsidRDefault="00946273"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«Грамматика в картинках»: </w:t>
      </w:r>
      <w:r>
        <w:rPr>
          <w:rFonts w:ascii="inherit" w:eastAsia="Times New Roman" w:hAnsi="inherit" w:cs="Arial"/>
          <w:color w:val="666666"/>
          <w:sz w:val="27"/>
          <w:szCs w:val="27"/>
        </w:rPr>
        <w:t>«Антонимы. Глаголы»; «Антонимы. Прилагатель ные»; «Говори правильно»; «Множественное число»; «Многозначные слова»; «Один — много»; «Словообразование»; «Ударе</w:t>
      </w:r>
      <w:r w:rsidRPr="00F1181B">
        <w:rPr>
          <w:rFonts w:ascii="inherit" w:eastAsia="Times New Roman" w:hAnsi="inherit" w:cs="Arial"/>
          <w:color w:val="666666"/>
          <w:sz w:val="27"/>
          <w:szCs w:val="27"/>
        </w:rPr>
        <w:t>ние».</w:t>
      </w:r>
    </w:p>
    <w:p w:rsidR="00E428FE" w:rsidRPr="0027562D" w:rsidRDefault="00E428FE" w:rsidP="00E428FE">
      <w:pPr>
        <w:shd w:val="clear" w:color="auto" w:fill="FFFFFF"/>
        <w:spacing w:after="360" w:line="240" w:lineRule="auto"/>
        <w:textAlignment w:val="baseline"/>
        <w:rPr>
          <w:rFonts w:eastAsia="Times New Roman" w:cs="Arial"/>
          <w:color w:val="666666"/>
          <w:sz w:val="27"/>
          <w:szCs w:val="27"/>
        </w:rPr>
      </w:pPr>
      <w:r>
        <w:rPr>
          <w:rFonts w:ascii="inherit" w:eastAsia="Times New Roman" w:hAnsi="inherit" w:cs="Arial"/>
          <w:color w:val="666666"/>
          <w:sz w:val="27"/>
          <w:szCs w:val="27"/>
        </w:rPr>
        <w:t>Развитие речи в детском са</w:t>
      </w:r>
      <w:r w:rsidRPr="00F1181B">
        <w:rPr>
          <w:rFonts w:ascii="inherit" w:eastAsia="Times New Roman" w:hAnsi="inherit" w:cs="Arial"/>
          <w:color w:val="666666"/>
          <w:sz w:val="27"/>
          <w:szCs w:val="27"/>
        </w:rPr>
        <w:t>ду: Для работы с дет</w:t>
      </w:r>
      <w:r w:rsidR="0027562D">
        <w:rPr>
          <w:rFonts w:ascii="inherit" w:eastAsia="Times New Roman" w:hAnsi="inherit" w:cs="Arial"/>
          <w:color w:val="666666"/>
          <w:sz w:val="27"/>
          <w:szCs w:val="27"/>
        </w:rPr>
        <w:t xml:space="preserve">ь ми 2–3 лет. </w:t>
      </w:r>
      <w:r w:rsidR="0027562D">
        <w:rPr>
          <w:rFonts w:eastAsia="Times New Roman" w:cs="Arial"/>
          <w:color w:val="666666"/>
          <w:sz w:val="27"/>
          <w:szCs w:val="27"/>
        </w:rPr>
        <w:t>Зарипова З.М</w:t>
      </w:r>
    </w:p>
    <w:p w:rsidR="00E428FE" w:rsidRPr="0027562D" w:rsidRDefault="00E428FE" w:rsidP="00E428FE">
      <w:pPr>
        <w:shd w:val="clear" w:color="auto" w:fill="FFFFFF"/>
        <w:spacing w:after="360" w:line="240" w:lineRule="auto"/>
        <w:textAlignment w:val="baseline"/>
        <w:rPr>
          <w:rFonts w:eastAsia="Times New Roman" w:cs="Arial"/>
          <w:color w:val="666666"/>
          <w:sz w:val="27"/>
          <w:szCs w:val="27"/>
        </w:rPr>
      </w:pPr>
      <w:r>
        <w:rPr>
          <w:rFonts w:ascii="inherit" w:eastAsia="Times New Roman" w:hAnsi="inherit" w:cs="Arial"/>
          <w:color w:val="666666"/>
          <w:sz w:val="27"/>
          <w:szCs w:val="27"/>
        </w:rPr>
        <w:t>Развитие речи в детском са</w:t>
      </w:r>
      <w:r w:rsidRPr="00F1181B">
        <w:rPr>
          <w:rFonts w:ascii="inherit" w:eastAsia="Times New Roman" w:hAnsi="inherit" w:cs="Arial"/>
          <w:color w:val="666666"/>
          <w:sz w:val="27"/>
          <w:szCs w:val="27"/>
        </w:rPr>
        <w:t>ду: Для работы с дет</w:t>
      </w:r>
      <w:r w:rsidR="0027562D">
        <w:rPr>
          <w:rFonts w:ascii="inherit" w:eastAsia="Times New Roman" w:hAnsi="inherit" w:cs="Arial"/>
          <w:color w:val="666666"/>
          <w:sz w:val="27"/>
          <w:szCs w:val="27"/>
        </w:rPr>
        <w:t xml:space="preserve">ь ми 3–4 лет. </w:t>
      </w:r>
      <w:r w:rsidR="0027562D">
        <w:rPr>
          <w:rFonts w:eastAsia="Times New Roman" w:cs="Arial"/>
          <w:color w:val="666666"/>
          <w:sz w:val="27"/>
          <w:szCs w:val="27"/>
        </w:rPr>
        <w:t>Зарипова З.М.</w:t>
      </w:r>
    </w:p>
    <w:p w:rsidR="00E428FE" w:rsidRPr="0027562D" w:rsidRDefault="00E428FE" w:rsidP="00E428FE">
      <w:pPr>
        <w:shd w:val="clear" w:color="auto" w:fill="FFFFFF"/>
        <w:spacing w:after="360" w:line="240" w:lineRule="auto"/>
        <w:textAlignment w:val="baseline"/>
        <w:rPr>
          <w:rFonts w:eastAsia="Times New Roman" w:cs="Arial"/>
          <w:color w:val="666666"/>
          <w:sz w:val="27"/>
          <w:szCs w:val="27"/>
        </w:rPr>
      </w:pPr>
      <w:r>
        <w:rPr>
          <w:rFonts w:ascii="inherit" w:eastAsia="Times New Roman" w:hAnsi="inherit" w:cs="Arial"/>
          <w:color w:val="666666"/>
          <w:sz w:val="27"/>
          <w:szCs w:val="27"/>
        </w:rPr>
        <w:t>Развитие речи в детском са</w:t>
      </w:r>
      <w:r w:rsidRPr="00F1181B">
        <w:rPr>
          <w:rFonts w:ascii="inherit" w:eastAsia="Times New Roman" w:hAnsi="inherit" w:cs="Arial"/>
          <w:color w:val="666666"/>
          <w:sz w:val="27"/>
          <w:szCs w:val="27"/>
        </w:rPr>
        <w:t>ду: Для работы с де</w:t>
      </w:r>
      <w:r w:rsidR="0027562D">
        <w:rPr>
          <w:rFonts w:ascii="inherit" w:eastAsia="Times New Roman" w:hAnsi="inherit" w:cs="Arial"/>
          <w:color w:val="666666"/>
          <w:sz w:val="27"/>
          <w:szCs w:val="27"/>
        </w:rPr>
        <w:t xml:space="preserve">ть ми 4–6 лет. </w:t>
      </w:r>
      <w:r w:rsidR="0027562D">
        <w:rPr>
          <w:rFonts w:eastAsia="Times New Roman" w:cs="Arial"/>
          <w:color w:val="666666"/>
          <w:sz w:val="27"/>
          <w:szCs w:val="27"/>
        </w:rPr>
        <w:t>Зарипова З.М.</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rPr>
        <w:t>Развитие речи в детском са</w:t>
      </w:r>
      <w:r w:rsidRPr="00F1181B">
        <w:rPr>
          <w:rFonts w:ascii="inherit" w:eastAsia="Times New Roman" w:hAnsi="inherit" w:cs="Arial"/>
          <w:color w:val="666666"/>
          <w:sz w:val="27"/>
          <w:szCs w:val="27"/>
        </w:rPr>
        <w:t>ду. Для работы с деть ми 2–4 лет. Раз да точный ма те ри ал</w:t>
      </w:r>
      <w:r w:rsidRPr="00F1181B">
        <w:rPr>
          <w:rFonts w:ascii="inherit" w:eastAsia="Times New Roman" w:hAnsi="inherit" w:cs="Arial"/>
          <w:i/>
          <w:iCs/>
          <w:color w:val="666666"/>
          <w:sz w:val="27"/>
        </w:rPr>
        <w:t>. </w:t>
      </w:r>
      <w:r w:rsidRPr="00F1181B">
        <w:rPr>
          <w:rFonts w:ascii="inherit" w:eastAsia="Times New Roman" w:hAnsi="inherit" w:cs="Arial"/>
          <w:color w:val="666666"/>
          <w:sz w:val="27"/>
          <w:szCs w:val="27"/>
        </w:rPr>
        <w:t xml:space="preserve">Ге </w:t>
      </w:r>
      <w:proofErr w:type="gramStart"/>
      <w:r w:rsidRPr="00F1181B">
        <w:rPr>
          <w:rFonts w:ascii="inherit" w:eastAsia="Times New Roman" w:hAnsi="inherit" w:cs="Arial"/>
          <w:color w:val="666666"/>
          <w:sz w:val="27"/>
          <w:szCs w:val="27"/>
        </w:rPr>
        <w:t>р</w:t>
      </w:r>
      <w:proofErr w:type="gramEnd"/>
      <w:r w:rsidRPr="00F1181B">
        <w:rPr>
          <w:rFonts w:ascii="inherit" w:eastAsia="Times New Roman" w:hAnsi="inherit" w:cs="Arial"/>
          <w:color w:val="666666"/>
          <w:sz w:val="27"/>
          <w:szCs w:val="27"/>
        </w:rPr>
        <w:t xml:space="preserve"> б о в а В. В.</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Pr>
          <w:rFonts w:ascii="inherit" w:eastAsia="Times New Roman" w:hAnsi="inherit" w:cs="Arial"/>
          <w:i/>
          <w:iCs/>
          <w:color w:val="666666"/>
          <w:sz w:val="27"/>
        </w:rPr>
        <w:t>Серия «Рассказы по картин</w:t>
      </w:r>
      <w:r w:rsidRPr="00F1181B">
        <w:rPr>
          <w:rFonts w:ascii="inherit" w:eastAsia="Times New Roman" w:hAnsi="inherit" w:cs="Arial"/>
          <w:i/>
          <w:iCs/>
          <w:color w:val="666666"/>
          <w:sz w:val="27"/>
        </w:rPr>
        <w:t>кам»: </w:t>
      </w:r>
      <w:r>
        <w:rPr>
          <w:rFonts w:ascii="inherit" w:eastAsia="Times New Roman" w:hAnsi="inherit" w:cs="Arial"/>
          <w:color w:val="666666"/>
          <w:sz w:val="27"/>
          <w:szCs w:val="27"/>
        </w:rPr>
        <w:t>«Колобок»; «Курочка Ря</w:t>
      </w:r>
      <w:r w:rsidRPr="00F1181B">
        <w:rPr>
          <w:rFonts w:ascii="inherit" w:eastAsia="Times New Roman" w:hAnsi="inherit" w:cs="Arial"/>
          <w:color w:val="666666"/>
          <w:sz w:val="27"/>
          <w:szCs w:val="27"/>
        </w:rPr>
        <w:t>ба»; «Репка»; «Те ре мок».</w:t>
      </w:r>
    </w:p>
    <w:p w:rsidR="00E428FE" w:rsidRPr="0027562D" w:rsidRDefault="00E428FE" w:rsidP="00E428FE">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i/>
          <w:iCs/>
          <w:color w:val="666666"/>
          <w:sz w:val="27"/>
        </w:rPr>
        <w:t>Плакаты: </w:t>
      </w:r>
      <w:r w:rsidRPr="00F1181B">
        <w:rPr>
          <w:rFonts w:ascii="inherit" w:eastAsia="Times New Roman" w:hAnsi="inherit" w:cs="Arial"/>
          <w:color w:val="666666"/>
          <w:sz w:val="27"/>
          <w:szCs w:val="27"/>
        </w:rPr>
        <w:t xml:space="preserve">«Алфавит»;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«Художественно-эстетическое развитие»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Методические пособия</w:t>
      </w:r>
    </w:p>
    <w:p w:rsidR="00946273" w:rsidRDefault="00946273" w:rsidP="00E428FE">
      <w:pPr>
        <w:shd w:val="clear" w:color="auto" w:fill="FFFFFF"/>
        <w:spacing w:after="36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К о м а </w:t>
      </w:r>
      <w:proofErr w:type="gramStart"/>
      <w:r w:rsidRPr="00F1181B">
        <w:rPr>
          <w:rFonts w:ascii="inherit" w:eastAsia="Times New Roman" w:hAnsi="inherit" w:cs="Arial"/>
          <w:color w:val="666666"/>
          <w:sz w:val="27"/>
          <w:szCs w:val="27"/>
        </w:rPr>
        <w:t>р</w:t>
      </w:r>
      <w:proofErr w:type="gramEnd"/>
      <w:r w:rsidRPr="00F1181B">
        <w:rPr>
          <w:rFonts w:ascii="inherit" w:eastAsia="Times New Roman" w:hAnsi="inherit" w:cs="Arial"/>
          <w:color w:val="666666"/>
          <w:sz w:val="27"/>
          <w:szCs w:val="27"/>
        </w:rPr>
        <w:t xml:space="preserve"> о в а Т. С. Изобразительная деятельнос</w:t>
      </w:r>
      <w:r>
        <w:rPr>
          <w:rFonts w:ascii="inherit" w:eastAsia="Times New Roman" w:hAnsi="inherit" w:cs="Arial"/>
          <w:color w:val="666666"/>
          <w:sz w:val="27"/>
          <w:szCs w:val="27"/>
        </w:rPr>
        <w:t>ть в детском саду. Старшая груп</w:t>
      </w:r>
      <w:r w:rsidRPr="00F1181B">
        <w:rPr>
          <w:rFonts w:ascii="inherit" w:eastAsia="Times New Roman" w:hAnsi="inherit" w:cs="Arial"/>
          <w:color w:val="666666"/>
          <w:sz w:val="27"/>
          <w:szCs w:val="27"/>
        </w:rPr>
        <w:t>па (5–6 лет).</w:t>
      </w:r>
    </w:p>
    <w:p w:rsidR="00946273"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lastRenderedPageBreak/>
        <w:t xml:space="preserve">К о м а </w:t>
      </w:r>
      <w:proofErr w:type="gramStart"/>
      <w:r w:rsidRPr="00F1181B">
        <w:rPr>
          <w:rFonts w:ascii="inherit" w:eastAsia="Times New Roman" w:hAnsi="inherit" w:cs="Arial"/>
          <w:color w:val="666666"/>
          <w:sz w:val="27"/>
          <w:szCs w:val="27"/>
        </w:rPr>
        <w:t>р</w:t>
      </w:r>
      <w:proofErr w:type="gramEnd"/>
      <w:r w:rsidRPr="00F1181B">
        <w:rPr>
          <w:rFonts w:ascii="inherit" w:eastAsia="Times New Roman" w:hAnsi="inherit" w:cs="Arial"/>
          <w:color w:val="666666"/>
          <w:sz w:val="27"/>
          <w:szCs w:val="27"/>
        </w:rPr>
        <w:t xml:space="preserve"> о в а Т. С. Изобразительная деятельность в детском саду.</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proofErr w:type="gramStart"/>
      <w:r>
        <w:rPr>
          <w:rFonts w:ascii="inherit" w:eastAsia="Times New Roman" w:hAnsi="inherit" w:cs="Arial"/>
          <w:color w:val="666666"/>
          <w:sz w:val="27"/>
          <w:szCs w:val="27"/>
        </w:rPr>
        <w:t>Ку ц</w:t>
      </w:r>
      <w:proofErr w:type="gramEnd"/>
      <w:r>
        <w:rPr>
          <w:rFonts w:ascii="inherit" w:eastAsia="Times New Roman" w:hAnsi="inherit" w:cs="Arial"/>
          <w:color w:val="666666"/>
          <w:sz w:val="27"/>
          <w:szCs w:val="27"/>
        </w:rPr>
        <w:t xml:space="preserve"> а к о в а Л. В. Конструирование из строительного материала: Старшая груп</w:t>
      </w:r>
      <w:r w:rsidRPr="00F1181B">
        <w:rPr>
          <w:rFonts w:ascii="inherit" w:eastAsia="Times New Roman" w:hAnsi="inherit" w:cs="Arial"/>
          <w:color w:val="666666"/>
          <w:sz w:val="27"/>
          <w:szCs w:val="27"/>
        </w:rPr>
        <w:t>па (5–6 лет).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proofErr w:type="gramStart"/>
      <w:r w:rsidRPr="00F1181B">
        <w:rPr>
          <w:rFonts w:ascii="inherit" w:eastAsia="Times New Roman" w:hAnsi="inherit" w:cs="Arial"/>
          <w:color w:val="666666"/>
          <w:sz w:val="27"/>
          <w:szCs w:val="27"/>
        </w:rPr>
        <w:t>Ку ц</w:t>
      </w:r>
      <w:proofErr w:type="gramEnd"/>
      <w:r w:rsidRPr="00F1181B">
        <w:rPr>
          <w:rFonts w:ascii="inherit" w:eastAsia="Times New Roman" w:hAnsi="inherit" w:cs="Arial"/>
          <w:color w:val="666666"/>
          <w:sz w:val="27"/>
          <w:szCs w:val="27"/>
        </w:rPr>
        <w:t xml:space="preserve"> а к о в а Л. В</w:t>
      </w:r>
      <w:r>
        <w:rPr>
          <w:rFonts w:ascii="inherit" w:eastAsia="Times New Roman" w:hAnsi="inherit" w:cs="Arial"/>
          <w:color w:val="666666"/>
          <w:sz w:val="27"/>
          <w:szCs w:val="27"/>
        </w:rPr>
        <w:t>. Конструирование из строительного материала: Подготовительная к школе груп</w:t>
      </w:r>
      <w:r w:rsidRPr="00F1181B">
        <w:rPr>
          <w:rFonts w:ascii="inherit" w:eastAsia="Times New Roman" w:hAnsi="inherit" w:cs="Arial"/>
          <w:color w:val="666666"/>
          <w:sz w:val="27"/>
          <w:szCs w:val="27"/>
        </w:rPr>
        <w:t>па (6–7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Хрестоматии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Хрестоматия для чтени</w:t>
      </w:r>
      <w:r>
        <w:rPr>
          <w:rFonts w:ascii="inherit" w:eastAsia="Times New Roman" w:hAnsi="inherit" w:cs="Arial"/>
          <w:color w:val="666666"/>
          <w:sz w:val="27"/>
          <w:szCs w:val="27"/>
        </w:rPr>
        <w:t>я детям в детском саду и дома: 1–7 лет</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Хрестоматия для чтения детям в детском саду и дома</w:t>
      </w:r>
      <w:proofErr w:type="gramStart"/>
      <w:r>
        <w:rPr>
          <w:rFonts w:ascii="inherit" w:eastAsia="Times New Roman" w:hAnsi="inherit" w:cs="Arial" w:hint="eastAsia"/>
          <w:color w:val="666666"/>
          <w:sz w:val="27"/>
          <w:szCs w:val="27"/>
        </w:rPr>
        <w:t>«</w:t>
      </w:r>
      <w:r>
        <w:rPr>
          <w:rFonts w:ascii="inherit" w:eastAsia="Times New Roman" w:hAnsi="inherit" w:cs="Arial"/>
          <w:color w:val="666666"/>
          <w:sz w:val="27"/>
          <w:szCs w:val="27"/>
        </w:rPr>
        <w:t>Д</w:t>
      </w:r>
      <w:proofErr w:type="gramEnd"/>
      <w:r>
        <w:rPr>
          <w:rFonts w:ascii="inherit" w:eastAsia="Times New Roman" w:hAnsi="inherit" w:cs="Arial"/>
          <w:color w:val="666666"/>
          <w:sz w:val="27"/>
          <w:szCs w:val="27"/>
        </w:rPr>
        <w:t>етский сад</w:t>
      </w:r>
      <w:r>
        <w:rPr>
          <w:rFonts w:ascii="inherit" w:eastAsia="Times New Roman" w:hAnsi="inherit" w:cs="Arial" w:hint="eastAsia"/>
          <w:color w:val="666666"/>
          <w:sz w:val="27"/>
          <w:szCs w:val="27"/>
        </w:rPr>
        <w:t>»</w:t>
      </w:r>
      <w:r>
        <w:rPr>
          <w:rFonts w:ascii="inherit" w:eastAsia="Times New Roman" w:hAnsi="inherit" w:cs="Arial"/>
          <w:color w:val="666666"/>
          <w:sz w:val="27"/>
          <w:szCs w:val="27"/>
        </w:rPr>
        <w:t>1</w:t>
      </w:r>
      <w:r w:rsidRPr="00F1181B">
        <w:rPr>
          <w:rFonts w:ascii="inherit" w:eastAsia="Times New Roman" w:hAnsi="inherit" w:cs="Arial"/>
          <w:color w:val="666666"/>
          <w:sz w:val="27"/>
          <w:szCs w:val="27"/>
        </w:rPr>
        <w:t>–</w:t>
      </w:r>
      <w:r>
        <w:rPr>
          <w:rFonts w:ascii="inherit" w:eastAsia="Times New Roman" w:hAnsi="inherit" w:cs="Arial"/>
          <w:color w:val="666666"/>
          <w:sz w:val="27"/>
          <w:szCs w:val="27"/>
        </w:rPr>
        <w:t>7</w:t>
      </w:r>
      <w:r w:rsidRPr="00F1181B">
        <w:rPr>
          <w:rFonts w:ascii="inherit" w:eastAsia="Times New Roman" w:hAnsi="inherit" w:cs="Arial"/>
          <w:color w:val="666666"/>
          <w:sz w:val="27"/>
          <w:szCs w:val="27"/>
        </w:rPr>
        <w:t xml:space="preserve">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Наглядно-дидактические пособия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«Мир в картинках»:</w:t>
      </w:r>
      <w:r>
        <w:rPr>
          <w:rFonts w:ascii="inherit" w:eastAsia="Times New Roman" w:hAnsi="inherit" w:cs="Arial"/>
          <w:color w:val="666666"/>
          <w:sz w:val="27"/>
          <w:szCs w:val="27"/>
        </w:rPr>
        <w:t> «Гжель»; «Горо</w:t>
      </w:r>
      <w:r w:rsidRPr="00F1181B">
        <w:rPr>
          <w:rFonts w:ascii="inherit" w:eastAsia="Times New Roman" w:hAnsi="inherit" w:cs="Arial"/>
          <w:color w:val="666666"/>
          <w:sz w:val="27"/>
          <w:szCs w:val="27"/>
        </w:rPr>
        <w:t>д</w:t>
      </w:r>
      <w:r>
        <w:rPr>
          <w:rFonts w:ascii="inherit" w:eastAsia="Times New Roman" w:hAnsi="inherit" w:cs="Arial"/>
          <w:color w:val="666666"/>
          <w:sz w:val="27"/>
          <w:szCs w:val="27"/>
        </w:rPr>
        <w:t>ецкая роспись по дереву»; «Дымковская иг рушка»; «Каргополь — на родная игрушка»; «Музыкальные инструменты»; «Полхов Май дан»; «Филимоновская народная игрушка»; «Хохло</w:t>
      </w:r>
      <w:r w:rsidRPr="00F1181B">
        <w:rPr>
          <w:rFonts w:ascii="inherit" w:eastAsia="Times New Roman" w:hAnsi="inherit" w:cs="Arial"/>
          <w:color w:val="666666"/>
          <w:sz w:val="27"/>
          <w:szCs w:val="27"/>
        </w:rPr>
        <w:t>ма».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Плакаты:</w:t>
      </w:r>
      <w:r>
        <w:rPr>
          <w:rFonts w:ascii="inherit" w:eastAsia="Times New Roman" w:hAnsi="inherit" w:cs="Arial"/>
          <w:color w:val="666666"/>
          <w:sz w:val="27"/>
          <w:szCs w:val="27"/>
        </w:rPr>
        <w:t> «Гжель. Из де лия. Гжель»; «Орнамен</w:t>
      </w:r>
      <w:r w:rsidRPr="00F1181B">
        <w:rPr>
          <w:rFonts w:ascii="inherit" w:eastAsia="Times New Roman" w:hAnsi="inherit" w:cs="Arial"/>
          <w:color w:val="666666"/>
          <w:sz w:val="27"/>
          <w:szCs w:val="27"/>
        </w:rPr>
        <w:t>ты. Пол</w:t>
      </w:r>
      <w:r>
        <w:rPr>
          <w:rFonts w:ascii="inherit" w:eastAsia="Times New Roman" w:hAnsi="inherit" w:cs="Arial"/>
          <w:color w:val="666666"/>
          <w:sz w:val="27"/>
          <w:szCs w:val="27"/>
        </w:rPr>
        <w:t>хов Майдан»; «Изделия. Пол хов Майдан»; «Орнаменты. Филимоновская свистулька»; «Хохлома. Из де лия»; «Хох ло</w:t>
      </w:r>
      <w:r w:rsidRPr="00F1181B">
        <w:rPr>
          <w:rFonts w:ascii="inherit" w:eastAsia="Times New Roman" w:hAnsi="inherit" w:cs="Arial"/>
          <w:color w:val="666666"/>
          <w:sz w:val="27"/>
          <w:szCs w:val="27"/>
        </w:rPr>
        <w:t xml:space="preserve">ма. Ор </w:t>
      </w:r>
      <w:proofErr w:type="gramStart"/>
      <w:r w:rsidRPr="00F1181B">
        <w:rPr>
          <w:rFonts w:ascii="inherit" w:eastAsia="Times New Roman" w:hAnsi="inherit" w:cs="Arial"/>
          <w:color w:val="666666"/>
          <w:sz w:val="27"/>
          <w:szCs w:val="27"/>
        </w:rPr>
        <w:t>на</w:t>
      </w:r>
      <w:proofErr w:type="gramEnd"/>
      <w:r w:rsidRPr="00F1181B">
        <w:rPr>
          <w:rFonts w:ascii="inherit" w:eastAsia="Times New Roman" w:hAnsi="inherit" w:cs="Arial"/>
          <w:color w:val="666666"/>
          <w:sz w:val="27"/>
          <w:szCs w:val="27"/>
        </w:rPr>
        <w:t xml:space="preserve"> мен ты».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«Расскажите детям о…»:</w:t>
      </w:r>
      <w:r w:rsidRPr="00F1181B">
        <w:rPr>
          <w:rFonts w:ascii="inherit" w:eastAsia="Times New Roman" w:hAnsi="inherit" w:cs="Arial"/>
          <w:color w:val="666666"/>
          <w:sz w:val="27"/>
          <w:szCs w:val="27"/>
        </w:rPr>
        <w:t> «Расскажите детям о музыкальных инструментах», «Расскажите детям о музеях и выставках Москвы», «Расскажите детям о Московском Кремле».</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Серия «Искусство — детям»:</w:t>
      </w:r>
      <w:r>
        <w:rPr>
          <w:rFonts w:ascii="inherit" w:eastAsia="Times New Roman" w:hAnsi="inherit" w:cs="Arial"/>
          <w:color w:val="666666"/>
          <w:sz w:val="27"/>
          <w:szCs w:val="27"/>
        </w:rPr>
        <w:t> «Волшебный пластилин»; «Городецкая роспись»; «Дым ковская игрушка»; «Простые узоры и орнаменты»; «Сказочная гжель»; «Секреты бу мажного листа»; «Тай</w:t>
      </w:r>
      <w:r w:rsidRPr="00F1181B">
        <w:rPr>
          <w:rFonts w:ascii="inherit" w:eastAsia="Times New Roman" w:hAnsi="inherit" w:cs="Arial"/>
          <w:color w:val="666666"/>
          <w:sz w:val="27"/>
          <w:szCs w:val="27"/>
        </w:rPr>
        <w:t>ны б</w:t>
      </w:r>
      <w:r>
        <w:rPr>
          <w:rFonts w:ascii="inherit" w:eastAsia="Times New Roman" w:hAnsi="inherit" w:cs="Arial"/>
          <w:color w:val="666666"/>
          <w:sz w:val="27"/>
          <w:szCs w:val="27"/>
        </w:rPr>
        <w:t>умажного листа»; «Узоры Северной Двины»; «Филимоновс кая игрушка»; «Хохломская рос</w:t>
      </w:r>
      <w:r w:rsidRPr="00F1181B">
        <w:rPr>
          <w:rFonts w:ascii="inherit" w:eastAsia="Times New Roman" w:hAnsi="inherit" w:cs="Arial"/>
          <w:color w:val="666666"/>
          <w:sz w:val="27"/>
          <w:szCs w:val="27"/>
        </w:rPr>
        <w:t>пись».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Образовательная область</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«Физическая культура»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i/>
          <w:iCs/>
          <w:color w:val="666666"/>
          <w:sz w:val="27"/>
        </w:rPr>
        <w:t>Методические пособия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Б о </w:t>
      </w:r>
      <w:proofErr w:type="gramStart"/>
      <w:r w:rsidRPr="00F1181B">
        <w:rPr>
          <w:rFonts w:ascii="inherit" w:eastAsia="Times New Roman" w:hAnsi="inherit" w:cs="Arial"/>
          <w:color w:val="666666"/>
          <w:sz w:val="27"/>
          <w:szCs w:val="27"/>
        </w:rPr>
        <w:t>р</w:t>
      </w:r>
      <w:proofErr w:type="gramEnd"/>
      <w:r w:rsidRPr="00F1181B">
        <w:rPr>
          <w:rFonts w:ascii="inherit" w:eastAsia="Times New Roman" w:hAnsi="inherit" w:cs="Arial"/>
          <w:color w:val="666666"/>
          <w:sz w:val="27"/>
          <w:szCs w:val="27"/>
        </w:rPr>
        <w:t xml:space="preserve"> и с о в а М. М. Малоподвижные игры и игровые упражнения. Для занятий с детьми 3–7 лет.</w:t>
      </w:r>
    </w:p>
    <w:p w:rsidR="00946273" w:rsidRDefault="00946273" w:rsidP="00E428FE">
      <w:pPr>
        <w:shd w:val="clear" w:color="auto" w:fill="FFFFFF"/>
        <w:spacing w:after="360" w:line="240" w:lineRule="auto"/>
        <w:textAlignment w:val="baseline"/>
        <w:rPr>
          <w:rFonts w:eastAsia="Times New Roman" w:cs="Arial"/>
          <w:color w:val="666666"/>
          <w:sz w:val="27"/>
          <w:szCs w:val="27"/>
        </w:rPr>
      </w:pPr>
    </w:p>
    <w:p w:rsidR="00946273" w:rsidRPr="0000748F" w:rsidRDefault="00E428FE" w:rsidP="0000748F">
      <w:pPr>
        <w:shd w:val="clear" w:color="auto" w:fill="FFFFFF"/>
        <w:spacing w:after="360" w:line="240" w:lineRule="auto"/>
        <w:textAlignment w:val="baseline"/>
        <w:rPr>
          <w:rFonts w:eastAsia="Times New Roman" w:cs="Arial"/>
          <w:color w:val="666666"/>
          <w:sz w:val="27"/>
          <w:szCs w:val="27"/>
        </w:rPr>
      </w:pPr>
      <w:proofErr w:type="gramStart"/>
      <w:r w:rsidRPr="00F1181B">
        <w:rPr>
          <w:rFonts w:ascii="inherit" w:eastAsia="Times New Roman" w:hAnsi="inherit" w:cs="Arial"/>
          <w:color w:val="666666"/>
          <w:sz w:val="27"/>
          <w:szCs w:val="27"/>
        </w:rPr>
        <w:lastRenderedPageBreak/>
        <w:t>П</w:t>
      </w:r>
      <w:proofErr w:type="gramEnd"/>
      <w:r w:rsidRPr="00F1181B">
        <w:rPr>
          <w:rFonts w:ascii="inherit" w:eastAsia="Times New Roman" w:hAnsi="inherit" w:cs="Arial"/>
          <w:color w:val="666666"/>
          <w:sz w:val="27"/>
          <w:szCs w:val="27"/>
        </w:rPr>
        <w:t xml:space="preserve"> е н з у л а е в а Л. И. Физическая культура в детском саду: Старшая груп па (5–6 лет).</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Вариативная часть ООП в соответствии с ФГОС ДО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РЕГИОНАЛЬНЫЙ КОМПОНЕНТ</w:t>
      </w:r>
    </w:p>
    <w:p w:rsidR="00E428FE" w:rsidRPr="0000748F" w:rsidRDefault="00E428FE" w:rsidP="00E428FE">
      <w:pPr>
        <w:shd w:val="clear" w:color="auto" w:fill="FFFFFF"/>
        <w:spacing w:after="0" w:line="240" w:lineRule="auto"/>
        <w:textAlignment w:val="baseline"/>
        <w:rPr>
          <w:rFonts w:eastAsia="Times New Roman"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Пояснительная записка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Основой образовательной Программы в части, формируемой участниками образовательного процесса, является Региональный компонент.</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Региональный компонент обеспечивает реализацию всех образовательных областей в процессе знакомства дошкольников с историей, культ</w:t>
      </w:r>
      <w:r>
        <w:rPr>
          <w:rFonts w:ascii="inherit" w:eastAsia="Times New Roman" w:hAnsi="inherit" w:cs="Arial"/>
          <w:color w:val="666666"/>
          <w:sz w:val="27"/>
          <w:szCs w:val="27"/>
        </w:rPr>
        <w:t>урой, природным окружением Татарской республикой (далее Т</w:t>
      </w:r>
      <w:r w:rsidRPr="00F1181B">
        <w:rPr>
          <w:rFonts w:ascii="inherit" w:eastAsia="Times New Roman" w:hAnsi="inherit" w:cs="Arial"/>
          <w:color w:val="666666"/>
          <w:sz w:val="27"/>
          <w:szCs w:val="27"/>
        </w:rPr>
        <w:t>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Содержание образовательных областей относящихся к Региональному компоненту реализуется в виде интегрированного комплексно-тематического проекта.</w:t>
      </w:r>
    </w:p>
    <w:p w:rsidR="00946273" w:rsidRPr="00946273"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Период и длительность реализации проекта определяется ситуацией в</w:t>
      </w:r>
      <w:r w:rsidR="00946273">
        <w:rPr>
          <w:rFonts w:ascii="inherit" w:eastAsia="Times New Roman" w:hAnsi="inherit" w:cs="Arial"/>
          <w:color w:val="666666"/>
          <w:sz w:val="27"/>
          <w:szCs w:val="27"/>
        </w:rPr>
        <w:t xml:space="preserve"> жизнедеятельности д</w:t>
      </w:r>
      <w:r w:rsidR="00946273">
        <w:rPr>
          <w:rFonts w:eastAsia="Times New Roman" w:cs="Arial"/>
          <w:color w:val="666666"/>
          <w:sz w:val="27"/>
          <w:szCs w:val="27"/>
        </w:rPr>
        <w:t>ошкольной группы.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Программа включает в содержание работы региональный компонент во всех видах детской деятельности: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средствами использования региональных, муниципальных програм</w:t>
      </w:r>
      <w:r w:rsidR="006C590A">
        <w:rPr>
          <w:rFonts w:ascii="inherit" w:eastAsia="Times New Roman" w:hAnsi="inherit" w:cs="Arial"/>
          <w:color w:val="666666"/>
          <w:sz w:val="27"/>
          <w:szCs w:val="27"/>
        </w:rPr>
        <w:t xml:space="preserve">м, и опытов работы педагогов </w:t>
      </w:r>
      <w:r w:rsidR="006C590A">
        <w:rPr>
          <w:rFonts w:eastAsia="Times New Roman" w:cs="Arial"/>
          <w:color w:val="666666"/>
          <w:sz w:val="27"/>
          <w:szCs w:val="27"/>
        </w:rPr>
        <w:t>дошкольной группы</w:t>
      </w:r>
      <w:r w:rsidRPr="00F1181B">
        <w:rPr>
          <w:rFonts w:ascii="inherit" w:eastAsia="Times New Roman" w:hAnsi="inherit" w:cs="Arial"/>
          <w:color w:val="666666"/>
          <w:sz w:val="27"/>
          <w:szCs w:val="27"/>
        </w:rPr>
        <w:t xml:space="preserve"> по ознакомлению детей с национально</w:t>
      </w:r>
      <w:r>
        <w:rPr>
          <w:rFonts w:ascii="inherit" w:eastAsia="Times New Roman" w:hAnsi="inherit" w:cs="Arial"/>
          <w:color w:val="666666"/>
          <w:sz w:val="27"/>
          <w:szCs w:val="27"/>
        </w:rPr>
        <w:t>-культурными особенностями Татар</w:t>
      </w:r>
      <w:r w:rsidRPr="00F1181B">
        <w:rPr>
          <w:rFonts w:ascii="inherit" w:eastAsia="Times New Roman" w:hAnsi="inherit" w:cs="Arial"/>
          <w:color w:val="666666"/>
          <w:sz w:val="27"/>
          <w:szCs w:val="27"/>
        </w:rPr>
        <w:t>ской республики и формированию духовно-нравственной культуры;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через изучение и максимальное использование благоприятных климатических, природных и культурных особенностей региона при проведении физкультурно-оздоровительной и воспитательно-образовательной работы.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Реализация регионального компонента осуществляется во всех возрастных группах в образовательной деятельности в режимных моментах.</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lastRenderedPageBreak/>
        <w:t> </w:t>
      </w:r>
      <w:r w:rsidR="006C590A">
        <w:rPr>
          <w:rFonts w:ascii="inherit" w:eastAsia="Times New Roman" w:hAnsi="inherit" w:cs="Arial"/>
          <w:color w:val="666666"/>
          <w:sz w:val="27"/>
          <w:szCs w:val="27"/>
        </w:rPr>
        <w:t xml:space="preserve">В </w:t>
      </w:r>
      <w:r w:rsidR="006C590A">
        <w:rPr>
          <w:rFonts w:eastAsia="Times New Roman" w:cs="Arial"/>
          <w:color w:val="666666"/>
          <w:sz w:val="27"/>
          <w:szCs w:val="27"/>
        </w:rPr>
        <w:t>дошкольной группе</w:t>
      </w:r>
      <w:r w:rsidRPr="00F1181B">
        <w:rPr>
          <w:rFonts w:ascii="inherit" w:eastAsia="Times New Roman" w:hAnsi="inherit" w:cs="Arial"/>
          <w:color w:val="666666"/>
          <w:sz w:val="27"/>
          <w:szCs w:val="27"/>
        </w:rPr>
        <w:t xml:space="preserve"> реализация регионального компонента осуществляется в рамках:</w:t>
      </w:r>
    </w:p>
    <w:p w:rsidR="00E428FE" w:rsidRPr="00F1181B" w:rsidRDefault="00E428FE" w:rsidP="00E428FE">
      <w:pPr>
        <w:numPr>
          <w:ilvl w:val="0"/>
          <w:numId w:val="3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организованной образовательной деятельности;</w:t>
      </w:r>
    </w:p>
    <w:p w:rsidR="00E428FE" w:rsidRPr="007E77CD" w:rsidRDefault="00E428FE" w:rsidP="00E428FE">
      <w:pPr>
        <w:numPr>
          <w:ilvl w:val="0"/>
          <w:numId w:val="3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проектной деятельности;</w:t>
      </w:r>
    </w:p>
    <w:p w:rsidR="00E428FE" w:rsidRPr="00F1181B" w:rsidRDefault="00E428FE" w:rsidP="00E428FE">
      <w:pPr>
        <w:numPr>
          <w:ilvl w:val="0"/>
          <w:numId w:val="3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организации взаимодействия с родителями воспитанников;</w:t>
      </w:r>
    </w:p>
    <w:p w:rsidR="00E428FE" w:rsidRPr="00F1181B" w:rsidRDefault="00E428FE" w:rsidP="00E428FE">
      <w:pPr>
        <w:numPr>
          <w:ilvl w:val="0"/>
          <w:numId w:val="3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организации взаимодействия с социумом;</w:t>
      </w:r>
    </w:p>
    <w:p w:rsidR="00E428FE" w:rsidRPr="00F1181B" w:rsidRDefault="00E428FE" w:rsidP="00E428FE">
      <w:pPr>
        <w:numPr>
          <w:ilvl w:val="0"/>
          <w:numId w:val="32"/>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организации праздников и досугов.</w:t>
      </w:r>
    </w:p>
    <w:p w:rsidR="00E428FE" w:rsidRPr="00F1181B" w:rsidRDefault="006C590A" w:rsidP="00E428FE">
      <w:pPr>
        <w:shd w:val="clear" w:color="auto" w:fill="FFFFFF"/>
        <w:spacing w:after="360" w:line="240" w:lineRule="auto"/>
        <w:textAlignment w:val="baseline"/>
        <w:rPr>
          <w:rFonts w:ascii="inherit" w:eastAsia="Times New Roman" w:hAnsi="inherit" w:cs="Arial"/>
          <w:color w:val="666666"/>
          <w:sz w:val="27"/>
          <w:szCs w:val="27"/>
        </w:rPr>
      </w:pPr>
      <w:r>
        <w:rPr>
          <w:rFonts w:eastAsia="Times New Roman" w:cs="Arial"/>
          <w:color w:val="666666"/>
          <w:sz w:val="27"/>
          <w:szCs w:val="27"/>
        </w:rPr>
        <w:t>Р</w:t>
      </w:r>
      <w:r w:rsidR="00E428FE" w:rsidRPr="00F1181B">
        <w:rPr>
          <w:rFonts w:ascii="inherit" w:eastAsia="Times New Roman" w:hAnsi="inherit" w:cs="Arial"/>
          <w:color w:val="666666"/>
          <w:sz w:val="27"/>
          <w:szCs w:val="27"/>
        </w:rPr>
        <w:t>азработана программа  по внедрению в деятельность детей дошкольного возраста регионального компонента: знакомству детей с и</w:t>
      </w:r>
      <w:r w:rsidR="00E428FE">
        <w:rPr>
          <w:rFonts w:ascii="inherit" w:eastAsia="Times New Roman" w:hAnsi="inherit" w:cs="Arial"/>
          <w:color w:val="666666"/>
          <w:sz w:val="27"/>
          <w:szCs w:val="27"/>
        </w:rPr>
        <w:t>сторией, культурой и бытом татар</w:t>
      </w:r>
      <w:r w:rsidR="00E428FE" w:rsidRPr="00F1181B">
        <w:rPr>
          <w:rFonts w:ascii="inherit" w:eastAsia="Times New Roman" w:hAnsi="inherit" w:cs="Arial"/>
          <w:color w:val="666666"/>
          <w:sz w:val="27"/>
          <w:szCs w:val="27"/>
        </w:rPr>
        <w:t>ского  народа.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Отражен обязательный минимум содержания знаний о своем крае для дошкольников с учетом художественно-эстетического и нравственного развития воспитанников,  межпредметных связей по другим разделам детской деятельности, возрастных особенностей детей. Программа предполагает использование проектного метода, интегрированного подхода в обучении детей и технологии годового круга календаря. Использованы разные формы обучения: как часть занятий по развитию речи, познавательных, изоискусству, литературе, изобразительной деятельности. В самостоятельную деятельность детей и на прогулках включаются сопутствующие формы обучения: беседы, рассматривание сюжетных картин, подвижные и дидактические игры, творческое рассказывание.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Содержание развивающей среды групповых уголков родного края предполагает учет следующих требований:</w:t>
      </w:r>
    </w:p>
    <w:p w:rsidR="00E428FE" w:rsidRPr="00F1181B" w:rsidRDefault="00E428FE" w:rsidP="00E428FE">
      <w:pPr>
        <w:numPr>
          <w:ilvl w:val="0"/>
          <w:numId w:val="33"/>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Принцип информированности обеспечивается разнообразной тематикой альбомов серии «Природа родного края» (растения, животный мир) в старших</w:t>
      </w:r>
    </w:p>
    <w:p w:rsidR="00E428FE" w:rsidRPr="00F1181B" w:rsidRDefault="00E428FE" w:rsidP="00E428FE">
      <w:pPr>
        <w:numPr>
          <w:ilvl w:val="0"/>
          <w:numId w:val="33"/>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 группах среднего и старшего дошкольного возраста присутствует государственная</w:t>
      </w:r>
      <w:r>
        <w:rPr>
          <w:rFonts w:ascii="inherit" w:eastAsia="Times New Roman" w:hAnsi="inherit" w:cs="Arial"/>
          <w:color w:val="666666"/>
          <w:sz w:val="27"/>
          <w:szCs w:val="27"/>
        </w:rPr>
        <w:t xml:space="preserve"> символика Татар</w:t>
      </w:r>
      <w:r w:rsidRPr="00F1181B">
        <w:rPr>
          <w:rFonts w:ascii="inherit" w:eastAsia="Times New Roman" w:hAnsi="inherit" w:cs="Arial"/>
          <w:color w:val="666666"/>
          <w:sz w:val="27"/>
          <w:szCs w:val="27"/>
        </w:rPr>
        <w:t>ской Республики, карта Республики, герб, флаг.</w:t>
      </w:r>
    </w:p>
    <w:p w:rsidR="00E428FE" w:rsidRPr="00F1181B" w:rsidRDefault="00E428FE" w:rsidP="00E428FE">
      <w:pPr>
        <w:numPr>
          <w:ilvl w:val="0"/>
          <w:numId w:val="33"/>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Широко представлены предметы декоративно-прикладного искусства:</w:t>
      </w:r>
    </w:p>
    <w:p w:rsidR="00E428FE" w:rsidRPr="0000748F" w:rsidRDefault="00E428FE" w:rsidP="0000748F">
      <w:pPr>
        <w:numPr>
          <w:ilvl w:val="0"/>
          <w:numId w:val="33"/>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Информационный материал, пособия, иллюстрации, книги по следующи</w:t>
      </w:r>
      <w:r>
        <w:rPr>
          <w:rFonts w:ascii="inherit" w:eastAsia="Times New Roman" w:hAnsi="inherit" w:cs="Arial"/>
          <w:color w:val="666666"/>
          <w:sz w:val="27"/>
          <w:szCs w:val="27"/>
        </w:rPr>
        <w:t>м направлениям:  «Культура Татар</w:t>
      </w:r>
      <w:r w:rsidRPr="00F1181B">
        <w:rPr>
          <w:rFonts w:ascii="inherit" w:eastAsia="Times New Roman" w:hAnsi="inherit" w:cs="Arial"/>
          <w:color w:val="666666"/>
          <w:sz w:val="27"/>
          <w:szCs w:val="27"/>
        </w:rPr>
        <w:t>ской Республики » (информация о писателях, поэтах, композиторах, художниках, артистах и спортсменах); «История Республики</w:t>
      </w:r>
      <w:proofErr w:type="gramStart"/>
      <w:r w:rsidRPr="00F1181B">
        <w:rPr>
          <w:rFonts w:ascii="inherit" w:eastAsia="Times New Roman" w:hAnsi="inherit" w:cs="Arial"/>
          <w:color w:val="666666"/>
          <w:sz w:val="27"/>
          <w:szCs w:val="27"/>
        </w:rPr>
        <w:t>.</w:t>
      </w:r>
      <w:proofErr w:type="gramEnd"/>
      <w:r w:rsidRPr="00F1181B">
        <w:rPr>
          <w:rFonts w:ascii="inherit" w:eastAsia="Times New Roman" w:hAnsi="inherit" w:cs="Arial"/>
          <w:color w:val="666666"/>
          <w:sz w:val="27"/>
          <w:szCs w:val="27"/>
        </w:rPr>
        <w:t xml:space="preserve"> (</w:t>
      </w:r>
      <w:proofErr w:type="gramStart"/>
      <w:r w:rsidRPr="00F1181B">
        <w:rPr>
          <w:rFonts w:ascii="inherit" w:eastAsia="Times New Roman" w:hAnsi="inherit" w:cs="Arial"/>
          <w:color w:val="666666"/>
          <w:sz w:val="27"/>
          <w:szCs w:val="27"/>
        </w:rPr>
        <w:t>и</w:t>
      </w:r>
      <w:proofErr w:type="gramEnd"/>
      <w:r w:rsidRPr="00F1181B">
        <w:rPr>
          <w:rFonts w:ascii="inherit" w:eastAsia="Times New Roman" w:hAnsi="inherit" w:cs="Arial"/>
          <w:color w:val="666666"/>
          <w:sz w:val="27"/>
          <w:szCs w:val="27"/>
        </w:rPr>
        <w:t>нформация о памятниках и памятных местах, о строительстве столицы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Задачи регионального компонента интегрируются и решаются через образовательные области: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социально-коммуникативное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 познавательное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речевое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художественно-эстетическое развитие;</w:t>
      </w:r>
    </w:p>
    <w:p w:rsidR="00E428FE" w:rsidRPr="0000748F"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физическое развитие.</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духовно-нравственного отношения к культурному наследию раскрыта в образовательном проекте по формированию у детей духовно-нравственного отношения к культурному наследию «Знакомство с национальным фольклором».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Региональный компонент предусматривает:</w:t>
      </w:r>
    </w:p>
    <w:p w:rsidR="00E428FE" w:rsidRPr="00F1181B" w:rsidRDefault="00E428FE" w:rsidP="00E428FE">
      <w:pPr>
        <w:numPr>
          <w:ilvl w:val="0"/>
          <w:numId w:val="34"/>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построение программы на местном материале с целью воспитания уважения к своей малой родине;</w:t>
      </w:r>
    </w:p>
    <w:p w:rsidR="00E428FE" w:rsidRPr="00F1181B" w:rsidRDefault="00E428FE" w:rsidP="00E428FE">
      <w:pPr>
        <w:numPr>
          <w:ilvl w:val="0"/>
          <w:numId w:val="34"/>
        </w:numPr>
        <w:shd w:val="clear" w:color="auto" w:fill="FFFFFF"/>
        <w:spacing w:after="0" w:line="240" w:lineRule="auto"/>
        <w:ind w:left="360"/>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приобщение ребенка к национальному культурному наследию: народным художественным промыслам, национально-культурным традициям, произведениям местных писателей, поэтов, композиторов, художников. Дети совместно со взрослыми познают</w:t>
      </w:r>
      <w:r>
        <w:rPr>
          <w:rFonts w:ascii="inherit" w:eastAsia="Times New Roman" w:hAnsi="inherit" w:cs="Arial"/>
          <w:color w:val="666666"/>
          <w:sz w:val="27"/>
          <w:szCs w:val="27"/>
        </w:rPr>
        <w:t xml:space="preserve"> традиции и обычаи народностей Т</w:t>
      </w:r>
      <w:r w:rsidRPr="00F1181B">
        <w:rPr>
          <w:rFonts w:ascii="inherit" w:eastAsia="Times New Roman" w:hAnsi="inherit" w:cs="Arial"/>
          <w:color w:val="666666"/>
          <w:sz w:val="27"/>
          <w:szCs w:val="27"/>
        </w:rPr>
        <w:t>Р. Знакомятся с</w:t>
      </w:r>
      <w:r>
        <w:rPr>
          <w:rFonts w:ascii="inherit" w:eastAsia="Times New Roman" w:hAnsi="inherit" w:cs="Arial"/>
          <w:color w:val="666666"/>
          <w:sz w:val="27"/>
          <w:szCs w:val="27"/>
        </w:rPr>
        <w:t xml:space="preserve"> географическими особенностями Т</w:t>
      </w:r>
      <w:r w:rsidRPr="00F1181B">
        <w:rPr>
          <w:rFonts w:ascii="inherit" w:eastAsia="Times New Roman" w:hAnsi="inherit" w:cs="Arial"/>
          <w:color w:val="666666"/>
          <w:sz w:val="27"/>
          <w:szCs w:val="27"/>
        </w:rPr>
        <w:t>Р, с достопримечательностями города и районов;</w:t>
      </w:r>
    </w:p>
    <w:p w:rsidR="006C590A" w:rsidRDefault="006C590A" w:rsidP="00E428FE">
      <w:pPr>
        <w:shd w:val="clear" w:color="auto" w:fill="FFFFFF"/>
        <w:spacing w:after="0" w:line="240" w:lineRule="auto"/>
        <w:textAlignment w:val="baseline"/>
        <w:rPr>
          <w:rFonts w:eastAsia="Times New Roman" w:cs="Arial"/>
          <w:color w:val="666666"/>
          <w:sz w:val="27"/>
          <w:szCs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Целью реализации программ является процесс, который предполагает</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Организацию интеллектуальной, эмоциональной и физической активности как оптимального варианта нравственно-патриотического и духовного воспитания дошкольников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на примере ближнего природного и социального окружения ознакомления дошкольников с окружающим миром, помочь осознать своё место в нём средствами туристско-краеведческой деятельности</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 связи с этим основными задачами являются</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В области образования</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расширение и углубление знаний воспитанников по краеведению, достопримечательностях города, социальным навыкам;</w:t>
      </w:r>
    </w:p>
    <w:p w:rsidR="006C590A" w:rsidRPr="006C590A"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lastRenderedPageBreak/>
        <w:t>– приобретение умений и навыков в работе с картой;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развитие интеллекта ребенка, формирование наглядно-образного мышления, повышение качеств духовно-нравственного, патриотического воспитания подрастающего поколения;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знакомство с проблемами экологии и охраны природы, охраны памятников истории, культуры.</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В области воспитания</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духовно-нравственного отношения и чувства сопричастности к р</w:t>
      </w:r>
      <w:r w:rsidR="006C590A">
        <w:rPr>
          <w:rFonts w:ascii="inherit" w:eastAsia="Times New Roman" w:hAnsi="inherit" w:cs="Arial"/>
          <w:color w:val="666666"/>
          <w:sz w:val="27"/>
          <w:szCs w:val="27"/>
        </w:rPr>
        <w:t xml:space="preserve">одному дому семье, </w:t>
      </w:r>
      <w:r w:rsidR="006C590A">
        <w:rPr>
          <w:rFonts w:eastAsia="Times New Roman" w:cs="Arial"/>
          <w:color w:val="666666"/>
          <w:sz w:val="27"/>
          <w:szCs w:val="27"/>
        </w:rPr>
        <w:t>группу</w:t>
      </w:r>
      <w:r w:rsidR="006C590A">
        <w:rPr>
          <w:rFonts w:ascii="inherit" w:eastAsia="Times New Roman" w:hAnsi="inherit" w:cs="Arial"/>
          <w:color w:val="666666"/>
          <w:sz w:val="27"/>
          <w:szCs w:val="27"/>
        </w:rPr>
        <w:t xml:space="preserve">, </w:t>
      </w:r>
      <w:r w:rsidR="006C590A">
        <w:rPr>
          <w:rFonts w:eastAsia="Times New Roman" w:cs="Arial"/>
          <w:color w:val="666666"/>
          <w:sz w:val="27"/>
          <w:szCs w:val="27"/>
        </w:rPr>
        <w:t>селу</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духовно-нравственного отношения и чувства сопричастности к культурному наследию своего народа;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формирование духовно-нравственного отношения к природе родного края и чувства сопричастности к ней;</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воспитание любви, уважения к своей нации, понимания своих национальных особенностей, чувства собственного достоинства, как представителя своего народа, и толерантного отношения к представителям других национальностей (сверстникам и их родителям, соседям и другим людям.)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i/>
          <w:iCs/>
          <w:color w:val="666666"/>
          <w:sz w:val="27"/>
        </w:rPr>
        <w:t>В области физической подготовки</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физическое совершенствование дошкольников – развитие силы, выносливости, координации движений в соответствии с их возрастными и физическими возможностями;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способствовать физическому развитию и оздоровлению</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учить ориентироваться в природной и социальной среде обитания.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Данные задачи решаются во всех видах детской деятельности: на занятиях, в играх, в труде, в быту — так как воспитывают в ребенке не только патриотические чувства, но и формируют его взаимоотношения со взрослыми и сверстниками. Таким </w:t>
      </w:r>
      <w:r w:rsidRPr="00F1181B">
        <w:rPr>
          <w:rFonts w:ascii="inherit" w:eastAsia="Times New Roman" w:hAnsi="inherit" w:cs="Arial"/>
          <w:color w:val="666666"/>
          <w:sz w:val="27"/>
          <w:szCs w:val="27"/>
        </w:rPr>
        <w:lastRenderedPageBreak/>
        <w:t>образом, решая задачи нравственно-патриотического воспитания, каждый педагог должен строить свою работу в соответствии с местными условиями и особенностями детей, учитывая следующие принципы: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“позитивный центризм” (отбор знаний, наиболее актуальных для ребенка данного возраста);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непрерывность и преемственность педагогического процесса;</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дифференцированный подход к каждому ребенку, максимальный учет его психологических особенностей, возможностей и интересов;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рациональное сочетание разных видов деятельности, адекватный возрасту баланс интеллектуальных, эмоциональных и двигательных нагрузок;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деятельностный подход, развивающий характер обучения, основанный на детской активности.</w:t>
      </w:r>
    </w:p>
    <w:p w:rsidR="00036B4F" w:rsidRDefault="00036B4F" w:rsidP="00E428FE">
      <w:pPr>
        <w:shd w:val="clear" w:color="auto" w:fill="FFFFFF"/>
        <w:spacing w:after="0" w:line="240" w:lineRule="auto"/>
        <w:textAlignment w:val="baseline"/>
        <w:rPr>
          <w:rFonts w:eastAsia="Times New Roman" w:cs="Arial"/>
          <w:b/>
          <w:bCs/>
          <w:color w:val="666666"/>
          <w:sz w:val="27"/>
        </w:rPr>
      </w:pP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 тематический план программ включены следующие темы: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u w:val="single"/>
        </w:rPr>
        <w:t>Географические характеристики:</w:t>
      </w:r>
    </w:p>
    <w:p w:rsidR="00036B4F" w:rsidRPr="00036B4F"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xml:space="preserve"> Вводное занятие </w:t>
      </w:r>
      <w:r w:rsidR="00036B4F">
        <w:rPr>
          <w:rFonts w:eastAsia="Times New Roman"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 чем и как будут заниматься, просмотр видеороликов, фотографий, чтение художественной литературы.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u w:val="single"/>
        </w:rPr>
        <w:t>– Карта-схема Т</w:t>
      </w:r>
      <w:r w:rsidRPr="00F1181B">
        <w:rPr>
          <w:rFonts w:ascii="inherit" w:eastAsia="Times New Roman" w:hAnsi="inherit" w:cs="Arial"/>
          <w:color w:val="666666"/>
          <w:sz w:val="27"/>
          <w:szCs w:val="27"/>
          <w:u w:val="single"/>
        </w:rPr>
        <w:t>Р  </w:t>
      </w:r>
      <w:r w:rsidR="00036B4F">
        <w:rPr>
          <w:rFonts w:ascii="inherit" w:eastAsia="Times New Roman" w:hAnsi="inherit" w:cs="Arial"/>
          <w:color w:val="666666"/>
          <w:sz w:val="27"/>
          <w:szCs w:val="27"/>
        </w:rPr>
        <w:t>   </w:t>
      </w:r>
      <w:r w:rsidR="00036B4F">
        <w:rPr>
          <w:rFonts w:eastAsia="Times New Roman" w:cs="Arial"/>
          <w:color w:val="666666"/>
          <w:sz w:val="27"/>
          <w:szCs w:val="27"/>
        </w:rPr>
        <w:t>села</w:t>
      </w:r>
      <w:r w:rsidRPr="00F1181B">
        <w:rPr>
          <w:rFonts w:ascii="inherit" w:eastAsia="Times New Roman" w:hAnsi="inherit" w:cs="Arial"/>
          <w:color w:val="666666"/>
          <w:sz w:val="27"/>
          <w:szCs w:val="27"/>
        </w:rPr>
        <w:t>, районы, реки и горы, озера. Населенные</w:t>
      </w:r>
      <w:r>
        <w:rPr>
          <w:rFonts w:ascii="inherit" w:eastAsia="Times New Roman" w:hAnsi="inherit" w:cs="Arial"/>
          <w:color w:val="666666"/>
          <w:sz w:val="27"/>
          <w:szCs w:val="27"/>
        </w:rPr>
        <w:t xml:space="preserve"> пункты. Достопримечательности Т</w:t>
      </w:r>
      <w:r w:rsidRPr="00F1181B">
        <w:rPr>
          <w:rFonts w:ascii="inherit" w:eastAsia="Times New Roman" w:hAnsi="inherit" w:cs="Arial"/>
          <w:color w:val="666666"/>
          <w:sz w:val="27"/>
          <w:szCs w:val="27"/>
        </w:rPr>
        <w:t>Р и его районов.</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r>
        <w:rPr>
          <w:rFonts w:ascii="inherit" w:eastAsia="Times New Roman" w:hAnsi="inherit" w:cs="Arial"/>
          <w:color w:val="666666"/>
          <w:sz w:val="27"/>
          <w:szCs w:val="27"/>
          <w:u w:val="single"/>
        </w:rPr>
        <w:t>История Т</w:t>
      </w:r>
      <w:r w:rsidRPr="00F1181B">
        <w:rPr>
          <w:rFonts w:ascii="inherit" w:eastAsia="Times New Roman" w:hAnsi="inherit" w:cs="Arial"/>
          <w:color w:val="666666"/>
          <w:sz w:val="27"/>
          <w:szCs w:val="27"/>
          <w:u w:val="single"/>
        </w:rPr>
        <w:t>Р</w:t>
      </w:r>
    </w:p>
    <w:p w:rsidR="00752EE5"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Знаком</w:t>
      </w:r>
      <w:r>
        <w:rPr>
          <w:rFonts w:ascii="inherit" w:eastAsia="Times New Roman" w:hAnsi="inherit" w:cs="Arial"/>
          <w:color w:val="666666"/>
          <w:sz w:val="27"/>
          <w:szCs w:val="27"/>
        </w:rPr>
        <w:t xml:space="preserve">ство с историческими событиями </w:t>
      </w:r>
      <w:proofErr w:type="gramStart"/>
      <w:r>
        <w:rPr>
          <w:rFonts w:ascii="inherit" w:eastAsia="Times New Roman" w:hAnsi="inherit" w:cs="Arial"/>
          <w:color w:val="666666"/>
          <w:sz w:val="27"/>
          <w:szCs w:val="27"/>
        </w:rPr>
        <w:t>Т</w:t>
      </w:r>
      <w:r w:rsidRPr="00F1181B">
        <w:rPr>
          <w:rFonts w:ascii="inherit" w:eastAsia="Times New Roman" w:hAnsi="inherit" w:cs="Arial"/>
          <w:color w:val="666666"/>
          <w:sz w:val="27"/>
          <w:szCs w:val="27"/>
        </w:rPr>
        <w:t>Р</w:t>
      </w:r>
      <w:proofErr w:type="gramEnd"/>
      <w:r w:rsidRPr="00F1181B">
        <w:rPr>
          <w:rFonts w:ascii="inherit" w:eastAsia="Times New Roman" w:hAnsi="inherit" w:cs="Arial"/>
          <w:color w:val="666666"/>
          <w:sz w:val="27"/>
          <w:szCs w:val="27"/>
        </w:rPr>
        <w:t xml:space="preserve"> ,  </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Организация и проведение юбилейных мероприятий, посвященных Дню</w:t>
      </w:r>
      <w:r>
        <w:rPr>
          <w:rFonts w:ascii="inherit" w:eastAsia="Times New Roman" w:hAnsi="inherit" w:cs="Arial"/>
          <w:color w:val="666666"/>
          <w:sz w:val="27"/>
          <w:szCs w:val="27"/>
        </w:rPr>
        <w:t xml:space="preserve"> Победы. Достопримечательности Т</w:t>
      </w:r>
      <w:r w:rsidRPr="00F1181B">
        <w:rPr>
          <w:rFonts w:ascii="inherit" w:eastAsia="Times New Roman" w:hAnsi="inherit" w:cs="Arial"/>
          <w:color w:val="666666"/>
          <w:sz w:val="27"/>
          <w:szCs w:val="27"/>
        </w:rPr>
        <w:t>Р. Встречи со знаменитыми жителями своего города/села. Постановка спектаклей, театрализованных игр, направленных на исторические события.</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r w:rsidRPr="00F1181B">
        <w:rPr>
          <w:rFonts w:ascii="inherit" w:eastAsia="Times New Roman" w:hAnsi="inherit" w:cs="Arial"/>
          <w:color w:val="666666"/>
          <w:sz w:val="27"/>
          <w:szCs w:val="27"/>
          <w:u w:val="single"/>
        </w:rPr>
        <w:t>Моя семья и род.</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Презентация семьи. Родословное древо. Создание личного альбома «Я и моя семья»</w:t>
      </w:r>
      <w:r>
        <w:rPr>
          <w:rFonts w:ascii="inherit" w:eastAsia="Times New Roman" w:hAnsi="inherit" w:cs="Arial"/>
          <w:color w:val="666666"/>
          <w:sz w:val="27"/>
          <w:szCs w:val="27"/>
        </w:rPr>
        <w:t>. Традиции народов, заселявших Т</w:t>
      </w:r>
      <w:r w:rsidRPr="00F1181B">
        <w:rPr>
          <w:rFonts w:ascii="inherit" w:eastAsia="Times New Roman" w:hAnsi="inherit" w:cs="Arial"/>
          <w:color w:val="666666"/>
          <w:sz w:val="27"/>
          <w:szCs w:val="27"/>
        </w:rPr>
        <w:t>Р.  Встречи с представителями духовенства. Сказания о народах. Народны</w:t>
      </w:r>
      <w:r w:rsidR="00752EE5">
        <w:rPr>
          <w:rFonts w:ascii="inherit" w:eastAsia="Times New Roman" w:hAnsi="inherit" w:cs="Arial"/>
          <w:color w:val="666666"/>
          <w:sz w:val="27"/>
          <w:szCs w:val="27"/>
        </w:rPr>
        <w:t xml:space="preserve">й фольклор. </w:t>
      </w:r>
      <w:r w:rsidRPr="00F1181B">
        <w:rPr>
          <w:rFonts w:ascii="inherit" w:eastAsia="Times New Roman" w:hAnsi="inherit" w:cs="Arial"/>
          <w:color w:val="666666"/>
          <w:sz w:val="27"/>
          <w:szCs w:val="27"/>
        </w:rPr>
        <w:t xml:space="preserve"> Посещение семей семьями с целью приобщения к семейным традициям.</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Pr>
          <w:rFonts w:ascii="inherit" w:eastAsia="Times New Roman" w:hAnsi="inherit" w:cs="Arial"/>
          <w:color w:val="666666"/>
          <w:sz w:val="27"/>
          <w:szCs w:val="27"/>
          <w:u w:val="single"/>
        </w:rPr>
        <w:t>Растительный мир Т</w:t>
      </w:r>
      <w:r w:rsidRPr="00F1181B">
        <w:rPr>
          <w:rFonts w:ascii="inherit" w:eastAsia="Times New Roman" w:hAnsi="inherit" w:cs="Arial"/>
          <w:color w:val="666666"/>
          <w:sz w:val="27"/>
          <w:szCs w:val="27"/>
          <w:u w:val="single"/>
        </w:rPr>
        <w:t>Р.</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xml:space="preserve">– Особенности растительности. Ядовитые и опасные растения. Лекарственные растения. Умение различать в гербарии, в рисунках, в прогулках-путешествиях лекарственные и ядовитые растения. Постановка спектаклей, театрализованных игр. </w:t>
      </w:r>
      <w:r w:rsidR="00752EE5">
        <w:rPr>
          <w:rFonts w:ascii="inherit" w:eastAsia="Times New Roman" w:hAnsi="inherit" w:cs="Arial"/>
          <w:color w:val="666666"/>
          <w:sz w:val="27"/>
          <w:szCs w:val="27"/>
        </w:rPr>
        <w:t xml:space="preserve">Посадка цветов на территории </w:t>
      </w:r>
      <w:r w:rsidRPr="00F1181B">
        <w:rPr>
          <w:rFonts w:ascii="inherit" w:eastAsia="Times New Roman" w:hAnsi="inherit" w:cs="Arial"/>
          <w:color w:val="666666"/>
          <w:sz w:val="27"/>
          <w:szCs w:val="27"/>
        </w:rPr>
        <w:t xml:space="preserve"> и дворовых площадок.</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u w:val="single"/>
        </w:rPr>
        <w:t>– Животный мир</w:t>
      </w:r>
      <w:r w:rsidRPr="00F1181B">
        <w:rPr>
          <w:rFonts w:ascii="inherit" w:eastAsia="Times New Roman" w:hAnsi="inherit" w:cs="Arial"/>
          <w:color w:val="666666"/>
          <w:sz w:val="27"/>
          <w:szCs w:val="27"/>
        </w:rPr>
        <w:t>.</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Особенности животного мира. Каких животных можно встретить в лесу. Охраняемые живо</w:t>
      </w:r>
      <w:r w:rsidR="00752EE5">
        <w:rPr>
          <w:rFonts w:ascii="inherit" w:eastAsia="Times New Roman" w:hAnsi="inherit" w:cs="Arial"/>
          <w:color w:val="666666"/>
          <w:sz w:val="27"/>
          <w:szCs w:val="27"/>
        </w:rPr>
        <w:t xml:space="preserve">тные. Фотовыставка. </w:t>
      </w:r>
      <w:r w:rsidRPr="00F1181B">
        <w:rPr>
          <w:rFonts w:ascii="inherit" w:eastAsia="Times New Roman" w:hAnsi="inherit" w:cs="Arial"/>
          <w:color w:val="666666"/>
          <w:sz w:val="27"/>
          <w:szCs w:val="27"/>
        </w:rPr>
        <w:t xml:space="preserve"> Мероприятия в защиту природы.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u w:val="single"/>
        </w:rPr>
        <w:t>Охрана природы</w:t>
      </w:r>
    </w:p>
    <w:p w:rsidR="00E428FE" w:rsidRPr="00752EE5"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Охрана природы. Экология и охрана природы. Правила поведения в природе. Помощь природе. Природоохранные акции. Участие в кон</w:t>
      </w:r>
      <w:r w:rsidR="00752EE5">
        <w:rPr>
          <w:rFonts w:ascii="inherit" w:eastAsia="Times New Roman" w:hAnsi="inherit" w:cs="Arial"/>
          <w:color w:val="666666"/>
          <w:sz w:val="27"/>
          <w:szCs w:val="27"/>
        </w:rPr>
        <w:t xml:space="preserve">курсах «День Птиц». </w:t>
      </w:r>
    </w:p>
    <w:p w:rsidR="00E428FE" w:rsidRPr="00752EE5"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u w:val="single"/>
        </w:rPr>
        <w:t>Повторение материала.</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Исходя из целей и задач, сформулированных в программе, используются следующие </w:t>
      </w:r>
      <w:r w:rsidRPr="00F1181B">
        <w:rPr>
          <w:rFonts w:ascii="inherit" w:eastAsia="Times New Roman" w:hAnsi="inherit" w:cs="Arial"/>
          <w:b/>
          <w:bCs/>
          <w:color w:val="666666"/>
          <w:sz w:val="27"/>
        </w:rPr>
        <w:t>методы и формы работы:</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lastRenderedPageBreak/>
        <w:t>– Совместная деятельность с детьми: непосредственно образовательная и образовательная деятельность в режимных моментах;</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Самостоятельная деятельность с детьми;</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Взаимодействие с семьями воспитанников по реализации задач национально-культурного компонента;</w:t>
      </w:r>
    </w:p>
    <w:p w:rsidR="00752EE5" w:rsidRPr="00752EE5" w:rsidRDefault="00E428FE" w:rsidP="00E428FE">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создание предметно-развивающей среды для реализации поставленных задач</w:t>
      </w:r>
      <w:r w:rsidR="00752EE5">
        <w:rPr>
          <w:rFonts w:eastAsia="Times New Roman" w:cs="Arial"/>
          <w:color w:val="666666"/>
          <w:sz w:val="27"/>
          <w:szCs w:val="27"/>
        </w:rPr>
        <w:t>;</w:t>
      </w:r>
    </w:p>
    <w:p w:rsidR="00752EE5" w:rsidRPr="0000748F" w:rsidRDefault="00E428FE" w:rsidP="0000748F">
      <w:pPr>
        <w:shd w:val="clear" w:color="auto" w:fill="FFFFFF"/>
        <w:spacing w:after="360" w:line="240" w:lineRule="auto"/>
        <w:textAlignment w:val="baseline"/>
        <w:rPr>
          <w:rFonts w:eastAsia="Times New Roman" w:cs="Arial"/>
          <w:color w:val="666666"/>
          <w:sz w:val="27"/>
          <w:szCs w:val="27"/>
        </w:rPr>
      </w:pPr>
      <w:r w:rsidRPr="00F1181B">
        <w:rPr>
          <w:rFonts w:ascii="inherit" w:eastAsia="Times New Roman" w:hAnsi="inherit" w:cs="Arial"/>
          <w:color w:val="666666"/>
          <w:sz w:val="27"/>
          <w:szCs w:val="27"/>
        </w:rPr>
        <w:t>– метод комплексного подхода к образованию и воспитанию, предполагающий единство нравственного, физического, эстетического и других форм воспитания.</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Включение регионального материала к образовательным областям</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Программы, реализуемой в ДОУ, интеграция регионального</w:t>
      </w:r>
    </w:p>
    <w:p w:rsidR="00E428FE" w:rsidRPr="00F1181B" w:rsidRDefault="00E428FE" w:rsidP="00E428FE">
      <w:pPr>
        <w:shd w:val="clear" w:color="auto" w:fill="FFFFFF"/>
        <w:spacing w:after="0" w:line="240" w:lineRule="auto"/>
        <w:textAlignment w:val="baseline"/>
        <w:rPr>
          <w:rFonts w:ascii="inherit" w:eastAsia="Times New Roman" w:hAnsi="inherit" w:cs="Arial"/>
          <w:color w:val="666666"/>
          <w:sz w:val="27"/>
          <w:szCs w:val="27"/>
        </w:rPr>
      </w:pPr>
      <w:r w:rsidRPr="00F1181B">
        <w:rPr>
          <w:rFonts w:ascii="inherit" w:eastAsia="Times New Roman" w:hAnsi="inherit" w:cs="Arial"/>
          <w:b/>
          <w:bCs/>
          <w:color w:val="666666"/>
          <w:sz w:val="27"/>
        </w:rPr>
        <w:t>компонента в образовательный процесс:</w:t>
      </w:r>
    </w:p>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tbl>
      <w:tblPr>
        <w:tblW w:w="12036"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2573"/>
        <w:gridCol w:w="3593"/>
        <w:gridCol w:w="3134"/>
        <w:gridCol w:w="2748"/>
      </w:tblGrid>
      <w:tr w:rsidR="00E428FE" w:rsidRPr="00F1181B" w:rsidTr="00F8210D">
        <w:trPr>
          <w:tblCellSpacing w:w="15" w:type="dxa"/>
        </w:trPr>
        <w:tc>
          <w:tcPr>
            <w:tcW w:w="4975" w:type="pct"/>
            <w:gridSpan w:val="4"/>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Старшая группа</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Образовательная область</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Тема</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Пути достижения цели</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Используемаялитература</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Познавательное развитие(ПФЦК)</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 «Моя Родина Т</w:t>
            </w:r>
            <w:r w:rsidRPr="00F1181B">
              <w:rPr>
                <w:rFonts w:ascii="inherit" w:eastAsia="Times New Roman" w:hAnsi="inherit" w:cs="Times New Roman"/>
                <w:sz w:val="21"/>
                <w:szCs w:val="21"/>
              </w:rPr>
              <w:t>Р»2. Достопримечательности моего города /села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3. Хозяйство семьи. Традиционные жилища.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4. </w:t>
            </w:r>
            <w:r w:rsidRPr="00F1181B">
              <w:rPr>
                <w:rFonts w:ascii="inherit" w:eastAsia="Times New Roman" w:hAnsi="inherit" w:cs="Times New Roman"/>
                <w:sz w:val="21"/>
                <w:szCs w:val="21"/>
              </w:rPr>
              <w:t xml:space="preserve"> Народные легенды и сказания.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5. «Национальная одежда </w:t>
            </w:r>
            <w:r>
              <w:rPr>
                <w:rFonts w:ascii="inherit" w:eastAsia="Times New Roman" w:hAnsi="inherit" w:cs="Times New Roman"/>
                <w:sz w:val="21"/>
                <w:szCs w:val="21"/>
              </w:rPr>
              <w:lastRenderedPageBreak/>
              <w:t>татар</w:t>
            </w:r>
            <w:r w:rsidRPr="00F1181B">
              <w:rPr>
                <w:rFonts w:ascii="inherit" w:eastAsia="Times New Roman" w:hAnsi="inherit" w:cs="Times New Roman"/>
                <w:sz w:val="21"/>
                <w:szCs w:val="21"/>
              </w:rPr>
              <w:t>ского народа»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6. «Семейные обряды татар</w:t>
            </w:r>
            <w:r w:rsidRPr="00F1181B">
              <w:rPr>
                <w:rFonts w:ascii="inherit" w:eastAsia="Times New Roman" w:hAnsi="inherit" w:cs="Times New Roman"/>
                <w:sz w:val="21"/>
                <w:szCs w:val="21"/>
              </w:rPr>
              <w:t>ского народа»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7.  Традиционные народные промыслы.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8.Государс</w:t>
            </w:r>
            <w:r>
              <w:rPr>
                <w:rFonts w:ascii="inherit" w:eastAsia="Times New Roman" w:hAnsi="inherit" w:cs="Times New Roman"/>
                <w:sz w:val="21"/>
                <w:szCs w:val="21"/>
              </w:rPr>
              <w:t xml:space="preserve">твенные символики России и Татарской республики.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9. «Националь</w:t>
            </w:r>
            <w:r>
              <w:rPr>
                <w:rFonts w:ascii="inherit" w:eastAsia="Times New Roman" w:hAnsi="inherit" w:cs="Times New Roman"/>
                <w:sz w:val="21"/>
                <w:szCs w:val="21"/>
              </w:rPr>
              <w:t>ные праздники Татари</w:t>
            </w:r>
            <w:r w:rsidRPr="00F1181B">
              <w:rPr>
                <w:rFonts w:ascii="inherit" w:eastAsia="Times New Roman" w:hAnsi="inherit" w:cs="Times New Roman"/>
                <w:sz w:val="21"/>
                <w:szCs w:val="21"/>
              </w:rPr>
              <w:t>и»</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Организованная образовательная деятельность, Беседы в свободное время (Понятия «семья», «родной дом». Значение семьи для человека. Объяснение    смысла пословиц: «Дома и стены помогают», «Мой дом-моя крепость»),</w:t>
            </w:r>
            <w:r>
              <w:rPr>
                <w:rFonts w:ascii="inherit" w:eastAsia="Times New Roman" w:hAnsi="inherit" w:cs="Times New Roman"/>
                <w:sz w:val="21"/>
                <w:szCs w:val="21"/>
              </w:rPr>
              <w:t xml:space="preserve"> экскурсии с </w:t>
            </w:r>
            <w:r>
              <w:rPr>
                <w:rFonts w:ascii="inherit" w:eastAsia="Times New Roman" w:hAnsi="inherit" w:cs="Times New Roman"/>
                <w:sz w:val="21"/>
                <w:szCs w:val="21"/>
              </w:rPr>
              <w:lastRenderedPageBreak/>
              <w:t>родителями по селу</w:t>
            </w:r>
            <w:r w:rsidRPr="00F1181B">
              <w:rPr>
                <w:rFonts w:ascii="inherit" w:eastAsia="Times New Roman" w:hAnsi="inherit" w:cs="Times New Roman"/>
                <w:sz w:val="21"/>
                <w:szCs w:val="21"/>
              </w:rPr>
              <w:t>. рассматривание фотографий, слайдов с видами нашего района. Целевые прогулки. Закрепления понятия                       «Родина», «Малая Родина». Путешествие в прошлое родного края, достопримечательности города,</w:t>
            </w:r>
            <w:r>
              <w:rPr>
                <w:rFonts w:ascii="inherit" w:eastAsia="Times New Roman" w:hAnsi="inherit" w:cs="Times New Roman"/>
                <w:sz w:val="21"/>
                <w:szCs w:val="21"/>
              </w:rPr>
              <w:t>(села)</w:t>
            </w:r>
            <w:r w:rsidRPr="00F1181B">
              <w:rPr>
                <w:rFonts w:ascii="inherit" w:eastAsia="Times New Roman" w:hAnsi="inherit" w:cs="Times New Roman"/>
                <w:sz w:val="21"/>
                <w:szCs w:val="21"/>
              </w:rPr>
              <w:t>современные и старинные постройки.</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lastRenderedPageBreak/>
              <w:t>      Картины «Моя Казань</w:t>
            </w:r>
            <w:proofErr w:type="gramStart"/>
            <w:r w:rsidRPr="00F1181B">
              <w:rPr>
                <w:rFonts w:ascii="inherit" w:eastAsia="Times New Roman" w:hAnsi="inherit" w:cs="Times New Roman"/>
                <w:sz w:val="21"/>
                <w:szCs w:val="21"/>
              </w:rPr>
              <w:t>»Н</w:t>
            </w:r>
            <w:proofErr w:type="gramEnd"/>
            <w:r w:rsidRPr="00F1181B">
              <w:rPr>
                <w:rFonts w:ascii="inherit" w:eastAsia="Times New Roman" w:hAnsi="inherit" w:cs="Times New Roman"/>
                <w:sz w:val="21"/>
                <w:szCs w:val="21"/>
              </w:rPr>
              <w:t>ародные сказания и легенды. Традиционные народные промыслы.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Народные праздники.</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lastRenderedPageBreak/>
              <w:t>            Конструирова</w:t>
            </w:r>
            <w:r w:rsidRPr="00F1181B">
              <w:rPr>
                <w:rFonts w:ascii="inherit" w:eastAsia="Times New Roman" w:hAnsi="inherit" w:cs="Times New Roman"/>
                <w:sz w:val="21"/>
                <w:szCs w:val="21"/>
              </w:rPr>
              <w:t>ние.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(В ходе интеграции, режимных моментов)</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w:t>
            </w:r>
            <w:r w:rsidRPr="00F1181B">
              <w:rPr>
                <w:rFonts w:ascii="inherit" w:eastAsia="Times New Roman" w:hAnsi="inherit" w:cs="Times New Roman"/>
                <w:sz w:val="21"/>
                <w:szCs w:val="21"/>
              </w:rPr>
              <w:t>. «Дома нашего города/села»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2. «Домашние птиц</w:t>
            </w:r>
            <w:r w:rsidRPr="00F1181B">
              <w:rPr>
                <w:rFonts w:ascii="inherit" w:eastAsia="Times New Roman" w:hAnsi="inherit" w:cs="Times New Roman"/>
                <w:sz w:val="21"/>
                <w:szCs w:val="21"/>
              </w:rPr>
              <w:t>»- природный материал</w:t>
            </w:r>
            <w:r>
              <w:rPr>
                <w:rFonts w:ascii="inherit" w:eastAsia="Times New Roman" w:hAnsi="inherit" w:cs="Times New Roman"/>
                <w:sz w:val="21"/>
                <w:szCs w:val="21"/>
              </w:rPr>
              <w:t xml:space="preserve"> 3.  «Глина</w:t>
            </w:r>
            <w:r w:rsidRPr="00F1181B">
              <w:rPr>
                <w:rFonts w:ascii="inherit" w:eastAsia="Times New Roman" w:hAnsi="inherit" w:cs="Times New Roman"/>
                <w:sz w:val="21"/>
                <w:szCs w:val="21"/>
              </w:rPr>
              <w:t>»- природный материал</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4. «Лошадка</w:t>
            </w:r>
            <w:r w:rsidRPr="00F1181B">
              <w:rPr>
                <w:rFonts w:ascii="inherit" w:eastAsia="Times New Roman" w:hAnsi="inherit" w:cs="Times New Roman"/>
                <w:sz w:val="21"/>
                <w:szCs w:val="21"/>
              </w:rPr>
              <w:t>» –  из пластилина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5.  «Кувшин</w:t>
            </w:r>
            <w:r w:rsidRPr="00F1181B">
              <w:rPr>
                <w:rFonts w:ascii="inherit" w:eastAsia="Times New Roman" w:hAnsi="inherit" w:cs="Times New Roman"/>
                <w:sz w:val="21"/>
                <w:szCs w:val="21"/>
              </w:rPr>
              <w:t>» из природного материала</w:t>
            </w:r>
            <w:r>
              <w:rPr>
                <w:rFonts w:ascii="inherit" w:eastAsia="Times New Roman" w:hAnsi="inherit" w:cs="Times New Roman"/>
                <w:sz w:val="21"/>
                <w:szCs w:val="21"/>
              </w:rPr>
              <w:t>.                    6</w:t>
            </w:r>
            <w:r w:rsidRPr="00F1181B">
              <w:rPr>
                <w:rFonts w:ascii="inherit" w:eastAsia="Times New Roman" w:hAnsi="inherit" w:cs="Times New Roman"/>
                <w:sz w:val="21"/>
                <w:szCs w:val="21"/>
              </w:rPr>
              <w:t>.  «Башни и дома»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7.  «Флаг Т</w:t>
            </w:r>
            <w:r w:rsidRPr="00F1181B">
              <w:rPr>
                <w:rFonts w:ascii="inherit" w:eastAsia="Times New Roman" w:hAnsi="inherit" w:cs="Times New Roman"/>
                <w:sz w:val="21"/>
                <w:szCs w:val="21"/>
              </w:rPr>
              <w:t>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8</w:t>
            </w:r>
            <w:r w:rsidRPr="00F1181B">
              <w:rPr>
                <w:rFonts w:ascii="inherit" w:eastAsia="Times New Roman" w:hAnsi="inherit" w:cs="Times New Roman"/>
                <w:sz w:val="21"/>
                <w:szCs w:val="21"/>
              </w:rPr>
              <w:t>.   Бабочка из природного материала</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Организованная образовательная деятельность, наблюдения, опыты, труд в природе и уголке природы. Рассматривание физической карты области, илл</w:t>
            </w:r>
            <w:r>
              <w:rPr>
                <w:rFonts w:ascii="inherit" w:eastAsia="Times New Roman" w:hAnsi="inherit" w:cs="Times New Roman"/>
                <w:sz w:val="21"/>
                <w:szCs w:val="21"/>
              </w:rPr>
              <w:t>юстраций в книгах о природе Татари</w:t>
            </w:r>
            <w:r w:rsidRPr="00F1181B">
              <w:rPr>
                <w:rFonts w:ascii="inherit" w:eastAsia="Times New Roman" w:hAnsi="inherit" w:cs="Times New Roman"/>
                <w:sz w:val="21"/>
                <w:szCs w:val="21"/>
              </w:rPr>
              <w:t>и. Чтение заучивание стихов о природе.</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Сюжетные картины</w:t>
            </w:r>
            <w:proofErr w:type="gramStart"/>
            <w:r w:rsidRPr="00F1181B">
              <w:rPr>
                <w:rFonts w:ascii="inherit" w:eastAsia="Times New Roman" w:hAnsi="inherit" w:cs="Times New Roman"/>
                <w:sz w:val="21"/>
                <w:szCs w:val="21"/>
              </w:rPr>
              <w:t>.Ф</w:t>
            </w:r>
            <w:proofErr w:type="gramEnd"/>
            <w:r w:rsidRPr="00F1181B">
              <w:rPr>
                <w:rFonts w:ascii="inherit" w:eastAsia="Times New Roman" w:hAnsi="inherit" w:cs="Times New Roman"/>
                <w:sz w:val="21"/>
                <w:szCs w:val="21"/>
              </w:rPr>
              <w:t>отографии села/города.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Картины» «Животный мир Татари</w:t>
            </w:r>
            <w:r w:rsidRPr="00F1181B">
              <w:rPr>
                <w:rFonts w:ascii="inherit" w:eastAsia="Times New Roman" w:hAnsi="inherit" w:cs="Times New Roman"/>
                <w:sz w:val="21"/>
                <w:szCs w:val="21"/>
              </w:rPr>
              <w:t>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Национальный фольклор.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Национальная посуда, одежда.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Познавательное </w:t>
            </w:r>
            <w:r w:rsidRPr="00F1181B">
              <w:rPr>
                <w:rFonts w:ascii="inherit" w:eastAsia="Times New Roman" w:hAnsi="inherit" w:cs="Times New Roman"/>
                <w:sz w:val="21"/>
                <w:szCs w:val="21"/>
              </w:rPr>
              <w:lastRenderedPageBreak/>
              <w:t>развитие(ФЭМП)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1. Группа пред</w:t>
            </w:r>
            <w:r>
              <w:rPr>
                <w:rFonts w:ascii="inherit" w:eastAsia="Times New Roman" w:hAnsi="inherit" w:cs="Times New Roman"/>
                <w:sz w:val="21"/>
                <w:szCs w:val="21"/>
              </w:rPr>
              <w:t xml:space="preserve">метов.                2 . </w:t>
            </w:r>
            <w:r>
              <w:rPr>
                <w:rFonts w:ascii="inherit" w:eastAsia="Times New Roman" w:hAnsi="inherit" w:cs="Times New Roman"/>
                <w:sz w:val="21"/>
                <w:szCs w:val="21"/>
              </w:rPr>
              <w:lastRenderedPageBreak/>
              <w:t xml:space="preserve">Счет предметов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3. Делени</w:t>
            </w:r>
            <w:r>
              <w:rPr>
                <w:rFonts w:ascii="inherit" w:eastAsia="Times New Roman" w:hAnsi="inherit" w:cs="Times New Roman"/>
                <w:sz w:val="21"/>
                <w:szCs w:val="21"/>
              </w:rPr>
              <w:t xml:space="preserve">е предметов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4. Счет предметов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5.   Сравнение предметов.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6. Геометрические фигуры.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7. Сравнение предметов по величине.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8. Сравнение предметов по объему.</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9. Счет предметов.</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Организованная </w:t>
            </w:r>
            <w:r w:rsidRPr="00F1181B">
              <w:rPr>
                <w:rFonts w:ascii="inherit" w:eastAsia="Times New Roman" w:hAnsi="inherit" w:cs="Times New Roman"/>
                <w:sz w:val="21"/>
                <w:szCs w:val="21"/>
              </w:rPr>
              <w:lastRenderedPageBreak/>
              <w:t>образовательная деятельность</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Дидактический </w:t>
            </w:r>
            <w:r w:rsidRPr="00F1181B">
              <w:rPr>
                <w:rFonts w:ascii="inherit" w:eastAsia="Times New Roman" w:hAnsi="inherit" w:cs="Times New Roman"/>
                <w:sz w:val="21"/>
                <w:szCs w:val="21"/>
              </w:rPr>
              <w:lastRenderedPageBreak/>
              <w:t>материал</w:t>
            </w:r>
            <w:proofErr w:type="gramStart"/>
            <w:r w:rsidRPr="00F1181B">
              <w:rPr>
                <w:rFonts w:ascii="inherit" w:eastAsia="Times New Roman" w:hAnsi="inherit" w:cs="Times New Roman"/>
                <w:sz w:val="21"/>
                <w:szCs w:val="21"/>
              </w:rPr>
              <w:t>.С</w:t>
            </w:r>
            <w:proofErr w:type="gramEnd"/>
            <w:r w:rsidRPr="00F1181B">
              <w:rPr>
                <w:rFonts w:ascii="inherit" w:eastAsia="Times New Roman" w:hAnsi="inherit" w:cs="Times New Roman"/>
                <w:sz w:val="21"/>
                <w:szCs w:val="21"/>
              </w:rPr>
              <w:t>южетные кар</w:t>
            </w:r>
            <w:r>
              <w:rPr>
                <w:rFonts w:ascii="inherit" w:eastAsia="Times New Roman" w:hAnsi="inherit" w:cs="Times New Roman"/>
                <w:sz w:val="21"/>
                <w:szCs w:val="21"/>
              </w:rPr>
              <w:t>тинки. Счетный материал.</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Художественное творчество – рисование</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1</w:t>
            </w:r>
            <w:r w:rsidRPr="00F1181B">
              <w:rPr>
                <w:rFonts w:ascii="inherit" w:eastAsia="Times New Roman" w:hAnsi="inherit" w:cs="Times New Roman"/>
                <w:sz w:val="21"/>
                <w:szCs w:val="21"/>
              </w:rPr>
              <w:t>.Рисование   башни.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2</w:t>
            </w:r>
            <w:r w:rsidRPr="00F1181B">
              <w:rPr>
                <w:rFonts w:ascii="inherit" w:eastAsia="Times New Roman" w:hAnsi="inherit" w:cs="Times New Roman"/>
                <w:sz w:val="21"/>
                <w:szCs w:val="21"/>
              </w:rPr>
              <w:t>. «Новый год в садике»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w:t>
            </w:r>
            <w:r w:rsidRPr="00F1181B">
              <w:rPr>
                <w:rFonts w:ascii="inherit" w:eastAsia="Times New Roman" w:hAnsi="inherit" w:cs="Times New Roman"/>
                <w:sz w:val="21"/>
                <w:szCs w:val="21"/>
              </w:rPr>
              <w:t>.  «Рисование   национального костюма.»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   «Татарские узоры</w:t>
            </w:r>
            <w:r w:rsidRPr="00F1181B">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w:t>
            </w:r>
            <w:r w:rsidRPr="00F1181B">
              <w:rPr>
                <w:rFonts w:ascii="inherit" w:eastAsia="Times New Roman" w:hAnsi="inherit" w:cs="Times New Roman"/>
                <w:sz w:val="21"/>
                <w:szCs w:val="21"/>
              </w:rPr>
              <w:t>. «Башня</w:t>
            </w:r>
            <w:r>
              <w:rPr>
                <w:rFonts w:ascii="inherit" w:eastAsia="Times New Roman" w:hAnsi="inherit" w:cs="Times New Roman"/>
                <w:sz w:val="21"/>
                <w:szCs w:val="21"/>
              </w:rPr>
              <w:t xml:space="preserve"> - Сююмбике</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6. «Флаг. герб Т</w:t>
            </w:r>
            <w:r w:rsidRPr="00F1181B">
              <w:rPr>
                <w:rFonts w:ascii="inherit" w:eastAsia="Times New Roman" w:hAnsi="inherit" w:cs="Times New Roman"/>
                <w:sz w:val="21"/>
                <w:szCs w:val="21"/>
              </w:rPr>
              <w:t>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lastRenderedPageBreak/>
              <w:t>·       7.  «Красивые цветы</w:t>
            </w:r>
            <w:r w:rsidRPr="00F1181B">
              <w:rPr>
                <w:rFonts w:ascii="inherit" w:eastAsia="Times New Roman" w:hAnsi="inherit" w:cs="Times New Roman"/>
                <w:sz w:val="21"/>
                <w:szCs w:val="21"/>
              </w:rPr>
              <w:t xml:space="preserve"> »</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Организованная образовательная  деятельность, беседы с воспитателем, рассматривания карты города, экскурсии, наблюдения, целевые прогулки.</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Картины о городе</w:t>
            </w:r>
            <w:proofErr w:type="gramStart"/>
            <w:r w:rsidRPr="00F1181B">
              <w:rPr>
                <w:rFonts w:ascii="inherit" w:eastAsia="Times New Roman" w:hAnsi="inherit" w:cs="Times New Roman"/>
                <w:sz w:val="21"/>
                <w:szCs w:val="21"/>
              </w:rPr>
              <w:t xml:space="preserve"> ,</w:t>
            </w:r>
            <w:proofErr w:type="gramEnd"/>
            <w:r w:rsidRPr="00F1181B">
              <w:rPr>
                <w:rFonts w:ascii="inherit" w:eastAsia="Times New Roman" w:hAnsi="inherit" w:cs="Times New Roman"/>
                <w:sz w:val="21"/>
                <w:szCs w:val="21"/>
              </w:rPr>
              <w:t>селе.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Картины «Национальные костюмы»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Слайды.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Картины «Символы Татарии</w:t>
            </w:r>
            <w:r w:rsidRPr="00F1181B">
              <w:rPr>
                <w:rFonts w:ascii="inherit" w:eastAsia="Times New Roman" w:hAnsi="inherit" w:cs="Times New Roman"/>
                <w:sz w:val="21"/>
                <w:szCs w:val="21"/>
              </w:rPr>
              <w:t>»</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Речевое развитие</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1. «Моя малая</w:t>
            </w:r>
            <w:r>
              <w:rPr>
                <w:rFonts w:ascii="inherit" w:eastAsia="Times New Roman" w:hAnsi="inherit" w:cs="Times New Roman"/>
                <w:sz w:val="21"/>
                <w:szCs w:val="21"/>
              </w:rPr>
              <w:t xml:space="preserve"> Родина» .·        2.  «Козге табигать»</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3  «Безнен гаилэ»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 «Алпамыш шэхэргэ килде»- И.Дэулэтшин</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 «Хэр кемнен уз йорты бар»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6. «Жимнэр сибэм кошларга»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   «Ак песи</w:t>
            </w:r>
            <w:proofErr w:type="gramStart"/>
            <w:r>
              <w:rPr>
                <w:rFonts w:ascii="inherit" w:eastAsia="Times New Roman" w:hAnsi="inherit" w:cs="Times New Roman"/>
                <w:sz w:val="21"/>
                <w:szCs w:val="21"/>
              </w:rPr>
              <w:t>»-</w:t>
            </w:r>
            <w:proofErr w:type="gramEnd"/>
            <w:r>
              <w:rPr>
                <w:rFonts w:ascii="inherit" w:eastAsia="Times New Roman" w:hAnsi="inherit" w:cs="Times New Roman"/>
                <w:sz w:val="21"/>
                <w:szCs w:val="21"/>
              </w:rPr>
              <w:t>Г.Мухаметшин</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8. «Бала белэн кубэлэк»- Г.Тукай</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r>
              <w:rPr>
                <w:rFonts w:ascii="inherit" w:eastAsia="Times New Roman" w:hAnsi="inherit" w:cs="Times New Roman"/>
                <w:sz w:val="21"/>
                <w:szCs w:val="21"/>
              </w:rPr>
              <w:t>      9    «Яз</w:t>
            </w:r>
            <w:r w:rsidRPr="00F1181B">
              <w:rPr>
                <w:rFonts w:ascii="inherit" w:eastAsia="Times New Roman" w:hAnsi="inherit" w:cs="Times New Roman"/>
                <w:sz w:val="21"/>
                <w:szCs w:val="21"/>
              </w:rPr>
              <w:t>»-</w:t>
            </w:r>
            <w:r>
              <w:rPr>
                <w:rFonts w:ascii="inherit" w:eastAsia="Times New Roman" w:hAnsi="inherit" w:cs="Times New Roman"/>
                <w:sz w:val="21"/>
                <w:szCs w:val="21"/>
              </w:rPr>
              <w:t>М. Мазунов</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Организованная образовательная деятельность, Беседы в свободное время (Понятия «семья», «родной дом». Значение семьи для человека. Объяснение смысла пословиц: </w:t>
            </w:r>
            <w:proofErr w:type="gramStart"/>
            <w:r w:rsidRPr="00F1181B">
              <w:rPr>
                <w:rFonts w:ascii="inherit" w:eastAsia="Times New Roman" w:hAnsi="inherit" w:cs="Times New Roman"/>
                <w:sz w:val="21"/>
                <w:szCs w:val="21"/>
              </w:rPr>
              <w:t xml:space="preserve">«Дома и стены помогают», «Мой дом-моя крепость») Знакомство с жизнью и творчеством выдающихся наших земляков прославивших наш </w:t>
            </w:r>
            <w:r>
              <w:rPr>
                <w:rFonts w:ascii="inherit" w:eastAsia="Times New Roman" w:hAnsi="inherit" w:cs="Times New Roman"/>
                <w:sz w:val="21"/>
                <w:szCs w:val="21"/>
              </w:rPr>
              <w:t>город.</w:t>
            </w:r>
            <w:proofErr w:type="gramEnd"/>
            <w:r>
              <w:rPr>
                <w:rFonts w:ascii="inherit" w:eastAsia="Times New Roman" w:hAnsi="inherit" w:cs="Times New Roman"/>
                <w:sz w:val="21"/>
                <w:szCs w:val="21"/>
              </w:rPr>
              <w:t xml:space="preserve"> (Понятие «земляки», татар</w:t>
            </w:r>
            <w:r w:rsidRPr="00F1181B">
              <w:rPr>
                <w:rFonts w:ascii="inherit" w:eastAsia="Times New Roman" w:hAnsi="inherit" w:cs="Times New Roman"/>
                <w:sz w:val="21"/>
                <w:szCs w:val="21"/>
              </w:rPr>
              <w:t>ские писатели, поэты и художники)</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ский фольклор.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ские народные сказки.</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Художественное творчество         (лепка, аппликация)</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 «На лесной полянке выросли грибы»·        2.  «Наш любимый мишка и его друзья</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3.«Аппликация татар</w:t>
            </w:r>
            <w:r w:rsidRPr="00F1181B">
              <w:rPr>
                <w:rFonts w:ascii="inherit" w:eastAsia="Times New Roman" w:hAnsi="inherit" w:cs="Times New Roman"/>
                <w:sz w:val="21"/>
                <w:szCs w:val="21"/>
              </w:rPr>
              <w:t>ского национального костюма»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4  «.Новогодняя открытка»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  « Красивые птички</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6.  « Большие и малнькие </w:t>
            </w:r>
            <w:r>
              <w:rPr>
                <w:rFonts w:ascii="inherit" w:eastAsia="Times New Roman" w:hAnsi="inherit" w:cs="Times New Roman"/>
                <w:sz w:val="21"/>
                <w:szCs w:val="21"/>
              </w:rPr>
              <w:lastRenderedPageBreak/>
              <w:t>бокальчики</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7. «Башня»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8. «Символы Татари</w:t>
            </w:r>
            <w:r w:rsidRPr="00F1181B">
              <w:rPr>
                <w:rFonts w:ascii="inherit" w:eastAsia="Times New Roman" w:hAnsi="inherit" w:cs="Times New Roman"/>
                <w:sz w:val="21"/>
                <w:szCs w:val="21"/>
              </w:rPr>
              <w:t>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9.  « Конь</w:t>
            </w:r>
            <w:r w:rsidRPr="00F1181B">
              <w:rPr>
                <w:rFonts w:ascii="inherit" w:eastAsia="Times New Roman" w:hAnsi="inherit" w:cs="Times New Roman"/>
                <w:sz w:val="21"/>
                <w:szCs w:val="21"/>
              </w:rPr>
              <w:t>»</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Организованная образовательная деятельность.   Рассказ воспитателя на занятиях, беседы, рассматривание народных игрушек, альбомов. Чтение книг. Знакомство с национальным фольклором.</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Карти</w:t>
            </w:r>
            <w:r>
              <w:rPr>
                <w:rFonts w:ascii="inherit" w:eastAsia="Times New Roman" w:hAnsi="inherit" w:cs="Times New Roman"/>
                <w:sz w:val="21"/>
                <w:szCs w:val="21"/>
              </w:rPr>
              <w:t xml:space="preserve">ны «Новый год».·        </w:t>
            </w:r>
            <w:r w:rsidRPr="00F1181B">
              <w:rPr>
                <w:rFonts w:ascii="inherit" w:eastAsia="Times New Roman" w:hAnsi="inherit" w:cs="Times New Roman"/>
                <w:sz w:val="21"/>
                <w:szCs w:val="21"/>
              </w:rPr>
              <w:t xml:space="preserve"> «Национальные узоры»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Национальная одежда.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Посуда.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Картины о животных</w:t>
            </w:r>
            <w:r w:rsidRPr="00F1181B">
              <w:rPr>
                <w:rFonts w:ascii="inherit" w:eastAsia="Times New Roman" w:hAnsi="inherit" w:cs="Times New Roman"/>
                <w:sz w:val="21"/>
                <w:szCs w:val="21"/>
              </w:rPr>
              <w:t>.</w:t>
            </w:r>
          </w:p>
        </w:tc>
      </w:tr>
      <w:tr w:rsidR="00E428FE" w:rsidRPr="00F1181B" w:rsidTr="00F8210D">
        <w:trPr>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Физическое развитие.(Физическая культура)</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  «Медведь и   пчелы»        2. «Хитрая лиса</w:t>
            </w:r>
            <w:r>
              <w:rPr>
                <w:rFonts w:ascii="inherit" w:eastAsia="Times New Roman" w:hAnsi="inherit" w:cs="Times New Roman" w:hint="eastAsia"/>
                <w:sz w:val="21"/>
                <w:szCs w:val="21"/>
              </w:rPr>
              <w:t>»</w:t>
            </w:r>
            <w:r>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 «Машина и воробьи</w:t>
            </w:r>
            <w:r w:rsidRPr="00F1181B">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4.«Удочка» («Кто быстрее прыгает»).</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5.«Пятнашки</w:t>
            </w:r>
            <w:r>
              <w:rPr>
                <w:rFonts w:ascii="inherit" w:eastAsia="Times New Roman" w:hAnsi="inherit" w:cs="Times New Roman" w:hint="eastAsia"/>
                <w:sz w:val="21"/>
                <w:szCs w:val="21"/>
              </w:rPr>
              <w:t>»</w:t>
            </w:r>
            <w:r>
              <w:rPr>
                <w:rFonts w:ascii="inherit" w:eastAsia="Times New Roman" w:hAnsi="inherit" w:cs="Times New Roman"/>
                <w:sz w:val="21"/>
                <w:szCs w:val="21"/>
              </w:rPr>
              <w:br/>
              <w:t>6. « Затейники</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7. «Кот и мышь»</w:t>
            </w:r>
            <w:proofErr w:type="gramStart"/>
            <w:r>
              <w:rPr>
                <w:rFonts w:ascii="inherit" w:eastAsia="Times New Roman" w:hAnsi="inherit" w:cs="Times New Roman"/>
                <w:sz w:val="21"/>
                <w:szCs w:val="21"/>
              </w:rPr>
              <w:t xml:space="preserve"> </w:t>
            </w:r>
            <w:r w:rsidRPr="00F1181B">
              <w:rPr>
                <w:rFonts w:ascii="inherit" w:eastAsia="Times New Roman" w:hAnsi="inherit" w:cs="Times New Roman"/>
                <w:sz w:val="21"/>
                <w:szCs w:val="21"/>
              </w:rPr>
              <w:t>.</w:t>
            </w:r>
            <w:proofErr w:type="gramEnd"/>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8. «</w:t>
            </w:r>
            <w:r w:rsidRPr="00F1181B">
              <w:rPr>
                <w:rFonts w:ascii="inherit" w:eastAsia="Times New Roman" w:hAnsi="inherit" w:cs="Times New Roman"/>
                <w:sz w:val="21"/>
                <w:szCs w:val="21"/>
              </w:rPr>
              <w:t>»</w:t>
            </w:r>
            <w:r>
              <w:rPr>
                <w:rFonts w:ascii="inherit" w:eastAsia="Times New Roman" w:hAnsi="inherit" w:cs="Times New Roman"/>
                <w:sz w:val="21"/>
                <w:szCs w:val="21"/>
              </w:rPr>
              <w:t>Мышеловка</w:t>
            </w:r>
            <w:r>
              <w:rPr>
                <w:rFonts w:ascii="inherit" w:eastAsia="Times New Roman" w:hAnsi="inherit" w:cs="Times New Roman" w:hint="eastAsia"/>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9. « Лапта»</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Организованная образовательная деятельность</w:t>
            </w:r>
            <w:proofErr w:type="gramStart"/>
            <w:r w:rsidRPr="00F1181B">
              <w:rPr>
                <w:rFonts w:ascii="inherit" w:eastAsia="Times New Roman" w:hAnsi="inherit" w:cs="Times New Roman"/>
                <w:sz w:val="21"/>
                <w:szCs w:val="21"/>
              </w:rPr>
              <w:t xml:space="preserve"> И</w:t>
            </w:r>
            <w:proofErr w:type="gramEnd"/>
            <w:r w:rsidRPr="00F1181B">
              <w:rPr>
                <w:rFonts w:ascii="inherit" w:eastAsia="Times New Roman" w:hAnsi="inherit" w:cs="Times New Roman"/>
                <w:sz w:val="21"/>
                <w:szCs w:val="21"/>
              </w:rPr>
              <w:t>граем в забытые детские игры. (Народные, обрядовые игры. Знакомство с разными видами жеребьёвок – выбор водящего игры. Заучивание считалок, слов к играм.)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Игры в   н</w:t>
            </w:r>
            <w:r>
              <w:rPr>
                <w:rFonts w:ascii="inherit" w:eastAsia="Times New Roman" w:hAnsi="inherit" w:cs="Times New Roman"/>
                <w:sz w:val="21"/>
                <w:szCs w:val="21"/>
              </w:rPr>
              <w:t>ародные игры, традиционные в Татарста</w:t>
            </w:r>
            <w:r w:rsidRPr="00F1181B">
              <w:rPr>
                <w:rFonts w:ascii="inherit" w:eastAsia="Times New Roman" w:hAnsi="inherit" w:cs="Times New Roman"/>
                <w:sz w:val="21"/>
                <w:szCs w:val="21"/>
              </w:rPr>
              <w:t>не. Игры в свободное время, на прогулках, занятиях</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Н</w:t>
            </w:r>
            <w:r w:rsidRPr="00F1181B">
              <w:rPr>
                <w:rFonts w:ascii="inherit" w:eastAsia="Times New Roman" w:hAnsi="inherit" w:cs="Times New Roman"/>
                <w:sz w:val="21"/>
                <w:szCs w:val="21"/>
              </w:rPr>
              <w:t>ародные 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p>
        </w:tc>
      </w:tr>
      <w:tr w:rsidR="00E428FE" w:rsidRPr="00F1181B" w:rsidTr="001A7370">
        <w:trPr>
          <w:trHeight w:val="4541"/>
          <w:tblCellSpacing w:w="15" w:type="dxa"/>
        </w:trPr>
        <w:tc>
          <w:tcPr>
            <w:tcW w:w="10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Художественно- эстетическое развитие-музыка</w:t>
            </w:r>
          </w:p>
        </w:tc>
        <w:tc>
          <w:tcPr>
            <w:tcW w:w="148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1    «.Гимн </w:t>
            </w:r>
            <w:proofErr w:type="gramStart"/>
            <w:r>
              <w:rPr>
                <w:rFonts w:ascii="inherit" w:eastAsia="Times New Roman" w:hAnsi="inherit" w:cs="Times New Roman"/>
                <w:sz w:val="21"/>
                <w:szCs w:val="21"/>
              </w:rPr>
              <w:t>Т</w:t>
            </w:r>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 « Гимн  РФ»· </w:t>
            </w:r>
            <w:r>
              <w:rPr>
                <w:rFonts w:ascii="inherit" w:eastAsia="Times New Roman" w:hAnsi="inherit" w:cs="Times New Roman"/>
                <w:sz w:val="21"/>
                <w:szCs w:val="21"/>
              </w:rPr>
              <w:t>        2.   Песня «И туган тел</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    Песня «Хэерле кон</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    Песня «Чыршы янында</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5.    Песня  </w:t>
            </w:r>
            <w:r>
              <w:rPr>
                <w:rFonts w:ascii="inherit" w:eastAsia="Times New Roman" w:hAnsi="inherit" w:cs="Times New Roman" w:hint="eastAsia"/>
                <w:sz w:val="21"/>
                <w:szCs w:val="21"/>
              </w:rPr>
              <w:t>«</w:t>
            </w:r>
            <w:r>
              <w:rPr>
                <w:rFonts w:ascii="inherit" w:eastAsia="Times New Roman" w:hAnsi="inherit" w:cs="Times New Roman"/>
                <w:sz w:val="21"/>
                <w:szCs w:val="21"/>
              </w:rPr>
              <w:t>Чыршыкай - купшыкай</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6.    Песня  «Туган ягым</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     Песня    « Урманда йорулэре</w:t>
            </w:r>
            <w:r w:rsidRPr="00F1181B">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r>
              <w:rPr>
                <w:rFonts w:ascii="inherit" w:eastAsia="Times New Roman" w:hAnsi="inherit" w:cs="Times New Roman"/>
                <w:sz w:val="21"/>
                <w:szCs w:val="21"/>
              </w:rPr>
              <w:t>         8.    Песня « Гузэл туган ягыбыз</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128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Организованная образовательная деятельность Обучение детей пению народных песен, исполнение народных мелодий</w:t>
            </w:r>
            <w:proofErr w:type="gramStart"/>
            <w:r w:rsidRPr="00F1181B">
              <w:rPr>
                <w:rFonts w:ascii="inherit" w:eastAsia="Times New Roman" w:hAnsi="inherit" w:cs="Times New Roman"/>
                <w:sz w:val="21"/>
                <w:szCs w:val="21"/>
              </w:rPr>
              <w:t xml:space="preserve"> .</w:t>
            </w:r>
            <w:proofErr w:type="gramEnd"/>
            <w:r w:rsidRPr="00F1181B">
              <w:rPr>
                <w:rFonts w:ascii="inherit" w:eastAsia="Times New Roman" w:hAnsi="inherit" w:cs="Times New Roman"/>
                <w:sz w:val="21"/>
                <w:szCs w:val="21"/>
              </w:rPr>
              <w:t xml:space="preserve"> Знакомство с народны</w:t>
            </w:r>
            <w:r>
              <w:rPr>
                <w:rFonts w:ascii="inherit" w:eastAsia="Times New Roman" w:hAnsi="inherit" w:cs="Times New Roman"/>
                <w:sz w:val="21"/>
                <w:szCs w:val="21"/>
              </w:rPr>
              <w:t>ми инструментами (гармонь</w:t>
            </w:r>
            <w:r w:rsidRPr="00F1181B">
              <w:rPr>
                <w:rFonts w:ascii="inherit" w:eastAsia="Times New Roman" w:hAnsi="inherit" w:cs="Times New Roman"/>
                <w:sz w:val="21"/>
                <w:szCs w:val="21"/>
              </w:rPr>
              <w:t>). Слушание народных музыкальных произведений в грамзаписи.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Слайды.·        Диски с песнями и мелодиями.</w:t>
            </w:r>
          </w:p>
        </w:tc>
      </w:tr>
      <w:tr w:rsidR="00E428FE" w:rsidRPr="00F1181B" w:rsidTr="0000748F">
        <w:trPr>
          <w:trHeight w:val="31"/>
          <w:tblCellSpacing w:w="15" w:type="dxa"/>
        </w:trPr>
        <w:tc>
          <w:tcPr>
            <w:tcW w:w="1050" w:type="pct"/>
            <w:tcBorders>
              <w:top w:val="nil"/>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Речевое развитие, социально – коммуникативное развитие. Чтение ху</w:t>
            </w:r>
            <w:r w:rsidRPr="00F1181B">
              <w:rPr>
                <w:rFonts w:ascii="inherit" w:eastAsia="Times New Roman" w:hAnsi="inherit" w:cs="Times New Roman"/>
                <w:sz w:val="21"/>
                <w:szCs w:val="21"/>
              </w:rPr>
              <w:softHyphen/>
              <w:t>дожествен</w:t>
            </w:r>
            <w:r w:rsidRPr="00F1181B">
              <w:rPr>
                <w:rFonts w:ascii="inherit" w:eastAsia="Times New Roman" w:hAnsi="inherit" w:cs="Times New Roman"/>
                <w:sz w:val="21"/>
                <w:szCs w:val="21"/>
              </w:rPr>
              <w:softHyphen/>
              <w:t>ной литера</w:t>
            </w:r>
            <w:r w:rsidRPr="00F1181B">
              <w:rPr>
                <w:rFonts w:ascii="inherit" w:eastAsia="Times New Roman" w:hAnsi="inherit" w:cs="Times New Roman"/>
                <w:sz w:val="21"/>
                <w:szCs w:val="21"/>
              </w:rPr>
              <w:softHyphen/>
              <w:t>туры</w:t>
            </w:r>
          </w:p>
        </w:tc>
        <w:tc>
          <w:tcPr>
            <w:tcW w:w="1480" w:type="pct"/>
            <w:tcBorders>
              <w:top w:val="nil"/>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Татар</w:t>
            </w:r>
            <w:r w:rsidRPr="00F1181B">
              <w:rPr>
                <w:rFonts w:ascii="inherit" w:eastAsia="Times New Roman" w:hAnsi="inherit" w:cs="Times New Roman"/>
                <w:sz w:val="21"/>
                <w:szCs w:val="21"/>
              </w:rPr>
              <w:t>ский фольклор: пословицы, поговорки, загадки, скороговорки, чистоговорки, заклички, дразни</w:t>
            </w:r>
            <w:r>
              <w:rPr>
                <w:rFonts w:ascii="inherit" w:eastAsia="Times New Roman" w:hAnsi="inherit" w:cs="Times New Roman"/>
                <w:sz w:val="21"/>
                <w:szCs w:val="21"/>
              </w:rPr>
              <w:t>лки; мифы, легенды, сказки татар</w:t>
            </w:r>
            <w:r w:rsidRPr="00F1181B">
              <w:rPr>
                <w:rFonts w:ascii="inherit" w:eastAsia="Times New Roman" w:hAnsi="inherit" w:cs="Times New Roman"/>
                <w:sz w:val="21"/>
                <w:szCs w:val="21"/>
              </w:rPr>
              <w:t>ского народа, оформление книжных уголков;·        чтение произведений о быте и жизн</w:t>
            </w:r>
            <w:r>
              <w:rPr>
                <w:rFonts w:ascii="inherit" w:eastAsia="Times New Roman" w:hAnsi="inherit" w:cs="Times New Roman"/>
                <w:sz w:val="21"/>
                <w:szCs w:val="21"/>
              </w:rPr>
              <w:t>и, традициях и обычаях народов Т</w:t>
            </w:r>
            <w:r w:rsidRPr="00F1181B">
              <w:rPr>
                <w:rFonts w:ascii="inherit" w:eastAsia="Times New Roman" w:hAnsi="inherit" w:cs="Times New Roman"/>
                <w:sz w:val="21"/>
                <w:szCs w:val="21"/>
              </w:rPr>
              <w:t>Р.</w:t>
            </w:r>
          </w:p>
        </w:tc>
        <w:tc>
          <w:tcPr>
            <w:tcW w:w="1289" w:type="pct"/>
            <w:tcBorders>
              <w:top w:val="nil"/>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00748F">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Во второй половине дня, чтение произведений, рассматривание портретов, беседы о жизни и творчестве писателе</w:t>
            </w:r>
            <w:r>
              <w:rPr>
                <w:rFonts w:ascii="inherit" w:eastAsia="Times New Roman" w:hAnsi="inherit" w:cs="Times New Roman"/>
                <w:sz w:val="21"/>
                <w:szCs w:val="21"/>
              </w:rPr>
              <w:t>й, поэтов, их вклад в культуру Т</w:t>
            </w:r>
            <w:r w:rsidRPr="00F1181B">
              <w:rPr>
                <w:rFonts w:ascii="inherit" w:eastAsia="Times New Roman" w:hAnsi="inherit" w:cs="Times New Roman"/>
                <w:sz w:val="21"/>
                <w:szCs w:val="21"/>
              </w:rPr>
              <w:t xml:space="preserve">Р, России. Посещение детьми и родителями мест, связанных с именами поэтов и художников. Рассказы детей об </w:t>
            </w:r>
            <w:proofErr w:type="gramStart"/>
            <w:r w:rsidRPr="00F1181B">
              <w:rPr>
                <w:rFonts w:ascii="inherit" w:eastAsia="Times New Roman" w:hAnsi="inherit" w:cs="Times New Roman"/>
                <w:sz w:val="21"/>
                <w:szCs w:val="21"/>
              </w:rPr>
              <w:t>увиденном</w:t>
            </w:r>
            <w:proofErr w:type="gramEnd"/>
            <w:r w:rsidRPr="00F1181B">
              <w:rPr>
                <w:rFonts w:ascii="inherit" w:eastAsia="Times New Roman" w:hAnsi="inherit" w:cs="Times New Roman"/>
                <w:sz w:val="21"/>
                <w:szCs w:val="21"/>
              </w:rPr>
              <w:t xml:space="preserve">.·        Развитие эстетического восприятия и суждений в процессе чтения произведений художественной </w:t>
            </w:r>
            <w:r w:rsidRPr="00F1181B">
              <w:rPr>
                <w:rFonts w:ascii="inherit" w:eastAsia="Times New Roman" w:hAnsi="inherit" w:cs="Times New Roman"/>
                <w:sz w:val="21"/>
                <w:szCs w:val="21"/>
              </w:rPr>
              <w:lastRenderedPageBreak/>
              <w:t>литературы о малой родине. </w:t>
            </w:r>
          </w:p>
        </w:tc>
        <w:tc>
          <w:tcPr>
            <w:tcW w:w="111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lastRenderedPageBreak/>
              <w:t>·       Писатели: Г.Тукай, М.Джалиль, А.Алиш.</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Татарские и рус</w:t>
            </w:r>
            <w:r w:rsidRPr="00F1181B">
              <w:rPr>
                <w:rFonts w:ascii="inherit" w:eastAsia="Times New Roman" w:hAnsi="inherit" w:cs="Times New Roman"/>
                <w:sz w:val="21"/>
                <w:szCs w:val="21"/>
              </w:rPr>
              <w:t>ские народные сказки.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ский фольклор.</w:t>
            </w:r>
          </w:p>
        </w:tc>
      </w:tr>
    </w:tbl>
    <w:p w:rsidR="0000748F" w:rsidRDefault="0000748F" w:rsidP="00E428FE">
      <w:pPr>
        <w:shd w:val="clear" w:color="auto" w:fill="FFFFFF"/>
        <w:spacing w:after="360" w:line="240" w:lineRule="auto"/>
        <w:textAlignment w:val="baseline"/>
        <w:rPr>
          <w:rFonts w:ascii="inherit" w:eastAsia="Times New Roman" w:hAnsi="inherit" w:cs="Arial"/>
          <w:color w:val="666666"/>
          <w:sz w:val="27"/>
          <w:szCs w:val="27"/>
        </w:rPr>
      </w:pPr>
    </w:p>
    <w:tbl>
      <w:tblPr>
        <w:tblpPr w:leftFromText="180" w:rightFromText="180" w:vertAnchor="text" w:tblpX="11411" w:tblpY="-15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00748F" w:rsidTr="0000748F">
        <w:trPr>
          <w:trHeight w:val="586"/>
        </w:trPr>
        <w:tc>
          <w:tcPr>
            <w:tcW w:w="324" w:type="dxa"/>
            <w:tcBorders>
              <w:top w:val="nil"/>
              <w:left w:val="nil"/>
              <w:right w:val="nil"/>
            </w:tcBorders>
          </w:tcPr>
          <w:p w:rsidR="0000748F" w:rsidRDefault="0000748F" w:rsidP="0000748F">
            <w:pPr>
              <w:spacing w:after="360" w:line="240" w:lineRule="auto"/>
              <w:textAlignment w:val="baseline"/>
              <w:rPr>
                <w:rFonts w:ascii="inherit" w:eastAsia="Times New Roman" w:hAnsi="inherit" w:cs="Arial"/>
                <w:color w:val="666666"/>
                <w:sz w:val="27"/>
                <w:szCs w:val="27"/>
              </w:rPr>
            </w:pPr>
          </w:p>
        </w:tc>
      </w:tr>
    </w:tbl>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tbl>
      <w:tblPr>
        <w:tblW w:w="13506"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2395"/>
        <w:gridCol w:w="3621"/>
        <w:gridCol w:w="2961"/>
        <w:gridCol w:w="4218"/>
        <w:gridCol w:w="311"/>
      </w:tblGrid>
      <w:tr w:rsidR="00E428FE" w:rsidRPr="00F1181B" w:rsidTr="00F8210D">
        <w:trPr>
          <w:tblCellSpacing w:w="15" w:type="dxa"/>
        </w:trPr>
        <w:tc>
          <w:tcPr>
            <w:tcW w:w="4868" w:type="pct"/>
            <w:gridSpan w:val="4"/>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Средняя группа</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Образовательная область</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Тема</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Пути достижения цели</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Используемаялитература</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Познавательное развитие(ПФЦК)</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1  « Моя Родина </w:t>
            </w:r>
            <w:proofErr w:type="gramStart"/>
            <w:r>
              <w:rPr>
                <w:rFonts w:ascii="inherit" w:eastAsia="Times New Roman" w:hAnsi="inherit" w:cs="Times New Roman"/>
                <w:sz w:val="21"/>
                <w:szCs w:val="21"/>
              </w:rPr>
              <w:t>Т</w:t>
            </w:r>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»2. Знакомство с родным городом/селом.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3. «Башни  и дома». Описание башни.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4. </w:t>
            </w:r>
            <w:r w:rsidRPr="00F1181B">
              <w:rPr>
                <w:rFonts w:ascii="inherit" w:eastAsia="Times New Roman" w:hAnsi="inherit" w:cs="Times New Roman"/>
                <w:sz w:val="21"/>
                <w:szCs w:val="21"/>
              </w:rPr>
              <w:t xml:space="preserve"> Народные легенды и сказания.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5. «Народная культура татар</w:t>
            </w:r>
            <w:r w:rsidRPr="00F1181B">
              <w:rPr>
                <w:rFonts w:ascii="inherit" w:eastAsia="Times New Roman" w:hAnsi="inherit" w:cs="Times New Roman"/>
                <w:sz w:val="21"/>
                <w:szCs w:val="21"/>
              </w:rPr>
              <w:t>ского народа»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6. «Животный мир района»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7. «Растительный мир района»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8. Государс</w:t>
            </w:r>
            <w:r>
              <w:rPr>
                <w:rFonts w:ascii="inherit" w:eastAsia="Times New Roman" w:hAnsi="inherit" w:cs="Times New Roman"/>
                <w:sz w:val="21"/>
                <w:szCs w:val="21"/>
              </w:rPr>
              <w:t xml:space="preserve">твенные символики России и Татарской республики.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r>
              <w:rPr>
                <w:rFonts w:ascii="inherit" w:eastAsia="Times New Roman" w:hAnsi="inherit" w:cs="Times New Roman"/>
                <w:sz w:val="21"/>
                <w:szCs w:val="21"/>
              </w:rPr>
              <w:t> 9. «Национальные  праздники Татари</w:t>
            </w:r>
            <w:r w:rsidRPr="00F1181B">
              <w:rPr>
                <w:rFonts w:ascii="inherit" w:eastAsia="Times New Roman" w:hAnsi="inherit" w:cs="Times New Roman"/>
                <w:sz w:val="21"/>
                <w:szCs w:val="21"/>
              </w:rPr>
              <w:t>и»</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Организованная образовательная деятельность   Беседы в свободное время (Понятия «семья», «родной дом». Значение семьи для человека. Объяснение    смысла пословиц: «Дома и стены помогают», «Мой до</w:t>
            </w:r>
            <w:proofErr w:type="gramStart"/>
            <w:r w:rsidRPr="00F1181B">
              <w:rPr>
                <w:rFonts w:ascii="inherit" w:eastAsia="Times New Roman" w:hAnsi="inherit" w:cs="Times New Roman"/>
                <w:sz w:val="21"/>
                <w:szCs w:val="21"/>
              </w:rPr>
              <w:t>м-</w:t>
            </w:r>
            <w:proofErr w:type="gramEnd"/>
            <w:r w:rsidRPr="00F1181B">
              <w:rPr>
                <w:rFonts w:ascii="inherit" w:eastAsia="Times New Roman" w:hAnsi="inherit" w:cs="Times New Roman"/>
                <w:sz w:val="21"/>
                <w:szCs w:val="21"/>
              </w:rPr>
              <w:t>          мо моя крепость»), экскурсии с родителями по город. рассматривание  фотографий, слайдов с видами нашего района. Целевые прогулки. Закрепления понятия         «Родина», «Малая Родина». Путешествие в прошлое родного края, достопримечательности города,современные и старинные постройки.</w:t>
            </w:r>
          </w:p>
        </w:tc>
        <w:tc>
          <w:tcPr>
            <w:tcW w:w="1660" w:type="pct"/>
            <w:gridSpan w:val="2"/>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Картины « Моя Казань</w:t>
            </w:r>
            <w:proofErr w:type="gramStart"/>
            <w:r w:rsidRPr="00F1181B">
              <w:rPr>
                <w:rFonts w:ascii="inherit" w:eastAsia="Times New Roman" w:hAnsi="inherit" w:cs="Times New Roman"/>
                <w:sz w:val="21"/>
                <w:szCs w:val="21"/>
              </w:rPr>
              <w:t>»Н</w:t>
            </w:r>
            <w:proofErr w:type="gramEnd"/>
            <w:r w:rsidRPr="00F1181B">
              <w:rPr>
                <w:rFonts w:ascii="inherit" w:eastAsia="Times New Roman" w:hAnsi="inherit" w:cs="Times New Roman"/>
                <w:sz w:val="21"/>
                <w:szCs w:val="21"/>
              </w:rPr>
              <w:t>ародные сказания и легенды. Традиционные народные промыслы.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Народные праздники. Картины о селе.</w:t>
            </w:r>
          </w:p>
        </w:tc>
      </w:tr>
      <w:tr w:rsidR="00E428FE" w:rsidRPr="00F1181B" w:rsidTr="00F8210D">
        <w:trPr>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Познавательное развитие(ФЭМП)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1. Группа предметов</w:t>
            </w:r>
            <w:proofErr w:type="gramStart"/>
            <w:r w:rsidRPr="00F1181B">
              <w:rPr>
                <w:rFonts w:ascii="inherit" w:eastAsia="Times New Roman" w:hAnsi="inherit" w:cs="Times New Roman"/>
                <w:sz w:val="21"/>
                <w:szCs w:val="21"/>
              </w:rPr>
              <w:t>2</w:t>
            </w:r>
            <w:proofErr w:type="gramEnd"/>
            <w:r w:rsidRPr="00F1181B">
              <w:rPr>
                <w:rFonts w:ascii="inherit" w:eastAsia="Times New Roman" w:hAnsi="inherit" w:cs="Times New Roman"/>
                <w:sz w:val="21"/>
                <w:szCs w:val="21"/>
              </w:rPr>
              <w:t xml:space="preserve"> . С</w:t>
            </w:r>
            <w:r>
              <w:rPr>
                <w:rFonts w:ascii="inherit" w:eastAsia="Times New Roman" w:hAnsi="inherit" w:cs="Times New Roman"/>
                <w:sz w:val="21"/>
                <w:szCs w:val="21"/>
              </w:rPr>
              <w:t xml:space="preserve">чет предметов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3. Делени</w:t>
            </w:r>
            <w:r>
              <w:rPr>
                <w:rFonts w:ascii="inherit" w:eastAsia="Times New Roman" w:hAnsi="inherit" w:cs="Times New Roman"/>
                <w:sz w:val="21"/>
                <w:szCs w:val="21"/>
              </w:rPr>
              <w:t>е предметов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4. Счет предметов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5. Сравнение предметов по длине.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6. Геометрические фигуры.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7. Сравнение предметов по величине.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8. Сравнение предметов по объему.</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9. Счет предметов.</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Организованная образова</w:t>
            </w:r>
            <w:r>
              <w:rPr>
                <w:rFonts w:ascii="inherit" w:eastAsia="Times New Roman" w:hAnsi="inherit" w:cs="Times New Roman"/>
                <w:sz w:val="21"/>
                <w:szCs w:val="21"/>
              </w:rPr>
              <w:t xml:space="preserve">тельная деятельность. </w:t>
            </w:r>
            <w:r w:rsidRPr="00F1181B">
              <w:rPr>
                <w:rFonts w:ascii="inherit" w:eastAsia="Times New Roman" w:hAnsi="inherit" w:cs="Times New Roman"/>
                <w:sz w:val="21"/>
                <w:szCs w:val="21"/>
              </w:rPr>
              <w:t>Дать понятие о величине, объему , длине.</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Дидактический материал</w:t>
            </w:r>
            <w:proofErr w:type="gramStart"/>
            <w:r w:rsidRPr="00F1181B">
              <w:rPr>
                <w:rFonts w:ascii="inherit" w:eastAsia="Times New Roman" w:hAnsi="inherit" w:cs="Times New Roman"/>
                <w:sz w:val="21"/>
                <w:szCs w:val="21"/>
              </w:rPr>
              <w:t>.С</w:t>
            </w:r>
            <w:proofErr w:type="gramEnd"/>
            <w:r w:rsidRPr="00F1181B">
              <w:rPr>
                <w:rFonts w:ascii="inherit" w:eastAsia="Times New Roman" w:hAnsi="inherit" w:cs="Times New Roman"/>
                <w:sz w:val="21"/>
                <w:szCs w:val="21"/>
              </w:rPr>
              <w:t>южетные кар</w:t>
            </w:r>
            <w:r>
              <w:rPr>
                <w:rFonts w:ascii="inherit" w:eastAsia="Times New Roman" w:hAnsi="inherit" w:cs="Times New Roman"/>
                <w:sz w:val="21"/>
                <w:szCs w:val="21"/>
              </w:rPr>
              <w:t>тинки. Счетный материал на татар</w:t>
            </w:r>
            <w:r w:rsidRPr="00F1181B">
              <w:rPr>
                <w:rFonts w:ascii="inherit" w:eastAsia="Times New Roman" w:hAnsi="inherit" w:cs="Times New Roman"/>
                <w:sz w:val="21"/>
                <w:szCs w:val="21"/>
              </w:rPr>
              <w:t>ском языке.</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Художественное творчество(рисование)</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w:t>
            </w:r>
            <w:r w:rsidRPr="00F1181B">
              <w:rPr>
                <w:rFonts w:ascii="inherit" w:eastAsia="Times New Roman" w:hAnsi="inherit" w:cs="Times New Roman"/>
                <w:sz w:val="21"/>
                <w:szCs w:val="21"/>
              </w:rPr>
              <w:t>. «Мой дом»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2</w:t>
            </w:r>
            <w:r w:rsidRPr="00F1181B">
              <w:rPr>
                <w:rFonts w:ascii="inherit" w:eastAsia="Times New Roman" w:hAnsi="inherit" w:cs="Times New Roman"/>
                <w:sz w:val="21"/>
                <w:szCs w:val="21"/>
              </w:rPr>
              <w:t>.Рисование   национального узора. (Ковер)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w:t>
            </w:r>
            <w:r w:rsidRPr="00F1181B">
              <w:rPr>
                <w:rFonts w:ascii="inherit" w:eastAsia="Times New Roman" w:hAnsi="inherit" w:cs="Times New Roman"/>
                <w:sz w:val="21"/>
                <w:szCs w:val="21"/>
              </w:rPr>
              <w:t>. «Новый год в садике»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w:t>
            </w:r>
            <w:r w:rsidRPr="00F1181B">
              <w:rPr>
                <w:rFonts w:ascii="inherit" w:eastAsia="Times New Roman" w:hAnsi="inherit" w:cs="Times New Roman"/>
                <w:sz w:val="21"/>
                <w:szCs w:val="21"/>
              </w:rPr>
              <w:t>.  «Рисование   национального костюма»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w:t>
            </w:r>
            <w:r w:rsidRPr="00F1181B">
              <w:rPr>
                <w:rFonts w:ascii="inherit" w:eastAsia="Times New Roman" w:hAnsi="inherit" w:cs="Times New Roman"/>
                <w:sz w:val="21"/>
                <w:szCs w:val="21"/>
              </w:rPr>
              <w:t>.   «Местные птицы» -рис. по представлению</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w:t>
            </w:r>
            <w:r w:rsidRPr="00F1181B">
              <w:rPr>
                <w:rFonts w:ascii="inherit" w:eastAsia="Times New Roman" w:hAnsi="inherit" w:cs="Times New Roman"/>
                <w:sz w:val="21"/>
                <w:szCs w:val="21"/>
              </w:rPr>
              <w:t>. «Кувшин для воды»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lastRenderedPageBreak/>
              <w:t>·        6. «Флаг. герб Т</w:t>
            </w:r>
            <w:r w:rsidRPr="00F1181B">
              <w:rPr>
                <w:rFonts w:ascii="inherit" w:eastAsia="Times New Roman" w:hAnsi="inherit" w:cs="Times New Roman"/>
                <w:sz w:val="21"/>
                <w:szCs w:val="21"/>
              </w:rPr>
              <w:t>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w:t>
            </w:r>
            <w:r w:rsidRPr="00F1181B">
              <w:rPr>
                <w:rFonts w:ascii="inherit" w:eastAsia="Times New Roman" w:hAnsi="inherit" w:cs="Times New Roman"/>
                <w:sz w:val="21"/>
                <w:szCs w:val="21"/>
              </w:rPr>
              <w:t>.  «Летний пейзаж»</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·Организованная образовательная деятельность, беседы с воспитателем, рассматривания карты города, экскурсии, наблюдения, целевые прогулки.</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w:t>
            </w:r>
            <w:r>
              <w:rPr>
                <w:rFonts w:ascii="inherit" w:eastAsia="Times New Roman" w:hAnsi="inherit" w:cs="Times New Roman"/>
                <w:sz w:val="21"/>
                <w:szCs w:val="21"/>
              </w:rPr>
              <w:t xml:space="preserve">    </w:t>
            </w:r>
            <w:r w:rsidRPr="00F1181B">
              <w:rPr>
                <w:rFonts w:ascii="inherit" w:eastAsia="Times New Roman" w:hAnsi="inherit" w:cs="Times New Roman"/>
                <w:sz w:val="21"/>
                <w:szCs w:val="21"/>
              </w:rPr>
              <w:t xml:space="preserve"> Слайды.Картины о городе, селе.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Картины «Национальные костюмы».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Слайды.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Картины «Символы Татари</w:t>
            </w:r>
            <w:r w:rsidRPr="00F1181B">
              <w:rPr>
                <w:rFonts w:ascii="inherit" w:eastAsia="Times New Roman" w:hAnsi="inherit" w:cs="Times New Roman"/>
                <w:sz w:val="21"/>
                <w:szCs w:val="21"/>
              </w:rPr>
              <w:t>и»</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rHeight w:val="3691"/>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Речевое развитие</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1. «Моя малая Ро</w:t>
            </w:r>
            <w:r>
              <w:rPr>
                <w:rFonts w:ascii="inherit" w:eastAsia="Times New Roman" w:hAnsi="inherit" w:cs="Times New Roman"/>
                <w:sz w:val="21"/>
                <w:szCs w:val="21"/>
              </w:rPr>
              <w:t>дина»·        2. « Балыкчы аю</w:t>
            </w:r>
            <w:r w:rsidRPr="00F1181B">
              <w:rPr>
                <w:rFonts w:ascii="inherit" w:eastAsia="Times New Roman" w:hAnsi="inherit" w:cs="Times New Roman"/>
                <w:sz w:val="21"/>
                <w:szCs w:val="21"/>
              </w:rPr>
              <w:t>»- народная сказка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 «Жил белэн Кояш» -Г.Тукай.</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 «Татарстан жирлэре»-  Э.Синегулов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 « Кынгырау чэчэк»-  Р.Валиева</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6. «Шифалы сот »- С.Сэубанова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 «Бу кайчак була»</w:t>
            </w:r>
            <w:r w:rsidRPr="00F1181B">
              <w:rPr>
                <w:rFonts w:ascii="inherit" w:eastAsia="Times New Roman" w:hAnsi="inherit" w:cs="Times New Roman"/>
                <w:sz w:val="21"/>
                <w:szCs w:val="21"/>
              </w:rPr>
              <w:t xml:space="preserve"> –</w:t>
            </w:r>
            <w:r>
              <w:rPr>
                <w:rFonts w:ascii="inherit" w:eastAsia="Times New Roman" w:hAnsi="inherit" w:cs="Times New Roman"/>
                <w:sz w:val="21"/>
                <w:szCs w:val="21"/>
              </w:rPr>
              <w:t xml:space="preserve"> Г Тукай,</w:t>
            </w:r>
            <w:r w:rsidRPr="00F1181B">
              <w:rPr>
                <w:rFonts w:ascii="inherit" w:eastAsia="Times New Roman" w:hAnsi="inherit" w:cs="Times New Roman"/>
                <w:sz w:val="21"/>
                <w:szCs w:val="21"/>
              </w:rPr>
              <w:t xml:space="preserve"> заучивание наизусть</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8. «Туган илнен улы мин»- Р.Миннуллин</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r>
              <w:rPr>
                <w:rFonts w:ascii="inherit" w:eastAsia="Times New Roman" w:hAnsi="inherit" w:cs="Times New Roman"/>
                <w:sz w:val="21"/>
                <w:szCs w:val="21"/>
              </w:rPr>
              <w:t>   </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Организованная образовательная деятельность Беседы в свободное время (Понятия «семья», «родной дом». Значение семьи для человека. Объяснение смысла пословиц: «Дома и стены помогают», «Мой дом-моя крепость») Знакомство с жизнью и творчеством выдающихся наших зем</w:t>
            </w:r>
            <w:r>
              <w:rPr>
                <w:rFonts w:ascii="inherit" w:eastAsia="Times New Roman" w:hAnsi="inherit" w:cs="Times New Roman"/>
                <w:sz w:val="21"/>
                <w:szCs w:val="21"/>
              </w:rPr>
              <w:t>ляков прославивших наш город</w:t>
            </w:r>
            <w:proofErr w:type="gramStart"/>
            <w:r>
              <w:rPr>
                <w:rFonts w:ascii="inherit" w:eastAsia="Times New Roman" w:hAnsi="inherit" w:cs="Times New Roman"/>
                <w:sz w:val="21"/>
                <w:szCs w:val="21"/>
              </w:rPr>
              <w:t>.</w:t>
            </w:r>
            <w:proofErr w:type="gramEnd"/>
            <w:r>
              <w:rPr>
                <w:rFonts w:ascii="inherit" w:eastAsia="Times New Roman" w:hAnsi="inherit" w:cs="Times New Roman"/>
                <w:sz w:val="21"/>
                <w:szCs w:val="21"/>
              </w:rPr>
              <w:t xml:space="preserve"> ( </w:t>
            </w:r>
            <w:proofErr w:type="gramStart"/>
            <w:r>
              <w:rPr>
                <w:rFonts w:ascii="inherit" w:eastAsia="Times New Roman" w:hAnsi="inherit" w:cs="Times New Roman"/>
                <w:sz w:val="21"/>
                <w:szCs w:val="21"/>
              </w:rPr>
              <w:t>т</w:t>
            </w:r>
            <w:proofErr w:type="gramEnd"/>
            <w:r>
              <w:rPr>
                <w:rFonts w:ascii="inherit" w:eastAsia="Times New Roman" w:hAnsi="inherit" w:cs="Times New Roman"/>
                <w:sz w:val="21"/>
                <w:szCs w:val="21"/>
              </w:rPr>
              <w:t>атар</w:t>
            </w:r>
            <w:r w:rsidRPr="00F1181B">
              <w:rPr>
                <w:rFonts w:ascii="inherit" w:eastAsia="Times New Roman" w:hAnsi="inherit" w:cs="Times New Roman"/>
                <w:sz w:val="21"/>
                <w:szCs w:val="21"/>
              </w:rPr>
              <w:t>ские писатели, поэты и художники)</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Татар</w:t>
            </w:r>
            <w:r w:rsidRPr="00F1181B">
              <w:rPr>
                <w:rFonts w:ascii="inherit" w:eastAsia="Times New Roman" w:hAnsi="inherit" w:cs="Times New Roman"/>
                <w:sz w:val="21"/>
                <w:szCs w:val="21"/>
              </w:rPr>
              <w:t>ский фольклор.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ские народные сказки.</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rHeight w:val="289"/>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Художественное творчество         (лепка, аппликация)</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w:t>
            </w:r>
            <w:r w:rsidRPr="00F1181B">
              <w:rPr>
                <w:rFonts w:ascii="inherit" w:eastAsia="Times New Roman" w:hAnsi="inherit" w:cs="Times New Roman"/>
                <w:sz w:val="21"/>
                <w:szCs w:val="21"/>
              </w:rPr>
              <w:t>.  «Дома на нашей улице»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2</w:t>
            </w:r>
            <w:r w:rsidRPr="00F1181B">
              <w:rPr>
                <w:rFonts w:ascii="inherit" w:eastAsia="Times New Roman" w:hAnsi="inherit" w:cs="Times New Roman"/>
                <w:sz w:val="21"/>
                <w:szCs w:val="21"/>
              </w:rPr>
              <w:t>.  «Национальный узор</w:t>
            </w:r>
            <w:proofErr w:type="gramStart"/>
            <w:r w:rsidRPr="00F1181B">
              <w:rPr>
                <w:rFonts w:ascii="inherit" w:eastAsia="Times New Roman" w:hAnsi="inherit" w:cs="Times New Roman"/>
                <w:sz w:val="21"/>
                <w:szCs w:val="21"/>
              </w:rPr>
              <w:t>.»</w:t>
            </w:r>
            <w:proofErr w:type="gramEnd"/>
            <w:r w:rsidRPr="00F1181B">
              <w:rPr>
                <w:rFonts w:ascii="inherit" w:eastAsia="Times New Roman" w:hAnsi="inherit" w:cs="Times New Roman"/>
                <w:sz w:val="21"/>
                <w:szCs w:val="21"/>
              </w:rPr>
              <w:t>( Ковер)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lastRenderedPageBreak/>
              <w:t>·        3</w:t>
            </w:r>
            <w:r w:rsidRPr="00F1181B">
              <w:rPr>
                <w:rFonts w:ascii="inherit" w:eastAsia="Times New Roman" w:hAnsi="inherit" w:cs="Times New Roman"/>
                <w:sz w:val="21"/>
                <w:szCs w:val="21"/>
              </w:rPr>
              <w:t>    «.Новогодняя гирлянда»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w:t>
            </w:r>
            <w:r w:rsidRPr="00F1181B">
              <w:rPr>
                <w:rFonts w:ascii="inherit" w:eastAsia="Times New Roman" w:hAnsi="inherit" w:cs="Times New Roman"/>
                <w:sz w:val="21"/>
                <w:szCs w:val="21"/>
              </w:rPr>
              <w:t>.  « Скворечник»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 «Кувшин</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6. « Символы Татари</w:t>
            </w:r>
            <w:r w:rsidRPr="00F1181B">
              <w:rPr>
                <w:rFonts w:ascii="inherit" w:eastAsia="Times New Roman" w:hAnsi="inherit" w:cs="Times New Roman"/>
                <w:sz w:val="21"/>
                <w:szCs w:val="21"/>
              </w:rPr>
              <w:t>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xml:space="preserve">Организованная образовательная деятельность.    Рассказ воспитателя на занятиях, беседы, рассматривание народных игрушек, </w:t>
            </w:r>
            <w:r w:rsidRPr="00F1181B">
              <w:rPr>
                <w:rFonts w:ascii="inherit" w:eastAsia="Times New Roman" w:hAnsi="inherit" w:cs="Times New Roman"/>
                <w:sz w:val="21"/>
                <w:szCs w:val="21"/>
              </w:rPr>
              <w:lastRenderedPageBreak/>
              <w:t>альбомов. Чтение книг. Знакомство с национальным фольклором.</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Картины «О городе/селе».·        Слайды  «Национальные узоры»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Национальная одежда.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Посуда</w:t>
            </w:r>
            <w:proofErr w:type="gramStart"/>
            <w:r w:rsidRPr="00F1181B">
              <w:rPr>
                <w:rFonts w:ascii="inherit" w:eastAsia="Times New Roman" w:hAnsi="inherit" w:cs="Times New Roman"/>
                <w:sz w:val="21"/>
                <w:szCs w:val="21"/>
              </w:rPr>
              <w:t xml:space="preserve"> .</w:t>
            </w:r>
            <w:proofErr w:type="gramEnd"/>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Картины о природе.</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Физическое развитие.(Физическая культура)</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  «Хитрая лиса»·         2. «Кошка и мышка».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 «Совушка»</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4. «Медведь и пчелы».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5.«Удочка</w:t>
            </w:r>
            <w:r>
              <w:rPr>
                <w:rFonts w:ascii="inherit" w:eastAsia="Times New Roman" w:hAnsi="inherit" w:cs="Times New Roman" w:hint="eastAsia"/>
                <w:sz w:val="21"/>
                <w:szCs w:val="21"/>
              </w:rPr>
              <w:t>»</w:t>
            </w:r>
            <w:r>
              <w:rPr>
                <w:rFonts w:ascii="inherit" w:eastAsia="Times New Roman" w:hAnsi="inherit" w:cs="Times New Roman"/>
                <w:sz w:val="21"/>
                <w:szCs w:val="21"/>
              </w:rPr>
              <w:br/>
              <w:t>6. « Машина и воробьи</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7. «Летает не летает»</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8</w:t>
            </w:r>
            <w:r w:rsidRPr="00F1181B">
              <w:rPr>
                <w:rFonts w:ascii="inherit" w:eastAsia="Times New Roman" w:hAnsi="inherit" w:cs="Times New Roman"/>
                <w:sz w:val="21"/>
                <w:szCs w:val="21"/>
              </w:rPr>
              <w:t>. « Лапта»</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Организованная образовательная деятельность</w:t>
            </w:r>
            <w:proofErr w:type="gramStart"/>
            <w:r w:rsidRPr="00F1181B">
              <w:rPr>
                <w:rFonts w:ascii="inherit" w:eastAsia="Times New Roman" w:hAnsi="inherit" w:cs="Times New Roman"/>
                <w:sz w:val="21"/>
                <w:szCs w:val="21"/>
              </w:rPr>
              <w:t xml:space="preserve"> И</w:t>
            </w:r>
            <w:proofErr w:type="gramEnd"/>
            <w:r w:rsidRPr="00F1181B">
              <w:rPr>
                <w:rFonts w:ascii="inherit" w:eastAsia="Times New Roman" w:hAnsi="inherit" w:cs="Times New Roman"/>
                <w:sz w:val="21"/>
                <w:szCs w:val="21"/>
              </w:rPr>
              <w:t>граем в забытые детские игры. (Народные, обрядовые игры. Знакомство с разными видами жеребьёвок – выбор водящего игры. Заучивание считалок, слов к играм.)</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        </w:t>
            </w:r>
            <w:r>
              <w:rPr>
                <w:rFonts w:ascii="inherit" w:eastAsia="Times New Roman" w:hAnsi="inherit" w:cs="Times New Roman"/>
                <w:sz w:val="21"/>
                <w:szCs w:val="21"/>
              </w:rPr>
              <w:t xml:space="preserve"> Н</w:t>
            </w:r>
            <w:r w:rsidRPr="00F1181B">
              <w:rPr>
                <w:rFonts w:ascii="inherit" w:eastAsia="Times New Roman" w:hAnsi="inherit" w:cs="Times New Roman"/>
                <w:sz w:val="21"/>
                <w:szCs w:val="21"/>
              </w:rPr>
              <w:t>ародные 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rHeight w:val="147"/>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Художественно- эстетическое развитие-музыка</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1    «Гимн </w:t>
            </w:r>
            <w:proofErr w:type="gramStart"/>
            <w:r>
              <w:rPr>
                <w:rFonts w:ascii="inherit" w:eastAsia="Times New Roman" w:hAnsi="inherit" w:cs="Times New Roman"/>
                <w:sz w:val="21"/>
                <w:szCs w:val="21"/>
              </w:rPr>
              <w:t>Т</w:t>
            </w:r>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 « Гимн  РФ»·         2.  «Прослушивание народной музыки»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    Песня «Туган тел</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4.    Песня «Безнен </w:t>
            </w:r>
            <w:r>
              <w:rPr>
                <w:rFonts w:ascii="inherit" w:eastAsia="Times New Roman" w:hAnsi="inherit" w:cs="Times New Roman"/>
                <w:sz w:val="21"/>
                <w:szCs w:val="21"/>
              </w:rPr>
              <w:lastRenderedPageBreak/>
              <w:t>дусларыбыз</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    Песня «Дустым бар</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6.    Песня  </w:t>
            </w:r>
            <w:r>
              <w:rPr>
                <w:rFonts w:ascii="inherit" w:eastAsia="Times New Roman" w:hAnsi="inherit" w:cs="Times New Roman" w:hint="eastAsia"/>
                <w:sz w:val="21"/>
                <w:szCs w:val="21"/>
              </w:rPr>
              <w:t>«</w:t>
            </w:r>
            <w:r>
              <w:rPr>
                <w:rFonts w:ascii="inherit" w:eastAsia="Times New Roman" w:hAnsi="inherit" w:cs="Times New Roman"/>
                <w:sz w:val="21"/>
                <w:szCs w:val="21"/>
              </w:rPr>
              <w:t>Голлэр усэ</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     Песня «Колын</w:t>
            </w:r>
            <w:r w:rsidRPr="00F1181B">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8.    Песня «Кояшкай</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r>
              <w:rPr>
                <w:rFonts w:ascii="inherit" w:eastAsia="Times New Roman" w:hAnsi="inherit" w:cs="Times New Roman"/>
                <w:sz w:val="21"/>
                <w:szCs w:val="21"/>
              </w:rPr>
              <w:t>      </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Организованная образовательная деятельность. Обучение детей пению народных песен, исполнение народных мелодий</w:t>
            </w:r>
            <w:proofErr w:type="gramStart"/>
            <w:r w:rsidRPr="00F1181B">
              <w:rPr>
                <w:rFonts w:ascii="inherit" w:eastAsia="Times New Roman" w:hAnsi="inherit" w:cs="Times New Roman"/>
                <w:sz w:val="21"/>
                <w:szCs w:val="21"/>
              </w:rPr>
              <w:t xml:space="preserve"> .</w:t>
            </w:r>
            <w:proofErr w:type="gramEnd"/>
            <w:r w:rsidRPr="00F1181B">
              <w:rPr>
                <w:rFonts w:ascii="inherit" w:eastAsia="Times New Roman" w:hAnsi="inherit" w:cs="Times New Roman"/>
                <w:sz w:val="21"/>
                <w:szCs w:val="21"/>
              </w:rPr>
              <w:t xml:space="preserve"> Знакомство с народны</w:t>
            </w:r>
            <w:r>
              <w:rPr>
                <w:rFonts w:ascii="inherit" w:eastAsia="Times New Roman" w:hAnsi="inherit" w:cs="Times New Roman"/>
                <w:sz w:val="21"/>
                <w:szCs w:val="21"/>
              </w:rPr>
              <w:t>ми инструментами (гармонь</w:t>
            </w:r>
            <w:r w:rsidRPr="00F1181B">
              <w:rPr>
                <w:rFonts w:ascii="inherit" w:eastAsia="Times New Roman" w:hAnsi="inherit" w:cs="Times New Roman"/>
                <w:sz w:val="21"/>
                <w:szCs w:val="21"/>
              </w:rPr>
              <w:t xml:space="preserve">). Слушание </w:t>
            </w:r>
            <w:r w:rsidRPr="00F1181B">
              <w:rPr>
                <w:rFonts w:ascii="inherit" w:eastAsia="Times New Roman" w:hAnsi="inherit" w:cs="Times New Roman"/>
                <w:sz w:val="21"/>
                <w:szCs w:val="21"/>
              </w:rPr>
              <w:lastRenderedPageBreak/>
              <w:t>народных музыкальных произведений в грамзаписи.</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Слайды.·        Диски с песнями и мелодиями.</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r w:rsidR="00E428FE" w:rsidRPr="00F1181B" w:rsidTr="00F8210D">
        <w:trPr>
          <w:tblCellSpacing w:w="15" w:type="dxa"/>
        </w:trPr>
        <w:tc>
          <w:tcPr>
            <w:tcW w:w="87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Речевое развитие, социально – коммуникативное развитие. Чтение ху</w:t>
            </w:r>
            <w:r w:rsidRPr="00F1181B">
              <w:rPr>
                <w:rFonts w:ascii="inherit" w:eastAsia="Times New Roman" w:hAnsi="inherit" w:cs="Times New Roman"/>
                <w:sz w:val="21"/>
                <w:szCs w:val="21"/>
              </w:rPr>
              <w:softHyphen/>
              <w:t>дожествен</w:t>
            </w:r>
            <w:r w:rsidRPr="00F1181B">
              <w:rPr>
                <w:rFonts w:ascii="inherit" w:eastAsia="Times New Roman" w:hAnsi="inherit" w:cs="Times New Roman"/>
                <w:sz w:val="21"/>
                <w:szCs w:val="21"/>
              </w:rPr>
              <w:softHyphen/>
              <w:t>ной литера</w:t>
            </w:r>
            <w:r w:rsidRPr="00F1181B">
              <w:rPr>
                <w:rFonts w:ascii="inherit" w:eastAsia="Times New Roman" w:hAnsi="inherit" w:cs="Times New Roman"/>
                <w:sz w:val="21"/>
                <w:szCs w:val="21"/>
              </w:rPr>
              <w:softHyphen/>
              <w:t>туры</w:t>
            </w:r>
          </w:p>
        </w:tc>
        <w:tc>
          <w:tcPr>
            <w:tcW w:w="1329"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roofErr w:type="gramStart"/>
            <w:r>
              <w:rPr>
                <w:rFonts w:ascii="inherit" w:eastAsia="Times New Roman" w:hAnsi="inherit" w:cs="Times New Roman"/>
                <w:sz w:val="21"/>
                <w:szCs w:val="21"/>
              </w:rPr>
              <w:t>·        Татар</w:t>
            </w:r>
            <w:r w:rsidRPr="00F1181B">
              <w:rPr>
                <w:rFonts w:ascii="inherit" w:eastAsia="Times New Roman" w:hAnsi="inherit" w:cs="Times New Roman"/>
                <w:sz w:val="21"/>
                <w:szCs w:val="21"/>
              </w:rPr>
              <w:t>ский фольклор: пословицы, поговорки, загадки, скороговорки, чистоговорки, заклички, дразнилки;·        мифы, легенды, сказки чеченского народа,</w:t>
            </w:r>
            <w:proofErr w:type="gramEnd"/>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оформление книжных уголков;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xml:space="preserve">·        чтение произведений о быте и жизни, традициях </w:t>
            </w:r>
            <w:r>
              <w:rPr>
                <w:rFonts w:ascii="inherit" w:eastAsia="Times New Roman" w:hAnsi="inherit" w:cs="Times New Roman"/>
                <w:sz w:val="21"/>
                <w:szCs w:val="21"/>
              </w:rPr>
              <w:t>и обычаях народов Т</w:t>
            </w:r>
            <w:r w:rsidRPr="00F1181B">
              <w:rPr>
                <w:rFonts w:ascii="inherit" w:eastAsia="Times New Roman" w:hAnsi="inherit" w:cs="Times New Roman"/>
                <w:sz w:val="21"/>
                <w:szCs w:val="21"/>
              </w:rPr>
              <w:t>Р.</w:t>
            </w:r>
          </w:p>
        </w:tc>
        <w:tc>
          <w:tcPr>
            <w:tcW w:w="1085"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Во второй половине дня, чтение произведений, рассматривание портретов, беседы о жизни и творчестве писателе</w:t>
            </w:r>
            <w:r>
              <w:rPr>
                <w:rFonts w:ascii="inherit" w:eastAsia="Times New Roman" w:hAnsi="inherit" w:cs="Times New Roman"/>
                <w:sz w:val="21"/>
                <w:szCs w:val="21"/>
              </w:rPr>
              <w:t>й, поэтов, их вклад в культуру Т</w:t>
            </w:r>
            <w:r w:rsidRPr="00F1181B">
              <w:rPr>
                <w:rFonts w:ascii="inherit" w:eastAsia="Times New Roman" w:hAnsi="inherit" w:cs="Times New Roman"/>
                <w:sz w:val="21"/>
                <w:szCs w:val="21"/>
              </w:rPr>
              <w:t>Р, России. Посещение детьми и родителями мест, связанных с именами поэтов и художников. Рассказы детей об увиденном.·        Развитие эстетического восприятия и суждений в процессе чтения произведений художественной литературы о малой родине.</w:t>
            </w:r>
          </w:p>
        </w:tc>
        <w:tc>
          <w:tcPr>
            <w:tcW w:w="15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Писатели.· Ш.Галиев, Г Тукай, С.Сулейманова, М.Джалиль.</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Татарские и рус</w:t>
            </w:r>
            <w:r w:rsidRPr="00F1181B">
              <w:rPr>
                <w:rFonts w:ascii="inherit" w:eastAsia="Times New Roman" w:hAnsi="inherit" w:cs="Times New Roman"/>
                <w:sz w:val="21"/>
                <w:szCs w:val="21"/>
              </w:rPr>
              <w:t>ские народные сказки.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ский фольклор.</w:t>
            </w:r>
          </w:p>
        </w:tc>
        <w:tc>
          <w:tcPr>
            <w:tcW w:w="98"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bl>
    <w:p w:rsidR="00E428FE" w:rsidRPr="00F1181B" w:rsidRDefault="00E428FE" w:rsidP="00E428FE">
      <w:pPr>
        <w:shd w:val="clear" w:color="auto" w:fill="FFFFFF"/>
        <w:spacing w:after="360" w:line="240" w:lineRule="auto"/>
        <w:textAlignment w:val="baseline"/>
        <w:rPr>
          <w:rFonts w:ascii="inherit" w:eastAsia="Times New Roman" w:hAnsi="inherit" w:cs="Arial"/>
          <w:color w:val="666666"/>
          <w:sz w:val="27"/>
          <w:szCs w:val="27"/>
        </w:rPr>
      </w:pPr>
      <w:r w:rsidRPr="00F1181B">
        <w:rPr>
          <w:rFonts w:ascii="inherit" w:eastAsia="Times New Roman" w:hAnsi="inherit" w:cs="Arial"/>
          <w:color w:val="666666"/>
          <w:sz w:val="27"/>
          <w:szCs w:val="27"/>
        </w:rPr>
        <w:t> </w:t>
      </w:r>
    </w:p>
    <w:tbl>
      <w:tblPr>
        <w:tblW w:w="10290" w:type="dxa"/>
        <w:tblCellSpacing w:w="15" w:type="dxa"/>
        <w:tblBorders>
          <w:top w:val="single" w:sz="6" w:space="0" w:color="CCCCCC"/>
          <w:left w:val="single" w:sz="6" w:space="0" w:color="CCCCCC"/>
          <w:bottom w:val="single" w:sz="2" w:space="0" w:color="CCCCCC"/>
          <w:right w:val="single" w:sz="2" w:space="0" w:color="CCCCCC"/>
        </w:tblBorders>
        <w:tblCellMar>
          <w:left w:w="0" w:type="dxa"/>
          <w:right w:w="0" w:type="dxa"/>
        </w:tblCellMar>
        <w:tblLook w:val="04A0" w:firstRow="1" w:lastRow="0" w:firstColumn="1" w:lastColumn="0" w:noHBand="0" w:noVBand="1"/>
      </w:tblPr>
      <w:tblGrid>
        <w:gridCol w:w="2395"/>
        <w:gridCol w:w="3541"/>
        <w:gridCol w:w="2853"/>
        <w:gridCol w:w="4233"/>
      </w:tblGrid>
      <w:tr w:rsidR="00E428FE" w:rsidRPr="00F1181B" w:rsidTr="00AF66F6">
        <w:trPr>
          <w:tblCellSpacing w:w="15" w:type="dxa"/>
        </w:trPr>
        <w:tc>
          <w:tcPr>
            <w:tcW w:w="5000" w:type="pct"/>
            <w:gridSpan w:val="4"/>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2- младшая группа</w:t>
            </w:r>
          </w:p>
        </w:tc>
      </w:tr>
      <w:tr w:rsidR="00E428FE" w:rsidRPr="00F1181B" w:rsidTr="00AF66F6">
        <w:trPr>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lastRenderedPageBreak/>
              <w:t>Образовательная область</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Тема</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Пути достижения цели</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b/>
                <w:bCs/>
                <w:sz w:val="21"/>
              </w:rPr>
              <w:t>Используемаялитература</w:t>
            </w:r>
          </w:p>
        </w:tc>
      </w:tr>
      <w:tr w:rsidR="00E428FE" w:rsidRPr="00F1181B" w:rsidTr="00F8210D">
        <w:trPr>
          <w:trHeight w:val="4966"/>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Познавательное развитие(ПФЦК)</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1  «Дом, в кот</w:t>
            </w:r>
            <w:r>
              <w:rPr>
                <w:rFonts w:ascii="inherit" w:eastAsia="Times New Roman" w:hAnsi="inherit" w:cs="Times New Roman"/>
                <w:sz w:val="21"/>
                <w:szCs w:val="21"/>
              </w:rPr>
              <w:t xml:space="preserve">ором я живу </w:t>
            </w:r>
            <w:proofErr w:type="gramStart"/>
            <w:r>
              <w:rPr>
                <w:rFonts w:ascii="inherit" w:eastAsia="Times New Roman" w:hAnsi="inherit" w:cs="Times New Roman"/>
                <w:sz w:val="21"/>
                <w:szCs w:val="21"/>
              </w:rPr>
              <w:t>-с</w:t>
            </w:r>
            <w:proofErr w:type="gramEnd"/>
            <w:r>
              <w:rPr>
                <w:rFonts w:ascii="inherit" w:eastAsia="Times New Roman" w:hAnsi="inherit" w:cs="Times New Roman"/>
                <w:sz w:val="21"/>
                <w:szCs w:val="21"/>
              </w:rPr>
              <w:t>адик»2. «Моя деревня</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3.  «Нас окружают разные дома»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4.  « Чебилэр »М.Хусаинов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5.  «Национальная одежда татар</w:t>
            </w:r>
            <w:r w:rsidRPr="00F1181B">
              <w:rPr>
                <w:rFonts w:ascii="inherit" w:eastAsia="Times New Roman" w:hAnsi="inherit" w:cs="Times New Roman"/>
                <w:sz w:val="21"/>
                <w:szCs w:val="21"/>
              </w:rPr>
              <w:t>ского народа»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6. «Кэжэ бэтилэре хэм буре</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7.  «Маэмай</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r>
              <w:rPr>
                <w:rFonts w:ascii="inherit" w:eastAsia="Times New Roman" w:hAnsi="inherit" w:cs="Times New Roman"/>
                <w:sz w:val="21"/>
                <w:szCs w:val="21"/>
              </w:rPr>
              <w:t> 8. «Национальные праздники Татари</w:t>
            </w:r>
            <w:r w:rsidRPr="00F1181B">
              <w:rPr>
                <w:rFonts w:ascii="inherit" w:eastAsia="Times New Roman" w:hAnsi="inherit" w:cs="Times New Roman"/>
                <w:sz w:val="21"/>
                <w:szCs w:val="21"/>
              </w:rPr>
              <w:t>и»</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Организованная образовательная деятельность</w:t>
            </w:r>
            <w:r>
              <w:rPr>
                <w:rFonts w:ascii="inherit" w:eastAsia="Times New Roman" w:hAnsi="inherit" w:cs="Times New Roman"/>
                <w:sz w:val="21"/>
                <w:szCs w:val="21"/>
              </w:rPr>
              <w:t xml:space="preserve">. </w:t>
            </w:r>
            <w:r w:rsidRPr="00F1181B">
              <w:rPr>
                <w:rFonts w:ascii="inherit" w:eastAsia="Times New Roman" w:hAnsi="inherit" w:cs="Times New Roman"/>
                <w:sz w:val="21"/>
                <w:szCs w:val="21"/>
              </w:rPr>
              <w:t>Беседы в свободное время (Понятия «семья»,</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«родной дом». Значение семьи для человека. Объяснение    смысла пословиц: «Дома и стены помогают», «Мой дом-          мо моя крепость»), экскурсии с родителями по город. рассматривание фотографий, слайдов с видами нашего района. Целевые прогулки. Закрепления понятия «Родина», «Малая Родина». Путешествие в прошлое                    родного края, достопримечательности города,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современные и старинные постройки.</w:t>
            </w:r>
            <w:r>
              <w:rPr>
                <w:rFonts w:ascii="inherit" w:eastAsia="Times New Roman" w:hAnsi="inherit" w:cs="Times New Roman"/>
                <w:sz w:val="21"/>
                <w:szCs w:val="21"/>
              </w:rPr>
              <w:t xml:space="preserve"> Сказки  и стихотворения татарского народа.</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Картины «Моя Казань</w:t>
            </w:r>
            <w:proofErr w:type="gramStart"/>
            <w:r w:rsidRPr="00F1181B">
              <w:rPr>
                <w:rFonts w:ascii="inherit" w:eastAsia="Times New Roman" w:hAnsi="inherit" w:cs="Times New Roman"/>
                <w:sz w:val="21"/>
                <w:szCs w:val="21"/>
              </w:rPr>
              <w:t>»Н</w:t>
            </w:r>
            <w:proofErr w:type="gramEnd"/>
            <w:r w:rsidRPr="00F1181B">
              <w:rPr>
                <w:rFonts w:ascii="inherit" w:eastAsia="Times New Roman" w:hAnsi="inherit" w:cs="Times New Roman"/>
                <w:sz w:val="21"/>
                <w:szCs w:val="21"/>
              </w:rPr>
              <w:t>ародные сказания и легенды. Традиционные народные промыслы.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Народные праздники. Картины о селе.</w:t>
            </w:r>
          </w:p>
        </w:tc>
      </w:tr>
      <w:tr w:rsidR="00E428FE" w:rsidRPr="00F1181B" w:rsidTr="00AF66F6">
        <w:trPr>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Познавательное развитие(ФЭМП)</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1. Группа пред</w:t>
            </w:r>
            <w:r>
              <w:rPr>
                <w:rFonts w:ascii="inherit" w:eastAsia="Times New Roman" w:hAnsi="inherit" w:cs="Times New Roman"/>
                <w:sz w:val="21"/>
                <w:szCs w:val="21"/>
              </w:rPr>
              <w:t>метов.          2 .     Счет предметов.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3 . Делени</w:t>
            </w:r>
            <w:r>
              <w:rPr>
                <w:rFonts w:ascii="inherit" w:eastAsia="Times New Roman" w:hAnsi="inherit" w:cs="Times New Roman"/>
                <w:sz w:val="21"/>
                <w:szCs w:val="21"/>
              </w:rPr>
              <w:t>е предметов.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4 .Счет предметов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5. Сравнение предметов по длине.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6. Геометрические фигуры.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7 . Сравнение предметов по величине.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8 . Сравнение предметов по объему.</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9. Счет предметов.</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Организованная образовательная деятельнос</w:t>
            </w:r>
            <w:r>
              <w:rPr>
                <w:rFonts w:ascii="inherit" w:eastAsia="Times New Roman" w:hAnsi="inherit" w:cs="Times New Roman"/>
                <w:sz w:val="21"/>
                <w:szCs w:val="21"/>
              </w:rPr>
              <w:t>ть. Научить детей счету,</w:t>
            </w:r>
            <w:r w:rsidRPr="00F1181B">
              <w:rPr>
                <w:rFonts w:ascii="inherit" w:eastAsia="Times New Roman" w:hAnsi="inherit" w:cs="Times New Roman"/>
                <w:sz w:val="21"/>
                <w:szCs w:val="21"/>
              </w:rPr>
              <w:t xml:space="preserve"> делению </w:t>
            </w:r>
            <w:r w:rsidRPr="00F1181B">
              <w:rPr>
                <w:rFonts w:ascii="inherit" w:eastAsia="Times New Roman" w:hAnsi="inherit" w:cs="Times New Roman"/>
                <w:sz w:val="21"/>
                <w:szCs w:val="21"/>
              </w:rPr>
              <w:lastRenderedPageBreak/>
              <w:t>предметов. Сравнивать предметы по величине, объему, длине. Научить считалочкам</w:t>
            </w:r>
            <w:r>
              <w:rPr>
                <w:rFonts w:ascii="inherit" w:eastAsia="Times New Roman" w:hAnsi="inherit" w:cs="Times New Roman"/>
                <w:sz w:val="21"/>
                <w:szCs w:val="21"/>
              </w:rPr>
              <w:t>.</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Дидактический материал</w:t>
            </w:r>
            <w:proofErr w:type="gramStart"/>
            <w:r w:rsidRPr="00F1181B">
              <w:rPr>
                <w:rFonts w:ascii="inherit" w:eastAsia="Times New Roman" w:hAnsi="inherit" w:cs="Times New Roman"/>
                <w:sz w:val="21"/>
                <w:szCs w:val="21"/>
              </w:rPr>
              <w:t>.С</w:t>
            </w:r>
            <w:proofErr w:type="gramEnd"/>
            <w:r w:rsidRPr="00F1181B">
              <w:rPr>
                <w:rFonts w:ascii="inherit" w:eastAsia="Times New Roman" w:hAnsi="inherit" w:cs="Times New Roman"/>
                <w:sz w:val="21"/>
                <w:szCs w:val="21"/>
              </w:rPr>
              <w:t>южетные кар</w:t>
            </w:r>
            <w:r>
              <w:rPr>
                <w:rFonts w:ascii="inherit" w:eastAsia="Times New Roman" w:hAnsi="inherit" w:cs="Times New Roman"/>
                <w:sz w:val="21"/>
                <w:szCs w:val="21"/>
              </w:rPr>
              <w:t>тинки. Счетный материал.</w:t>
            </w:r>
          </w:p>
        </w:tc>
      </w:tr>
      <w:tr w:rsidR="00E428FE" w:rsidRPr="00F1181B" w:rsidTr="00AF66F6">
        <w:trPr>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Художественное творчество (рисование)</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1. «Мой дом»·        2. «Я и моя группа»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3  «Рисование   национального узора»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4. «Новый год в садике»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5. «Рисование   национальног</w:t>
            </w:r>
            <w:r>
              <w:rPr>
                <w:rFonts w:ascii="inherit" w:eastAsia="Times New Roman" w:hAnsi="inherit" w:cs="Times New Roman"/>
                <w:sz w:val="21"/>
                <w:szCs w:val="21"/>
              </w:rPr>
              <w:t xml:space="preserve">о костюма.»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6.   «Животные леса»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7. «Дерево»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8. «Символ Т</w:t>
            </w:r>
            <w:r w:rsidRPr="00F1181B">
              <w:rPr>
                <w:rFonts w:ascii="inherit" w:eastAsia="Times New Roman" w:hAnsi="inherit" w:cs="Times New Roman"/>
                <w:sz w:val="21"/>
                <w:szCs w:val="21"/>
              </w:rPr>
              <w:t>Р-флаг»</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lastRenderedPageBreak/>
              <w:t>·        9.  «Картинка про лето» -</w:t>
            </w:r>
            <w:r w:rsidRPr="00F1181B">
              <w:rPr>
                <w:rFonts w:ascii="inherit" w:eastAsia="Times New Roman" w:hAnsi="inherit" w:cs="Times New Roman"/>
                <w:sz w:val="21"/>
                <w:szCs w:val="21"/>
              </w:rPr>
              <w:t>.</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·Организованная образовательная деятельность, беседы с воспитателем, рассматривания карты города, экскурсии, наблюдения, целевые прогулки.</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Картины о городе</w:t>
            </w:r>
            <w:proofErr w:type="gramStart"/>
            <w:r w:rsidRPr="00F1181B">
              <w:rPr>
                <w:rFonts w:ascii="inherit" w:eastAsia="Times New Roman" w:hAnsi="inherit" w:cs="Times New Roman"/>
                <w:sz w:val="21"/>
                <w:szCs w:val="21"/>
              </w:rPr>
              <w:t>,с</w:t>
            </w:r>
            <w:proofErr w:type="gramEnd"/>
            <w:r w:rsidRPr="00F1181B">
              <w:rPr>
                <w:rFonts w:ascii="inherit" w:eastAsia="Times New Roman" w:hAnsi="inherit" w:cs="Times New Roman"/>
                <w:sz w:val="21"/>
                <w:szCs w:val="21"/>
              </w:rPr>
              <w:t>еле.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Картины «Национальные костюмы»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Слайды.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Картины «Символы Татари</w:t>
            </w:r>
            <w:r w:rsidRPr="00F1181B">
              <w:rPr>
                <w:rFonts w:ascii="inherit" w:eastAsia="Times New Roman" w:hAnsi="inherit" w:cs="Times New Roman"/>
                <w:sz w:val="21"/>
                <w:szCs w:val="21"/>
              </w:rPr>
              <w:t>и»</w:t>
            </w:r>
          </w:p>
        </w:tc>
      </w:tr>
      <w:tr w:rsidR="00E428FE" w:rsidRPr="00F1181B" w:rsidTr="00AF66F6">
        <w:trPr>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Речевое развитие</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1.  «Мой дом родной»  Рассказ·</w:t>
            </w:r>
            <w:r>
              <w:rPr>
                <w:rFonts w:ascii="inherit" w:eastAsia="Times New Roman" w:hAnsi="inherit" w:cs="Times New Roman"/>
                <w:sz w:val="21"/>
                <w:szCs w:val="21"/>
              </w:rPr>
              <w:t xml:space="preserve">        2. «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r>
              <w:rPr>
                <w:rFonts w:ascii="inherit" w:eastAsia="Times New Roman" w:hAnsi="inherit" w:cs="Times New Roman"/>
                <w:sz w:val="21"/>
                <w:szCs w:val="21"/>
              </w:rPr>
              <w:t>        3  «</w:t>
            </w:r>
            <w:r w:rsidRPr="00F1181B">
              <w:rPr>
                <w:rFonts w:ascii="inherit" w:eastAsia="Times New Roman" w:hAnsi="inherit" w:cs="Times New Roman"/>
                <w:sz w:val="21"/>
                <w:szCs w:val="21"/>
              </w:rPr>
              <w:t>» -Ахмадов Муса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4. «Новогодний праздник».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 «Татар</w:t>
            </w:r>
            <w:r w:rsidRPr="00F1181B">
              <w:rPr>
                <w:rFonts w:ascii="inherit" w:eastAsia="Times New Roman" w:hAnsi="inherit" w:cs="Times New Roman"/>
                <w:sz w:val="21"/>
                <w:szCs w:val="21"/>
              </w:rPr>
              <w:t>ские сказки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6. «Татар</w:t>
            </w:r>
            <w:r w:rsidRPr="00F1181B">
              <w:rPr>
                <w:rFonts w:ascii="inherit" w:eastAsia="Times New Roman" w:hAnsi="inherit" w:cs="Times New Roman"/>
                <w:sz w:val="21"/>
                <w:szCs w:val="21"/>
              </w:rPr>
              <w:t>ские сказки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   «Моя семья</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8. «Весна</w:t>
            </w:r>
            <w:r w:rsidRPr="00F1181B">
              <w:rPr>
                <w:rFonts w:ascii="inherit" w:eastAsia="Times New Roman" w:hAnsi="inherit" w:cs="Times New Roman"/>
                <w:sz w:val="21"/>
                <w:szCs w:val="21"/>
              </w:rPr>
              <w:t>»- Устное народное творчество.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9   «Я любл лето</w:t>
            </w:r>
            <w:r w:rsidRPr="00F1181B">
              <w:rPr>
                <w:rFonts w:ascii="inherit" w:eastAsia="Times New Roman" w:hAnsi="inherit" w:cs="Times New Roman"/>
                <w:sz w:val="21"/>
                <w:szCs w:val="21"/>
              </w:rPr>
              <w:t>»-</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xml:space="preserve"> Организованная образовательная деятельность Беседы в свободное время (Понятия «семья», «родной дом». Значение семьи для человека. Объяснение смысла пословиц: </w:t>
            </w:r>
            <w:proofErr w:type="gramStart"/>
            <w:r w:rsidRPr="00F1181B">
              <w:rPr>
                <w:rFonts w:ascii="inherit" w:eastAsia="Times New Roman" w:hAnsi="inherit" w:cs="Times New Roman"/>
                <w:sz w:val="21"/>
                <w:szCs w:val="21"/>
              </w:rPr>
              <w:t>«Дома и стены помогают», «Мой дом-моя крепость») Знакомство с жизнью и творчеством выдающихся наших земляков прославивших наш город.</w:t>
            </w:r>
            <w:proofErr w:type="gramEnd"/>
            <w:r w:rsidRPr="00F1181B">
              <w:rPr>
                <w:rFonts w:ascii="inherit" w:eastAsia="Times New Roman" w:hAnsi="inherit" w:cs="Times New Roman"/>
                <w:sz w:val="21"/>
                <w:szCs w:val="21"/>
              </w:rPr>
              <w:t xml:space="preserve"> (Поняти</w:t>
            </w:r>
            <w:r>
              <w:rPr>
                <w:rFonts w:ascii="inherit" w:eastAsia="Times New Roman" w:hAnsi="inherit" w:cs="Times New Roman"/>
                <w:sz w:val="21"/>
                <w:szCs w:val="21"/>
              </w:rPr>
              <w:t xml:space="preserve">е «земляки», </w:t>
            </w:r>
            <w:r w:rsidRPr="00F1181B">
              <w:rPr>
                <w:rFonts w:ascii="inherit" w:eastAsia="Times New Roman" w:hAnsi="inherit" w:cs="Times New Roman"/>
                <w:sz w:val="21"/>
                <w:szCs w:val="21"/>
              </w:rPr>
              <w:t xml:space="preserve"> поэты и художники</w:t>
            </w:r>
            <w:proofErr w:type="gramStart"/>
            <w:r w:rsidRPr="00F1181B">
              <w:rPr>
                <w:rFonts w:ascii="inherit" w:eastAsia="Times New Roman" w:hAnsi="inherit" w:cs="Times New Roman"/>
                <w:sz w:val="21"/>
                <w:szCs w:val="21"/>
              </w:rPr>
              <w:t>)Ч</w:t>
            </w:r>
            <w:proofErr w:type="gramEnd"/>
            <w:r w:rsidRPr="00F1181B">
              <w:rPr>
                <w:rFonts w:ascii="inherit" w:eastAsia="Times New Roman" w:hAnsi="inherit" w:cs="Times New Roman"/>
                <w:sz w:val="21"/>
                <w:szCs w:val="21"/>
              </w:rPr>
              <w:t>тение произведений по теме. Знакомство со сказочными героями.</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ский фольклор.</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ские народные сказки.</w:t>
            </w:r>
          </w:p>
        </w:tc>
      </w:tr>
      <w:tr w:rsidR="00E428FE" w:rsidRPr="00F1181B" w:rsidTr="00AF66F6">
        <w:trPr>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Художественное творчество         (лепка, аппликация)</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w:t>
            </w:r>
            <w:r w:rsidRPr="00F1181B">
              <w:rPr>
                <w:rFonts w:ascii="inherit" w:eastAsia="Times New Roman" w:hAnsi="inherit" w:cs="Times New Roman"/>
                <w:sz w:val="21"/>
                <w:szCs w:val="21"/>
              </w:rPr>
              <w:t>.  «Дома на нашей улице»</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2</w:t>
            </w:r>
            <w:r w:rsidRPr="00F1181B">
              <w:rPr>
                <w:rFonts w:ascii="inherit" w:eastAsia="Times New Roman" w:hAnsi="inherit" w:cs="Times New Roman"/>
                <w:sz w:val="21"/>
                <w:szCs w:val="21"/>
              </w:rPr>
              <w:t>.  «Национальный узор». Аппликация из полосок</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w:t>
            </w:r>
            <w:r w:rsidRPr="00F1181B">
              <w:rPr>
                <w:rFonts w:ascii="inherit" w:eastAsia="Times New Roman" w:hAnsi="inherit" w:cs="Times New Roman"/>
                <w:sz w:val="21"/>
                <w:szCs w:val="21"/>
              </w:rPr>
              <w:t>   «Новогодняя гирлянда»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w:t>
            </w:r>
            <w:r w:rsidRPr="00F1181B">
              <w:rPr>
                <w:rFonts w:ascii="inherit" w:eastAsia="Times New Roman" w:hAnsi="inherit" w:cs="Times New Roman"/>
                <w:sz w:val="21"/>
                <w:szCs w:val="21"/>
              </w:rPr>
              <w:t>.  «Посуда из которой мы едим»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5</w:t>
            </w:r>
            <w:r w:rsidRPr="00F1181B">
              <w:rPr>
                <w:rFonts w:ascii="inherit" w:eastAsia="Times New Roman" w:hAnsi="inherit" w:cs="Times New Roman"/>
                <w:sz w:val="21"/>
                <w:szCs w:val="21"/>
              </w:rPr>
              <w:t xml:space="preserve">.  «Ваза </w:t>
            </w:r>
            <w:proofErr w:type="gramStart"/>
            <w:r w:rsidRPr="00F1181B">
              <w:rPr>
                <w:rFonts w:ascii="inherit" w:eastAsia="Times New Roman" w:hAnsi="inherit" w:cs="Times New Roman"/>
                <w:sz w:val="21"/>
                <w:szCs w:val="21"/>
              </w:rPr>
              <w:t>с</w:t>
            </w:r>
            <w:proofErr w:type="gramEnd"/>
            <w:r w:rsidRPr="00F1181B">
              <w:rPr>
                <w:rFonts w:ascii="inherit" w:eastAsia="Times New Roman" w:hAnsi="inherit" w:cs="Times New Roman"/>
                <w:sz w:val="21"/>
                <w:szCs w:val="21"/>
              </w:rPr>
              <w:t xml:space="preserve"> цветам»</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w:t>
            </w:r>
            <w:r>
              <w:rPr>
                <w:rFonts w:ascii="inherit" w:eastAsia="Times New Roman" w:hAnsi="inherit" w:cs="Times New Roman"/>
                <w:sz w:val="21"/>
                <w:szCs w:val="21"/>
              </w:rPr>
              <w:t>      6</w:t>
            </w:r>
            <w:r w:rsidRPr="00F1181B">
              <w:rPr>
                <w:rFonts w:ascii="inherit" w:eastAsia="Times New Roman" w:hAnsi="inherit" w:cs="Times New Roman"/>
                <w:sz w:val="21"/>
                <w:szCs w:val="21"/>
              </w:rPr>
              <w:t>.  «Птица»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w:t>
            </w:r>
            <w:r w:rsidRPr="00F1181B">
              <w:rPr>
                <w:rFonts w:ascii="inherit" w:eastAsia="Times New Roman" w:hAnsi="inherit" w:cs="Times New Roman"/>
                <w:sz w:val="21"/>
                <w:szCs w:val="21"/>
              </w:rPr>
              <w:t>.  «В лес с корзиной»</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Организованная образовательная деятельность.  Рассказ воспитателя на занятиях, беседы, рассматривание народных игрушек, альбомов. Чтение книг. Знакомство с национальным фольклором.</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Картины  «О городе/селе».·        Слайды  «Национальные узоры»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Национальная одежда.</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Посуда</w:t>
            </w:r>
            <w:proofErr w:type="gramStart"/>
            <w:r w:rsidRPr="00F1181B">
              <w:rPr>
                <w:rFonts w:ascii="inherit" w:eastAsia="Times New Roman" w:hAnsi="inherit" w:cs="Times New Roman"/>
                <w:sz w:val="21"/>
                <w:szCs w:val="21"/>
              </w:rPr>
              <w:t xml:space="preserve"> .</w:t>
            </w:r>
            <w:proofErr w:type="gramEnd"/>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Картины о природе.</w:t>
            </w:r>
          </w:p>
        </w:tc>
      </w:tr>
      <w:tr w:rsidR="00E428FE" w:rsidRPr="00F1181B" w:rsidTr="00F8210D">
        <w:trPr>
          <w:trHeight w:val="3549"/>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Физическое развитие.(Физическая культура)</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1</w:t>
            </w:r>
            <w:r w:rsidRPr="00F1181B">
              <w:rPr>
                <w:rFonts w:ascii="inherit" w:eastAsia="Times New Roman" w:hAnsi="inherit" w:cs="Times New Roman"/>
                <w:sz w:val="21"/>
                <w:szCs w:val="21"/>
              </w:rPr>
              <w:t>. «Угадай кто это»</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2</w:t>
            </w:r>
            <w:r w:rsidRPr="00F1181B">
              <w:rPr>
                <w:rFonts w:ascii="inherit" w:eastAsia="Times New Roman" w:hAnsi="inherit" w:cs="Times New Roman"/>
                <w:sz w:val="21"/>
                <w:szCs w:val="21"/>
              </w:rPr>
              <w:t>. «Кошки- Мышки»</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3.«Кто быстрее встанет</w:t>
            </w:r>
            <w:r>
              <w:rPr>
                <w:rFonts w:ascii="inherit" w:eastAsia="Times New Roman" w:hAnsi="inherit" w:cs="Times New Roman" w:hint="eastAsia"/>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4. «Колобок» Сюжетная игра.</w:t>
            </w:r>
            <w:r>
              <w:rPr>
                <w:rFonts w:ascii="inherit" w:eastAsia="Times New Roman" w:hAnsi="inherit" w:cs="Times New Roman"/>
                <w:sz w:val="21"/>
                <w:szCs w:val="21"/>
              </w:rPr>
              <w:br/>
              <w:t>5. «Попади вкорзину</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6. «Летает не летает»</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8. «Медведи и пчелы</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9. «Подвижные 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Организованная образовательная деятельность.·        Играем в забытые детские игры. (Народные, обрядовые игры. Знакомство с разными видами жеребьёвок – выбор водящего игры. Заучивание считалок, слов к играм.)</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Н</w:t>
            </w:r>
            <w:r w:rsidRPr="00F1181B">
              <w:rPr>
                <w:rFonts w:ascii="inherit" w:eastAsia="Times New Roman" w:hAnsi="inherit" w:cs="Times New Roman"/>
                <w:sz w:val="21"/>
                <w:szCs w:val="21"/>
              </w:rPr>
              <w:t>ародные игры.</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w:t>
            </w:r>
          </w:p>
        </w:tc>
      </w:tr>
      <w:tr w:rsidR="00E428FE" w:rsidRPr="00F1181B" w:rsidTr="00F8210D">
        <w:trPr>
          <w:trHeight w:val="31"/>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Художественно- эстетическое развитие-музыка</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xml:space="preserve">·        1.    «Гимн </w:t>
            </w:r>
            <w:proofErr w:type="gramStart"/>
            <w:r>
              <w:rPr>
                <w:rFonts w:ascii="inherit" w:eastAsia="Times New Roman" w:hAnsi="inherit" w:cs="Times New Roman"/>
                <w:sz w:val="21"/>
                <w:szCs w:val="21"/>
              </w:rPr>
              <w:t>Т</w:t>
            </w:r>
            <w:r w:rsidRPr="00F1181B">
              <w:rPr>
                <w:rFonts w:ascii="inherit" w:eastAsia="Times New Roman" w:hAnsi="inherit" w:cs="Times New Roman"/>
                <w:sz w:val="21"/>
                <w:szCs w:val="21"/>
              </w:rPr>
              <w:t>Р</w:t>
            </w:r>
            <w:proofErr w:type="gramEnd"/>
            <w:r w:rsidRPr="00F1181B">
              <w:rPr>
                <w:rFonts w:ascii="inherit" w:eastAsia="Times New Roman" w:hAnsi="inherit" w:cs="Times New Roman"/>
                <w:sz w:val="21"/>
                <w:szCs w:val="21"/>
              </w:rPr>
              <w:t>»</w:t>
            </w:r>
            <w:r>
              <w:rPr>
                <w:rFonts w:ascii="inherit" w:eastAsia="Times New Roman" w:hAnsi="inherit" w:cs="Times New Roman"/>
                <w:sz w:val="21"/>
                <w:szCs w:val="21"/>
              </w:rPr>
              <w:t>, «Гимн РФ»·         2.  «Гимн Т</w:t>
            </w:r>
            <w:r w:rsidRPr="00F1181B">
              <w:rPr>
                <w:rFonts w:ascii="inherit" w:eastAsia="Times New Roman" w:hAnsi="inherit" w:cs="Times New Roman"/>
                <w:sz w:val="21"/>
                <w:szCs w:val="21"/>
              </w:rPr>
              <w:t>Р», «Гимн РФ»</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3.    Песня «Безнен дусларыбыз</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4.    Песня «Бэтилэр</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xml:space="preserve">·         5.    Песня </w:t>
            </w:r>
            <w:r>
              <w:rPr>
                <w:rFonts w:ascii="inherit" w:eastAsia="Times New Roman" w:hAnsi="inherit" w:cs="Times New Roman" w:hint="eastAsia"/>
                <w:sz w:val="21"/>
                <w:szCs w:val="21"/>
              </w:rPr>
              <w:t>«</w:t>
            </w:r>
            <w:r>
              <w:rPr>
                <w:rFonts w:ascii="inherit" w:eastAsia="Times New Roman" w:hAnsi="inherit" w:cs="Times New Roman"/>
                <w:sz w:val="21"/>
                <w:szCs w:val="21"/>
              </w:rPr>
              <w:t>Язгы тамчы</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w:t>
            </w:r>
            <w:r>
              <w:rPr>
                <w:rFonts w:ascii="inherit" w:eastAsia="Times New Roman" w:hAnsi="inherit" w:cs="Times New Roman"/>
                <w:sz w:val="21"/>
                <w:szCs w:val="21"/>
              </w:rPr>
              <w:t>       6.    Песня «Кошлар килде</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7     Песня «Минем аюым</w:t>
            </w:r>
            <w:r w:rsidRPr="00F1181B">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        8.</w:t>
            </w:r>
            <w:r>
              <w:rPr>
                <w:rFonts w:ascii="inherit" w:eastAsia="Times New Roman" w:hAnsi="inherit" w:cs="Times New Roman" w:hint="eastAsia"/>
                <w:sz w:val="21"/>
                <w:szCs w:val="21"/>
              </w:rPr>
              <w:t xml:space="preserve"> «</w:t>
            </w:r>
            <w:r>
              <w:rPr>
                <w:rFonts w:ascii="inherit" w:eastAsia="Times New Roman" w:hAnsi="inherit" w:cs="Times New Roman"/>
                <w:sz w:val="21"/>
                <w:szCs w:val="21"/>
              </w:rPr>
              <w:t>Куяннар</w:t>
            </w:r>
            <w:r>
              <w:rPr>
                <w:rFonts w:ascii="inherit" w:eastAsia="Times New Roman" w:hAnsi="inherit" w:cs="Times New Roman" w:hint="eastAsia"/>
                <w:sz w:val="21"/>
                <w:szCs w:val="21"/>
              </w:rPr>
              <w:t>»</w:t>
            </w:r>
            <w:r>
              <w:rPr>
                <w:rFonts w:ascii="inherit" w:eastAsia="Times New Roman" w:hAnsi="inherit" w:cs="Times New Roman"/>
                <w:sz w:val="21"/>
                <w:szCs w:val="21"/>
              </w:rPr>
              <w:t>.</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Организованная образовательная деятельность·        Обучение детей пению народных песен, исполнение народных мелодий</w:t>
            </w:r>
            <w:proofErr w:type="gramStart"/>
            <w:r w:rsidRPr="00F1181B">
              <w:rPr>
                <w:rFonts w:ascii="inherit" w:eastAsia="Times New Roman" w:hAnsi="inherit" w:cs="Times New Roman"/>
                <w:sz w:val="21"/>
                <w:szCs w:val="21"/>
              </w:rPr>
              <w:t xml:space="preserve"> .</w:t>
            </w:r>
            <w:proofErr w:type="gramEnd"/>
            <w:r w:rsidRPr="00F1181B">
              <w:rPr>
                <w:rFonts w:ascii="inherit" w:eastAsia="Times New Roman" w:hAnsi="inherit" w:cs="Times New Roman"/>
                <w:sz w:val="21"/>
                <w:szCs w:val="21"/>
              </w:rPr>
              <w:t xml:space="preserve"> Знакомство с народными инструментами (гармонь-пондар). Слушание народных музыкальных произведений в грамзаписи. Импровизация </w:t>
            </w:r>
            <w:r w:rsidRPr="00F1181B">
              <w:rPr>
                <w:rFonts w:ascii="inherit" w:eastAsia="Times New Roman" w:hAnsi="inherit" w:cs="Times New Roman"/>
                <w:sz w:val="21"/>
                <w:szCs w:val="21"/>
              </w:rPr>
              <w:lastRenderedPageBreak/>
              <w:t>фольклорных произведений.</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        Слайды.·        Диски с песнями и мелодиями.</w:t>
            </w:r>
          </w:p>
        </w:tc>
      </w:tr>
      <w:tr w:rsidR="00E428FE" w:rsidRPr="00F1181B" w:rsidTr="00AF66F6">
        <w:trPr>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lastRenderedPageBreak/>
              <w:t>Речевое развитие, социально – коммуникативное развитие. Чтение ху</w:t>
            </w:r>
            <w:r w:rsidRPr="00F1181B">
              <w:rPr>
                <w:rFonts w:ascii="inherit" w:eastAsia="Times New Roman" w:hAnsi="inherit" w:cs="Times New Roman"/>
                <w:sz w:val="21"/>
                <w:szCs w:val="21"/>
              </w:rPr>
              <w:softHyphen/>
              <w:t>дожествен</w:t>
            </w:r>
            <w:r w:rsidRPr="00F1181B">
              <w:rPr>
                <w:rFonts w:ascii="inherit" w:eastAsia="Times New Roman" w:hAnsi="inherit" w:cs="Times New Roman"/>
                <w:sz w:val="21"/>
                <w:szCs w:val="21"/>
              </w:rPr>
              <w:softHyphen/>
              <w:t>ной литера</w:t>
            </w:r>
            <w:r w:rsidRPr="00F1181B">
              <w:rPr>
                <w:rFonts w:ascii="inherit" w:eastAsia="Times New Roman" w:hAnsi="inherit" w:cs="Times New Roman"/>
                <w:sz w:val="21"/>
                <w:szCs w:val="21"/>
              </w:rPr>
              <w:softHyphen/>
              <w:t>туры</w:t>
            </w: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roofErr w:type="gramStart"/>
            <w:r>
              <w:rPr>
                <w:rFonts w:ascii="inherit" w:eastAsia="Times New Roman" w:hAnsi="inherit" w:cs="Times New Roman"/>
                <w:sz w:val="21"/>
                <w:szCs w:val="21"/>
              </w:rPr>
              <w:t>·        Татар</w:t>
            </w:r>
            <w:r w:rsidRPr="00F1181B">
              <w:rPr>
                <w:rFonts w:ascii="inherit" w:eastAsia="Times New Roman" w:hAnsi="inherit" w:cs="Times New Roman"/>
                <w:sz w:val="21"/>
                <w:szCs w:val="21"/>
              </w:rPr>
              <w:t>ский фольклор: пословицы, поговорки, загадки, скороговорки, чистоговорки, заклички, дразнилки;·   </w:t>
            </w:r>
            <w:r>
              <w:rPr>
                <w:rFonts w:ascii="inherit" w:eastAsia="Times New Roman" w:hAnsi="inherit" w:cs="Times New Roman"/>
                <w:sz w:val="21"/>
                <w:szCs w:val="21"/>
              </w:rPr>
              <w:t>     мифы, легенды, сказки татар</w:t>
            </w:r>
            <w:r w:rsidRPr="00F1181B">
              <w:rPr>
                <w:rFonts w:ascii="inherit" w:eastAsia="Times New Roman" w:hAnsi="inherit" w:cs="Times New Roman"/>
                <w:sz w:val="21"/>
                <w:szCs w:val="21"/>
              </w:rPr>
              <w:t>ского народа,</w:t>
            </w:r>
            <w:proofErr w:type="gramEnd"/>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оформление книжных уголков;</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sidRPr="00F1181B">
              <w:rPr>
                <w:rFonts w:ascii="inherit" w:eastAsia="Times New Roman" w:hAnsi="inherit" w:cs="Times New Roman"/>
                <w:sz w:val="21"/>
                <w:szCs w:val="21"/>
              </w:rPr>
              <w:t>·        чтение произведений о быте и жизн</w:t>
            </w:r>
            <w:r>
              <w:rPr>
                <w:rFonts w:ascii="inherit" w:eastAsia="Times New Roman" w:hAnsi="inherit" w:cs="Times New Roman"/>
                <w:sz w:val="21"/>
                <w:szCs w:val="21"/>
              </w:rPr>
              <w:t>и, традициях и обычаях народов Т</w:t>
            </w:r>
            <w:r w:rsidRPr="00F1181B">
              <w:rPr>
                <w:rFonts w:ascii="inherit" w:eastAsia="Times New Roman" w:hAnsi="inherit" w:cs="Times New Roman"/>
                <w:sz w:val="21"/>
                <w:szCs w:val="21"/>
              </w:rPr>
              <w:t>Р.</w:t>
            </w: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sidRPr="00F1181B">
              <w:rPr>
                <w:rFonts w:ascii="inherit" w:eastAsia="Times New Roman" w:hAnsi="inherit" w:cs="Times New Roman"/>
                <w:sz w:val="21"/>
                <w:szCs w:val="21"/>
              </w:rPr>
              <w:t>·        Во второй половине дня, чтение произведений, рассматривание портретов, беседы о жизни и творчестве писателе</w:t>
            </w:r>
            <w:r>
              <w:rPr>
                <w:rFonts w:ascii="inherit" w:eastAsia="Times New Roman" w:hAnsi="inherit" w:cs="Times New Roman"/>
                <w:sz w:val="21"/>
                <w:szCs w:val="21"/>
              </w:rPr>
              <w:t>й, поэтов, их вклад в культуру Т</w:t>
            </w:r>
            <w:r w:rsidRPr="00F1181B">
              <w:rPr>
                <w:rFonts w:ascii="inherit" w:eastAsia="Times New Roman" w:hAnsi="inherit" w:cs="Times New Roman"/>
                <w:sz w:val="21"/>
                <w:szCs w:val="21"/>
              </w:rPr>
              <w:t>Р, России. Посещение детьми и родителями мест, связанных с именами поэтов и художников. Рассказы детей об увиденном.·        Развитие эстетического восприятия и суждений в процессе чтения произведений художественной литературы о малой родине.</w:t>
            </w: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r>
              <w:rPr>
                <w:rFonts w:ascii="inherit" w:eastAsia="Times New Roman" w:hAnsi="inherit" w:cs="Times New Roman"/>
                <w:sz w:val="21"/>
                <w:szCs w:val="21"/>
              </w:rPr>
              <w:t>· РМиннуллин, Р.Валиева, З.Туфайлова.    </w:t>
            </w: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Татарские и рус</w:t>
            </w:r>
            <w:r w:rsidRPr="00F1181B">
              <w:rPr>
                <w:rFonts w:ascii="inherit" w:eastAsia="Times New Roman" w:hAnsi="inherit" w:cs="Times New Roman"/>
                <w:sz w:val="21"/>
                <w:szCs w:val="21"/>
              </w:rPr>
              <w:t>ские народные сказки.</w:t>
            </w:r>
          </w:p>
          <w:p w:rsidR="00E428FE" w:rsidRPr="00F1181B" w:rsidRDefault="00E428FE" w:rsidP="00AF66F6">
            <w:pPr>
              <w:spacing w:after="360" w:line="240" w:lineRule="auto"/>
              <w:textAlignment w:val="baseline"/>
              <w:rPr>
                <w:rFonts w:ascii="inherit" w:eastAsia="Times New Roman" w:hAnsi="inherit" w:cs="Times New Roman"/>
                <w:sz w:val="21"/>
                <w:szCs w:val="21"/>
              </w:rPr>
            </w:pPr>
          </w:p>
          <w:p w:rsidR="00E428FE" w:rsidRPr="00F1181B" w:rsidRDefault="00E428FE" w:rsidP="00AF66F6">
            <w:pPr>
              <w:spacing w:after="360" w:line="240" w:lineRule="auto"/>
              <w:textAlignment w:val="baseline"/>
              <w:rPr>
                <w:rFonts w:ascii="inherit" w:eastAsia="Times New Roman" w:hAnsi="inherit" w:cs="Times New Roman"/>
                <w:sz w:val="21"/>
                <w:szCs w:val="21"/>
              </w:rPr>
            </w:pPr>
            <w:r>
              <w:rPr>
                <w:rFonts w:ascii="inherit" w:eastAsia="Times New Roman" w:hAnsi="inherit" w:cs="Times New Roman"/>
                <w:sz w:val="21"/>
                <w:szCs w:val="21"/>
              </w:rPr>
              <w:t>Татар</w:t>
            </w:r>
            <w:r w:rsidRPr="00F1181B">
              <w:rPr>
                <w:rFonts w:ascii="inherit" w:eastAsia="Times New Roman" w:hAnsi="inherit" w:cs="Times New Roman"/>
                <w:sz w:val="21"/>
                <w:szCs w:val="21"/>
              </w:rPr>
              <w:t>ский фольклор.</w:t>
            </w:r>
          </w:p>
        </w:tc>
      </w:tr>
      <w:tr w:rsidR="00E428FE" w:rsidRPr="00F1181B" w:rsidTr="00AF66F6">
        <w:trPr>
          <w:tblCellSpacing w:w="15" w:type="dxa"/>
        </w:trPr>
        <w:tc>
          <w:tcPr>
            <w:tcW w:w="7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7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165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c>
          <w:tcPr>
            <w:tcW w:w="800" w:type="pct"/>
            <w:tcBorders>
              <w:top w:val="single" w:sz="2" w:space="0" w:color="CCCCCC"/>
              <w:left w:val="single" w:sz="2" w:space="0" w:color="CCCCCC"/>
              <w:bottom w:val="single" w:sz="6" w:space="0" w:color="CCCCCC"/>
              <w:right w:val="single" w:sz="6" w:space="0" w:color="CCCCCC"/>
            </w:tcBorders>
            <w:tcMar>
              <w:top w:w="120" w:type="dxa"/>
              <w:left w:w="120" w:type="dxa"/>
              <w:bottom w:w="120" w:type="dxa"/>
              <w:right w:w="120" w:type="dxa"/>
            </w:tcMar>
            <w:vAlign w:val="bottom"/>
            <w:hideMark/>
          </w:tcPr>
          <w:p w:rsidR="00E428FE" w:rsidRPr="00F1181B" w:rsidRDefault="00E428FE" w:rsidP="00AF66F6">
            <w:pPr>
              <w:spacing w:after="0" w:line="240" w:lineRule="auto"/>
              <w:rPr>
                <w:rFonts w:ascii="inherit" w:eastAsia="Times New Roman" w:hAnsi="inherit" w:cs="Times New Roman"/>
                <w:sz w:val="21"/>
                <w:szCs w:val="21"/>
              </w:rPr>
            </w:pPr>
          </w:p>
        </w:tc>
      </w:tr>
    </w:tbl>
    <w:p w:rsidR="00E428FE" w:rsidRPr="00F8210D" w:rsidRDefault="00E428FE" w:rsidP="00F8210D">
      <w:pPr>
        <w:shd w:val="clear" w:color="auto" w:fill="FFFFFF"/>
        <w:spacing w:after="360" w:line="240" w:lineRule="auto"/>
        <w:textAlignment w:val="baseline"/>
        <w:rPr>
          <w:rFonts w:eastAsia="Times New Roman" w:cs="Arial"/>
          <w:color w:val="666666"/>
          <w:sz w:val="27"/>
          <w:szCs w:val="27"/>
        </w:rPr>
      </w:pPr>
    </w:p>
    <w:p w:rsidR="00E428FE" w:rsidRDefault="00E428FE" w:rsidP="00E428FE"/>
    <w:p w:rsidR="000539E6" w:rsidRDefault="000539E6"/>
    <w:p w:rsidR="0058567E" w:rsidRDefault="0058567E"/>
    <w:p w:rsidR="0058567E" w:rsidRDefault="0058567E">
      <w:r>
        <w:rPr>
          <w:noProof/>
        </w:rPr>
        <w:lastRenderedPageBreak/>
        <w:drawing>
          <wp:inline distT="0" distB="0" distL="0" distR="0">
            <wp:extent cx="9251950" cy="6722699"/>
            <wp:effectExtent l="0" t="0" r="0" b="0"/>
            <wp:docPr id="2" name="Рисунок 2" descr="C:\Users\Лейсан\Desktop\ООП\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ейсан\Desktop\ООП\00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51950" cy="6722699"/>
                    </a:xfrm>
                    <a:prstGeom prst="rect">
                      <a:avLst/>
                    </a:prstGeom>
                    <a:noFill/>
                    <a:ln>
                      <a:noFill/>
                    </a:ln>
                  </pic:spPr>
                </pic:pic>
              </a:graphicData>
            </a:graphic>
          </wp:inline>
        </w:drawing>
      </w:r>
      <w:bookmarkStart w:id="6" w:name="_GoBack"/>
      <w:bookmarkEnd w:id="6"/>
    </w:p>
    <w:sectPr w:rsidR="0058567E" w:rsidSect="002A6BFF">
      <w:headerReference w:type="even" r:id="rId11"/>
      <w:headerReference w:type="default" r:id="rId12"/>
      <w:footerReference w:type="even" r:id="rId13"/>
      <w:footerReference w:type="default" r:id="rId14"/>
      <w:headerReference w:type="first" r:id="rId15"/>
      <w:footerReference w:type="first" r:id="rId16"/>
      <w:pgSz w:w="16838" w:h="11906" w:orient="landscape"/>
      <w:pgMar w:top="850" w:right="1134"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FBB" w:rsidRDefault="00FC1FBB" w:rsidP="00135C9A">
      <w:pPr>
        <w:spacing w:after="0" w:line="240" w:lineRule="auto"/>
      </w:pPr>
      <w:r>
        <w:separator/>
      </w:r>
    </w:p>
  </w:endnote>
  <w:endnote w:type="continuationSeparator" w:id="0">
    <w:p w:rsidR="00FC1FBB" w:rsidRDefault="00FC1FBB" w:rsidP="00135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621" w:rsidRDefault="009F462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134705"/>
      <w:docPartObj>
        <w:docPartGallery w:val="Page Numbers (Bottom of Page)"/>
        <w:docPartUnique/>
      </w:docPartObj>
    </w:sdtPr>
    <w:sdtEndPr/>
    <w:sdtContent>
      <w:p w:rsidR="009F4621" w:rsidRDefault="009F4621">
        <w:pPr>
          <w:pStyle w:val="aa"/>
          <w:jc w:val="right"/>
        </w:pPr>
        <w:r>
          <w:fldChar w:fldCharType="begin"/>
        </w:r>
        <w:r>
          <w:instrText>PAGE   \* MERGEFORMAT</w:instrText>
        </w:r>
        <w:r>
          <w:fldChar w:fldCharType="separate"/>
        </w:r>
        <w:r w:rsidR="0058567E">
          <w:rPr>
            <w:noProof/>
          </w:rPr>
          <w:t>216</w:t>
        </w:r>
        <w:r>
          <w:fldChar w:fldCharType="end"/>
        </w:r>
      </w:p>
    </w:sdtContent>
  </w:sdt>
  <w:p w:rsidR="009F4621" w:rsidRDefault="009F462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621" w:rsidRDefault="009F462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FBB" w:rsidRDefault="00FC1FBB" w:rsidP="00135C9A">
      <w:pPr>
        <w:spacing w:after="0" w:line="240" w:lineRule="auto"/>
      </w:pPr>
      <w:r>
        <w:separator/>
      </w:r>
    </w:p>
  </w:footnote>
  <w:footnote w:type="continuationSeparator" w:id="0">
    <w:p w:rsidR="00FC1FBB" w:rsidRDefault="00FC1FBB" w:rsidP="00135C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621" w:rsidRDefault="009F462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621" w:rsidRDefault="009F462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621" w:rsidRDefault="009F462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19"/>
    <w:multiLevelType w:val="multilevel"/>
    <w:tmpl w:val="D4AE8F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6368E1"/>
    <w:multiLevelType w:val="multilevel"/>
    <w:tmpl w:val="BB924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885BCD"/>
    <w:multiLevelType w:val="multilevel"/>
    <w:tmpl w:val="1E3EB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CB5F24"/>
    <w:multiLevelType w:val="multilevel"/>
    <w:tmpl w:val="68D2B0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4C0655"/>
    <w:multiLevelType w:val="multilevel"/>
    <w:tmpl w:val="57F6F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057D36"/>
    <w:multiLevelType w:val="multilevel"/>
    <w:tmpl w:val="94027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6B5C09"/>
    <w:multiLevelType w:val="multilevel"/>
    <w:tmpl w:val="18F00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0BF6761"/>
    <w:multiLevelType w:val="multilevel"/>
    <w:tmpl w:val="61B6F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4E3026"/>
    <w:multiLevelType w:val="multilevel"/>
    <w:tmpl w:val="BC0EF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CF1B1A"/>
    <w:multiLevelType w:val="multilevel"/>
    <w:tmpl w:val="C856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8D93C3D"/>
    <w:multiLevelType w:val="multilevel"/>
    <w:tmpl w:val="74B24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A680E96"/>
    <w:multiLevelType w:val="multilevel"/>
    <w:tmpl w:val="82F0D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ACC01F9"/>
    <w:multiLevelType w:val="multilevel"/>
    <w:tmpl w:val="98FCA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2660E2"/>
    <w:multiLevelType w:val="multilevel"/>
    <w:tmpl w:val="EE5A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2AD480A"/>
    <w:multiLevelType w:val="multilevel"/>
    <w:tmpl w:val="F5020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1826309"/>
    <w:multiLevelType w:val="multilevel"/>
    <w:tmpl w:val="17C2C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327372"/>
    <w:multiLevelType w:val="multilevel"/>
    <w:tmpl w:val="652CCE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FF5711"/>
    <w:multiLevelType w:val="multilevel"/>
    <w:tmpl w:val="E4F66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4541EA"/>
    <w:multiLevelType w:val="multilevel"/>
    <w:tmpl w:val="01240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3FE023C"/>
    <w:multiLevelType w:val="multilevel"/>
    <w:tmpl w:val="D55853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A71A73"/>
    <w:multiLevelType w:val="multilevel"/>
    <w:tmpl w:val="C90419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DB4AC3"/>
    <w:multiLevelType w:val="multilevel"/>
    <w:tmpl w:val="C3CAC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22900C3"/>
    <w:multiLevelType w:val="multilevel"/>
    <w:tmpl w:val="4B543D2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asciiTheme="minorHAnsi" w:hAnsi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7254A7A"/>
    <w:multiLevelType w:val="multilevel"/>
    <w:tmpl w:val="BCA0F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5433A9"/>
    <w:multiLevelType w:val="multilevel"/>
    <w:tmpl w:val="51243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96B6B7F"/>
    <w:multiLevelType w:val="multilevel"/>
    <w:tmpl w:val="61E0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DCC7A09"/>
    <w:multiLevelType w:val="multilevel"/>
    <w:tmpl w:val="03C036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F544AE3"/>
    <w:multiLevelType w:val="multilevel"/>
    <w:tmpl w:val="722C5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70C5CC4"/>
    <w:multiLevelType w:val="multilevel"/>
    <w:tmpl w:val="48C2A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8B338F7"/>
    <w:multiLevelType w:val="multilevel"/>
    <w:tmpl w:val="578E3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A7C3C46"/>
    <w:multiLevelType w:val="multilevel"/>
    <w:tmpl w:val="FE0E067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AB250E4"/>
    <w:multiLevelType w:val="multilevel"/>
    <w:tmpl w:val="1FA0A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D59196B"/>
    <w:multiLevelType w:val="multilevel"/>
    <w:tmpl w:val="C3CC1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EC055EF"/>
    <w:multiLevelType w:val="multilevel"/>
    <w:tmpl w:val="F84E5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152F1F"/>
    <w:multiLevelType w:val="multilevel"/>
    <w:tmpl w:val="F0FE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4"/>
  </w:num>
  <w:num w:numId="3">
    <w:abstractNumId w:val="26"/>
  </w:num>
  <w:num w:numId="4">
    <w:abstractNumId w:val="22"/>
  </w:num>
  <w:num w:numId="5">
    <w:abstractNumId w:val="7"/>
  </w:num>
  <w:num w:numId="6">
    <w:abstractNumId w:val="9"/>
  </w:num>
  <w:num w:numId="7">
    <w:abstractNumId w:val="34"/>
  </w:num>
  <w:num w:numId="8">
    <w:abstractNumId w:val="14"/>
  </w:num>
  <w:num w:numId="9">
    <w:abstractNumId w:val="0"/>
  </w:num>
  <w:num w:numId="10">
    <w:abstractNumId w:val="33"/>
  </w:num>
  <w:num w:numId="11">
    <w:abstractNumId w:val="32"/>
  </w:num>
  <w:num w:numId="12">
    <w:abstractNumId w:val="15"/>
  </w:num>
  <w:num w:numId="13">
    <w:abstractNumId w:val="23"/>
  </w:num>
  <w:num w:numId="14">
    <w:abstractNumId w:val="1"/>
  </w:num>
  <w:num w:numId="15">
    <w:abstractNumId w:val="27"/>
  </w:num>
  <w:num w:numId="16">
    <w:abstractNumId w:val="19"/>
  </w:num>
  <w:num w:numId="17">
    <w:abstractNumId w:val="2"/>
  </w:num>
  <w:num w:numId="18">
    <w:abstractNumId w:val="29"/>
  </w:num>
  <w:num w:numId="19">
    <w:abstractNumId w:val="28"/>
  </w:num>
  <w:num w:numId="20">
    <w:abstractNumId w:val="20"/>
  </w:num>
  <w:num w:numId="21">
    <w:abstractNumId w:val="31"/>
  </w:num>
  <w:num w:numId="22">
    <w:abstractNumId w:val="17"/>
  </w:num>
  <w:num w:numId="23">
    <w:abstractNumId w:val="5"/>
  </w:num>
  <w:num w:numId="24">
    <w:abstractNumId w:val="21"/>
  </w:num>
  <w:num w:numId="25">
    <w:abstractNumId w:val="11"/>
  </w:num>
  <w:num w:numId="26">
    <w:abstractNumId w:val="10"/>
  </w:num>
  <w:num w:numId="27">
    <w:abstractNumId w:val="3"/>
  </w:num>
  <w:num w:numId="28">
    <w:abstractNumId w:val="4"/>
  </w:num>
  <w:num w:numId="29">
    <w:abstractNumId w:val="16"/>
  </w:num>
  <w:num w:numId="30">
    <w:abstractNumId w:val="8"/>
  </w:num>
  <w:num w:numId="31">
    <w:abstractNumId w:val="12"/>
  </w:num>
  <w:num w:numId="32">
    <w:abstractNumId w:val="18"/>
  </w:num>
  <w:num w:numId="33">
    <w:abstractNumId w:val="13"/>
  </w:num>
  <w:num w:numId="34">
    <w:abstractNumId w:val="6"/>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428FE"/>
    <w:rsid w:val="0000748F"/>
    <w:rsid w:val="00036B4F"/>
    <w:rsid w:val="00046221"/>
    <w:rsid w:val="000539E6"/>
    <w:rsid w:val="000548BD"/>
    <w:rsid w:val="00074659"/>
    <w:rsid w:val="000A32F5"/>
    <w:rsid w:val="000D5812"/>
    <w:rsid w:val="000D68FB"/>
    <w:rsid w:val="00101B4A"/>
    <w:rsid w:val="00102BD2"/>
    <w:rsid w:val="001230D8"/>
    <w:rsid w:val="00135C9A"/>
    <w:rsid w:val="00181573"/>
    <w:rsid w:val="001A18CA"/>
    <w:rsid w:val="001A7370"/>
    <w:rsid w:val="001B4C56"/>
    <w:rsid w:val="001E4D69"/>
    <w:rsid w:val="002128A6"/>
    <w:rsid w:val="002346B6"/>
    <w:rsid w:val="00253E37"/>
    <w:rsid w:val="00263ED3"/>
    <w:rsid w:val="0027562D"/>
    <w:rsid w:val="00291961"/>
    <w:rsid w:val="002A6BFF"/>
    <w:rsid w:val="002C1A69"/>
    <w:rsid w:val="002E674F"/>
    <w:rsid w:val="00305DFB"/>
    <w:rsid w:val="0032784A"/>
    <w:rsid w:val="003346B7"/>
    <w:rsid w:val="00341CB6"/>
    <w:rsid w:val="00356CD2"/>
    <w:rsid w:val="003646A1"/>
    <w:rsid w:val="00383DDE"/>
    <w:rsid w:val="003B053A"/>
    <w:rsid w:val="003C6B2C"/>
    <w:rsid w:val="003E1717"/>
    <w:rsid w:val="003E7DA1"/>
    <w:rsid w:val="0040130E"/>
    <w:rsid w:val="004165B9"/>
    <w:rsid w:val="004335E2"/>
    <w:rsid w:val="00437919"/>
    <w:rsid w:val="00476506"/>
    <w:rsid w:val="004D6E32"/>
    <w:rsid w:val="004E1FED"/>
    <w:rsid w:val="004E5DAF"/>
    <w:rsid w:val="00523F65"/>
    <w:rsid w:val="00535A84"/>
    <w:rsid w:val="00576202"/>
    <w:rsid w:val="0058567E"/>
    <w:rsid w:val="005B337D"/>
    <w:rsid w:val="005B4E66"/>
    <w:rsid w:val="005C1B67"/>
    <w:rsid w:val="005C2BDF"/>
    <w:rsid w:val="00606861"/>
    <w:rsid w:val="006872F9"/>
    <w:rsid w:val="006A67BB"/>
    <w:rsid w:val="006C590A"/>
    <w:rsid w:val="00716A82"/>
    <w:rsid w:val="00752EE5"/>
    <w:rsid w:val="00762CE0"/>
    <w:rsid w:val="007A2216"/>
    <w:rsid w:val="007F1FD9"/>
    <w:rsid w:val="00800D21"/>
    <w:rsid w:val="00801065"/>
    <w:rsid w:val="00851FDD"/>
    <w:rsid w:val="0087035C"/>
    <w:rsid w:val="00882DFA"/>
    <w:rsid w:val="00890F69"/>
    <w:rsid w:val="00892DCE"/>
    <w:rsid w:val="008B2B0E"/>
    <w:rsid w:val="009224E2"/>
    <w:rsid w:val="00933EF6"/>
    <w:rsid w:val="009426FF"/>
    <w:rsid w:val="00942975"/>
    <w:rsid w:val="00946273"/>
    <w:rsid w:val="00967A85"/>
    <w:rsid w:val="009A065F"/>
    <w:rsid w:val="009A51AB"/>
    <w:rsid w:val="009F1F7C"/>
    <w:rsid w:val="009F4621"/>
    <w:rsid w:val="00A439FA"/>
    <w:rsid w:val="00A83073"/>
    <w:rsid w:val="00AF4874"/>
    <w:rsid w:val="00AF66F6"/>
    <w:rsid w:val="00B015E9"/>
    <w:rsid w:val="00B16C35"/>
    <w:rsid w:val="00B206EE"/>
    <w:rsid w:val="00B65D35"/>
    <w:rsid w:val="00B854BE"/>
    <w:rsid w:val="00B95103"/>
    <w:rsid w:val="00B95998"/>
    <w:rsid w:val="00BA3D6F"/>
    <w:rsid w:val="00BC6557"/>
    <w:rsid w:val="00BD6065"/>
    <w:rsid w:val="00C32C7F"/>
    <w:rsid w:val="00C40047"/>
    <w:rsid w:val="00C45BB4"/>
    <w:rsid w:val="00C6583B"/>
    <w:rsid w:val="00C74B57"/>
    <w:rsid w:val="00C91081"/>
    <w:rsid w:val="00CA7F28"/>
    <w:rsid w:val="00CB7EF5"/>
    <w:rsid w:val="00D33D84"/>
    <w:rsid w:val="00D559E5"/>
    <w:rsid w:val="00D66898"/>
    <w:rsid w:val="00D719F9"/>
    <w:rsid w:val="00D753FE"/>
    <w:rsid w:val="00D942A6"/>
    <w:rsid w:val="00D967D4"/>
    <w:rsid w:val="00DA343D"/>
    <w:rsid w:val="00E01BC7"/>
    <w:rsid w:val="00E07171"/>
    <w:rsid w:val="00E361A0"/>
    <w:rsid w:val="00E428FE"/>
    <w:rsid w:val="00E42A5A"/>
    <w:rsid w:val="00E52AB0"/>
    <w:rsid w:val="00E605FB"/>
    <w:rsid w:val="00E673AF"/>
    <w:rsid w:val="00E84710"/>
    <w:rsid w:val="00ED4EE3"/>
    <w:rsid w:val="00EF0DD8"/>
    <w:rsid w:val="00F073F9"/>
    <w:rsid w:val="00F10D0B"/>
    <w:rsid w:val="00F64702"/>
    <w:rsid w:val="00F8210D"/>
    <w:rsid w:val="00FC1FBB"/>
    <w:rsid w:val="00FE1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C9A"/>
  </w:style>
  <w:style w:type="paragraph" w:styleId="1">
    <w:name w:val="heading 1"/>
    <w:basedOn w:val="a"/>
    <w:link w:val="10"/>
    <w:uiPriority w:val="9"/>
    <w:qFormat/>
    <w:rsid w:val="00E428F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28FE"/>
    <w:rPr>
      <w:rFonts w:ascii="Times New Roman" w:eastAsia="Times New Roman" w:hAnsi="Times New Roman" w:cs="Times New Roman"/>
      <w:b/>
      <w:bCs/>
      <w:kern w:val="36"/>
      <w:sz w:val="48"/>
      <w:szCs w:val="48"/>
    </w:rPr>
  </w:style>
  <w:style w:type="paragraph" w:styleId="a3">
    <w:name w:val="Normal (Web)"/>
    <w:basedOn w:val="a"/>
    <w:uiPriority w:val="99"/>
    <w:unhideWhenUsed/>
    <w:rsid w:val="00E428F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428FE"/>
    <w:rPr>
      <w:b/>
      <w:bCs/>
    </w:rPr>
  </w:style>
  <w:style w:type="character" w:styleId="a5">
    <w:name w:val="Hyperlink"/>
    <w:basedOn w:val="a0"/>
    <w:uiPriority w:val="99"/>
    <w:semiHidden/>
    <w:unhideWhenUsed/>
    <w:rsid w:val="00E428FE"/>
    <w:rPr>
      <w:color w:val="0000FF"/>
      <w:u w:val="single"/>
    </w:rPr>
  </w:style>
  <w:style w:type="character" w:styleId="a6">
    <w:name w:val="FollowedHyperlink"/>
    <w:basedOn w:val="a0"/>
    <w:uiPriority w:val="99"/>
    <w:semiHidden/>
    <w:unhideWhenUsed/>
    <w:rsid w:val="00E428FE"/>
    <w:rPr>
      <w:color w:val="800080"/>
      <w:u w:val="single"/>
    </w:rPr>
  </w:style>
  <w:style w:type="character" w:styleId="a7">
    <w:name w:val="Emphasis"/>
    <w:basedOn w:val="a0"/>
    <w:uiPriority w:val="20"/>
    <w:qFormat/>
    <w:rsid w:val="00E428FE"/>
    <w:rPr>
      <w:i/>
      <w:iCs/>
    </w:rPr>
  </w:style>
  <w:style w:type="paragraph" w:styleId="a8">
    <w:name w:val="header"/>
    <w:basedOn w:val="a"/>
    <w:link w:val="a9"/>
    <w:uiPriority w:val="99"/>
    <w:unhideWhenUsed/>
    <w:rsid w:val="00E428F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428FE"/>
  </w:style>
  <w:style w:type="paragraph" w:styleId="aa">
    <w:name w:val="footer"/>
    <w:basedOn w:val="a"/>
    <w:link w:val="ab"/>
    <w:uiPriority w:val="99"/>
    <w:unhideWhenUsed/>
    <w:rsid w:val="00E428F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428FE"/>
  </w:style>
  <w:style w:type="paragraph" w:styleId="ac">
    <w:name w:val="List Paragraph"/>
    <w:basedOn w:val="a"/>
    <w:uiPriority w:val="34"/>
    <w:qFormat/>
    <w:rsid w:val="000D68FB"/>
    <w:pPr>
      <w:ind w:left="720"/>
      <w:contextualSpacing/>
    </w:pPr>
  </w:style>
  <w:style w:type="paragraph" w:styleId="ad">
    <w:name w:val="Balloon Text"/>
    <w:basedOn w:val="a"/>
    <w:link w:val="ae"/>
    <w:uiPriority w:val="99"/>
    <w:semiHidden/>
    <w:unhideWhenUsed/>
    <w:rsid w:val="00CA7F2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A7F2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FB0B5-0CFF-4A94-9BD2-32E569E2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217</Pages>
  <Words>56671</Words>
  <Characters>323027</Characters>
  <Application>Microsoft Office Word</Application>
  <DocSecurity>0</DocSecurity>
  <Lines>2691</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Наиль</dc:creator>
  <cp:keywords/>
  <dc:description/>
  <cp:lastModifiedBy>Лейсан</cp:lastModifiedBy>
  <cp:revision>80</cp:revision>
  <cp:lastPrinted>2018-11-09T20:12:00Z</cp:lastPrinted>
  <dcterms:created xsi:type="dcterms:W3CDTF">2018-05-10T17:48:00Z</dcterms:created>
  <dcterms:modified xsi:type="dcterms:W3CDTF">2018-11-20T03:40:00Z</dcterms:modified>
</cp:coreProperties>
</file>